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CF262C" w14:textId="77777777" w:rsidR="00094BDA" w:rsidRPr="000D4D1C" w:rsidRDefault="00094BDA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14:paraId="2BF83C74" w14:textId="77777777" w:rsidR="00094BDA" w:rsidRDefault="00094BDA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D33F924" w14:textId="77777777" w:rsidR="00094BDA" w:rsidRDefault="00094BDA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7DE9D375" w14:textId="77777777" w:rsidR="00480AE0" w:rsidRDefault="008F08B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Техническая спецификация</w:t>
      </w:r>
    </w:p>
    <w:p w14:paraId="0E62399A" w14:textId="77777777" w:rsidR="00480AE0" w:rsidRDefault="008F08BD">
      <w:pPr>
        <w:tabs>
          <w:tab w:val="left" w:pos="1140"/>
        </w:tabs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«Услуги по аренде складских помещений»</w:t>
      </w:r>
    </w:p>
    <w:p w14:paraId="6948736D" w14:textId="77777777" w:rsidR="00480AE0" w:rsidRDefault="00480AE0">
      <w:pPr>
        <w:tabs>
          <w:tab w:val="left" w:pos="1140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1B811C6E" w14:textId="77777777" w:rsidR="00480AE0" w:rsidRDefault="00480AE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5"/>
        <w:tblW w:w="10396" w:type="dxa"/>
        <w:tblInd w:w="-790" w:type="dxa"/>
        <w:tblLayout w:type="fixed"/>
        <w:tblLook w:val="04A0" w:firstRow="1" w:lastRow="0" w:firstColumn="1" w:lastColumn="0" w:noHBand="0" w:noVBand="1"/>
      </w:tblPr>
      <w:tblGrid>
        <w:gridCol w:w="337"/>
        <w:gridCol w:w="8628"/>
        <w:gridCol w:w="645"/>
        <w:gridCol w:w="786"/>
      </w:tblGrid>
      <w:tr w:rsidR="00480AE0" w14:paraId="5B60DC42" w14:textId="77777777">
        <w:trPr>
          <w:trHeight w:val="468"/>
        </w:trPr>
        <w:tc>
          <w:tcPr>
            <w:tcW w:w="337" w:type="dxa"/>
          </w:tcPr>
          <w:p w14:paraId="432C56CB" w14:textId="77777777" w:rsidR="00480AE0" w:rsidRDefault="008F08BD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8628" w:type="dxa"/>
          </w:tcPr>
          <w:p w14:paraId="170A7161" w14:textId="77777777" w:rsidR="00480AE0" w:rsidRDefault="008F08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Полное описание и требуемые технических и качественные    характеристики услуг</w:t>
            </w:r>
          </w:p>
        </w:tc>
        <w:tc>
          <w:tcPr>
            <w:tcW w:w="645" w:type="dxa"/>
          </w:tcPr>
          <w:p w14:paraId="06AC6298" w14:textId="77777777" w:rsidR="00480AE0" w:rsidRDefault="008F08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786" w:type="dxa"/>
            <w:tcBorders>
              <w:right w:val="single" w:sz="4" w:space="0" w:color="auto"/>
            </w:tcBorders>
          </w:tcPr>
          <w:p w14:paraId="1E4F1838" w14:textId="77777777" w:rsidR="00480AE0" w:rsidRDefault="008F08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Кол-во</w:t>
            </w:r>
          </w:p>
        </w:tc>
      </w:tr>
      <w:tr w:rsidR="00480AE0" w14:paraId="13A5F4E4" w14:textId="77777777">
        <w:tc>
          <w:tcPr>
            <w:tcW w:w="337" w:type="dxa"/>
          </w:tcPr>
          <w:p w14:paraId="2DEEA77F" w14:textId="77777777" w:rsidR="00480AE0" w:rsidRDefault="008F08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628" w:type="dxa"/>
          </w:tcPr>
          <w:p w14:paraId="379C6C9C" w14:textId="77777777" w:rsidR="00480AE0" w:rsidRDefault="008F08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45" w:type="dxa"/>
          </w:tcPr>
          <w:p w14:paraId="06FF5C5D" w14:textId="77777777" w:rsidR="00480AE0" w:rsidRDefault="008F08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86" w:type="dxa"/>
            <w:tcBorders>
              <w:right w:val="single" w:sz="4" w:space="0" w:color="auto"/>
            </w:tcBorders>
          </w:tcPr>
          <w:p w14:paraId="0D871E66" w14:textId="77777777" w:rsidR="00480AE0" w:rsidRDefault="008F08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80AE0" w14:paraId="424F47C7" w14:textId="77777777">
        <w:trPr>
          <w:trHeight w:val="734"/>
        </w:trPr>
        <w:tc>
          <w:tcPr>
            <w:tcW w:w="337" w:type="dxa"/>
          </w:tcPr>
          <w:p w14:paraId="60B08D64" w14:textId="77777777" w:rsidR="00480AE0" w:rsidRDefault="008F08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628" w:type="dxa"/>
          </w:tcPr>
          <w:p w14:paraId="702D28DD" w14:textId="4E0169F8" w:rsidR="00480AE0" w:rsidRDefault="008F08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Услуги по аренде складских помещений </w:t>
            </w:r>
            <w:r w:rsidR="000D4D1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561</w:t>
            </w:r>
            <w:r w:rsidR="00CA76D6">
              <w:rPr>
                <w:rFonts w:ascii="Times New Roman" w:hAnsi="Times New Roman" w:cs="Times New Roman"/>
                <w:sz w:val="20"/>
                <w:szCs w:val="20"/>
              </w:rPr>
              <w:t xml:space="preserve"> м²</w:t>
            </w:r>
          </w:p>
          <w:p w14:paraId="15D51536" w14:textId="358DB87F" w:rsidR="00480AE0" w:rsidRPr="00EB69BD" w:rsidRDefault="008F08B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69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Помещение для хранения </w:t>
            </w:r>
            <w:r w:rsidR="00EB69BD" w:rsidRPr="00EB69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материальных ценностей №1</w:t>
            </w:r>
          </w:p>
          <w:p w14:paraId="0CC088EE" w14:textId="05B12147" w:rsidR="001567E6" w:rsidRDefault="00EB69BD" w:rsidP="001567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  </w:t>
            </w:r>
            <w:r w:rsidR="001567E6" w:rsidRPr="001567E6">
              <w:rPr>
                <w:rFonts w:ascii="Times New Roman" w:hAnsi="Times New Roman" w:cs="Times New Roman"/>
                <w:sz w:val="20"/>
                <w:szCs w:val="20"/>
              </w:rPr>
              <w:t xml:space="preserve">Помещение должно быть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не менее</w:t>
            </w:r>
            <w:r w:rsidR="00EA111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D4D1C" w:rsidRPr="000D4D1C">
              <w:rPr>
                <w:rFonts w:ascii="Times New Roman" w:hAnsi="Times New Roman" w:cs="Times New Roman"/>
                <w:sz w:val="20"/>
                <w:szCs w:val="20"/>
              </w:rPr>
              <w:t xml:space="preserve">420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м²</w:t>
            </w:r>
            <w:r w:rsidR="001567E6" w:rsidRPr="001567E6">
              <w:rPr>
                <w:rFonts w:ascii="Times New Roman" w:hAnsi="Times New Roman" w:cs="Times New Roman"/>
                <w:sz w:val="20"/>
                <w:szCs w:val="20"/>
              </w:rPr>
              <w:t>. Пол бетон, ворота металлические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не менее 3*3 м для проезда крупногабаритного транспорта</w:t>
            </w:r>
            <w:r w:rsidR="001567E6" w:rsidRPr="001567E6">
              <w:rPr>
                <w:rFonts w:ascii="Times New Roman" w:hAnsi="Times New Roman" w:cs="Times New Roman"/>
                <w:sz w:val="20"/>
                <w:szCs w:val="20"/>
              </w:rPr>
              <w:t>, высота помещения не менее 6 метра для лучшего обеспечение необходимого микроклиматических условия, циркуляция воздуха.</w:t>
            </w:r>
          </w:p>
          <w:p w14:paraId="2FFEAF67" w14:textId="7AFE693D" w:rsidR="00EB69BD" w:rsidRPr="00EB69BD" w:rsidRDefault="00EB69BD" w:rsidP="00EB69B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69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Помещение для хранения материальных ценностей №2</w:t>
            </w:r>
          </w:p>
          <w:p w14:paraId="0D1845B2" w14:textId="5BF60EF8" w:rsidR="00EB69BD" w:rsidRDefault="00EB69BD" w:rsidP="00EB69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  Отапливаемое п</w:t>
            </w:r>
            <w:r w:rsidRPr="001567E6">
              <w:rPr>
                <w:rFonts w:ascii="Times New Roman" w:hAnsi="Times New Roman" w:cs="Times New Roman"/>
                <w:sz w:val="20"/>
                <w:szCs w:val="20"/>
              </w:rPr>
              <w:t xml:space="preserve">омещение должно быть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 w:rsidR="000D4D1C" w:rsidRPr="000D4D1C">
              <w:rPr>
                <w:rFonts w:ascii="Times New Roman" w:hAnsi="Times New Roman" w:cs="Times New Roman"/>
                <w:sz w:val="20"/>
                <w:szCs w:val="20"/>
              </w:rPr>
              <w:t xml:space="preserve">141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м²</w:t>
            </w:r>
            <w:r w:rsidRPr="001567E6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 круглогодичной температурой не менее +18 градусов. </w:t>
            </w:r>
            <w:r w:rsidRPr="001567E6">
              <w:rPr>
                <w:rFonts w:ascii="Times New Roman" w:hAnsi="Times New Roman" w:cs="Times New Roman"/>
                <w:sz w:val="20"/>
                <w:szCs w:val="20"/>
              </w:rPr>
              <w:t>Пол бетон, ворота металлические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66A2583C" w14:textId="3B8DF8DD" w:rsidR="00EB69BD" w:rsidRDefault="00EB69BD" w:rsidP="00EB69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Помещения должны находится в одном здании, необходимо наличие водопровода канализации,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сан.узлов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электричеств</w:t>
            </w:r>
            <w:r w:rsidR="00EA1113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Стоимость аренды складских помещений должна включать: </w:t>
            </w:r>
          </w:p>
          <w:p w14:paraId="7D1FE403" w14:textId="09A91ECF" w:rsidR="00EB69BD" w:rsidRPr="005C50DC" w:rsidRDefault="00EB69BD" w:rsidP="00EB69BD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Коммунальные услуги</w:t>
            </w:r>
            <w:r w:rsidR="005C50DC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, услуги охранной системы передающей на пульт охраны, и услуги пожарной системы. </w:t>
            </w:r>
          </w:p>
          <w:p w14:paraId="7C4F6A91" w14:textId="4B7B4EB6" w:rsidR="00EB69BD" w:rsidRDefault="00EB69BD" w:rsidP="00EB69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064397F" w14:textId="77777777" w:rsidR="00EB69BD" w:rsidRPr="001567E6" w:rsidRDefault="00EB69BD" w:rsidP="001567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AE81938" w14:textId="77777777" w:rsidR="00480AE0" w:rsidRDefault="008F08BD" w:rsidP="001567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Дополнительные требования к объекту.</w:t>
            </w:r>
          </w:p>
          <w:p w14:paraId="751C3D13" w14:textId="4AA3AE17" w:rsidR="001567E6" w:rsidRPr="001567E6" w:rsidRDefault="001567E6" w:rsidP="001567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567E6">
              <w:rPr>
                <w:rFonts w:ascii="Times New Roman" w:hAnsi="Times New Roman" w:cs="Times New Roman"/>
                <w:sz w:val="20"/>
                <w:szCs w:val="20"/>
              </w:rPr>
              <w:t xml:space="preserve">Расположение складского помещения в черте города </w:t>
            </w:r>
            <w:r w:rsidR="00EB69BD">
              <w:rPr>
                <w:rFonts w:ascii="Times New Roman" w:hAnsi="Times New Roman" w:cs="Times New Roman"/>
                <w:sz w:val="20"/>
                <w:szCs w:val="20"/>
              </w:rPr>
              <w:t>Петропавловск в радиусе 2</w:t>
            </w:r>
            <w:r w:rsidR="005C50D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B69BD">
              <w:rPr>
                <w:rFonts w:ascii="Times New Roman" w:hAnsi="Times New Roman" w:cs="Times New Roman"/>
                <w:sz w:val="20"/>
                <w:szCs w:val="20"/>
              </w:rPr>
              <w:t>км от городского дома культуры</w:t>
            </w:r>
          </w:p>
          <w:p w14:paraId="1A688A1C" w14:textId="77777777" w:rsidR="001567E6" w:rsidRPr="001567E6" w:rsidRDefault="001567E6" w:rsidP="001567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567E6">
              <w:rPr>
                <w:rFonts w:ascii="Times New Roman" w:hAnsi="Times New Roman" w:cs="Times New Roman"/>
                <w:sz w:val="20"/>
                <w:szCs w:val="20"/>
              </w:rPr>
              <w:t>Беспрепятственный подъезд в любое время года для всех видов автотранспорта.</w:t>
            </w:r>
          </w:p>
          <w:p w14:paraId="37870793" w14:textId="045A8785" w:rsidR="001567E6" w:rsidRDefault="001567E6" w:rsidP="001567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567E6">
              <w:rPr>
                <w:rFonts w:ascii="Times New Roman" w:hAnsi="Times New Roman" w:cs="Times New Roman"/>
                <w:sz w:val="20"/>
                <w:szCs w:val="20"/>
              </w:rPr>
              <w:t>Обеспечение сохранности имущества путем допуска на склад только работников Заказчика, согласно соответствующего списка.</w:t>
            </w:r>
          </w:p>
          <w:p w14:paraId="200DA0A8" w14:textId="380F8F17" w:rsidR="005C50DC" w:rsidRPr="00B55D10" w:rsidRDefault="005C50DC" w:rsidP="001567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Доступ на склад 24/7 постоянно. </w:t>
            </w:r>
          </w:p>
          <w:p w14:paraId="523A5D1B" w14:textId="77777777" w:rsidR="001567E6" w:rsidRPr="001567E6" w:rsidRDefault="001567E6" w:rsidP="001567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567E6">
              <w:rPr>
                <w:rFonts w:ascii="Times New Roman" w:hAnsi="Times New Roman" w:cs="Times New Roman"/>
                <w:sz w:val="20"/>
                <w:szCs w:val="20"/>
              </w:rPr>
              <w:t>В случае возникновения угрозы проникновения на объект посторонних лиц немедленно поставить в известность Заказчика и проинформировать департамент полиции.</w:t>
            </w:r>
          </w:p>
          <w:p w14:paraId="7C4FC1A3" w14:textId="77777777" w:rsidR="00480AE0" w:rsidRDefault="001567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567E6">
              <w:rPr>
                <w:rFonts w:ascii="Times New Roman" w:hAnsi="Times New Roman" w:cs="Times New Roman"/>
                <w:sz w:val="20"/>
                <w:szCs w:val="20"/>
              </w:rPr>
              <w:t>У поставщика должен быть ОКЭД для предоставления услуги по аренде помещений.</w:t>
            </w:r>
          </w:p>
          <w:p w14:paraId="56AAD1C6" w14:textId="77777777" w:rsidR="00D4243C" w:rsidRPr="0091463C" w:rsidRDefault="00D4243C" w:rsidP="009146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1463C">
              <w:rPr>
                <w:rFonts w:ascii="Times New Roman" w:hAnsi="Times New Roman" w:cs="Times New Roman"/>
                <w:b/>
                <w:sz w:val="20"/>
                <w:szCs w:val="20"/>
              </w:rPr>
              <w:t>Арендодатель гарантирует и обязуется:</w:t>
            </w:r>
          </w:p>
          <w:p w14:paraId="723E6FFE" w14:textId="77777777" w:rsidR="00D4243C" w:rsidRPr="00D4243C" w:rsidRDefault="00D4243C" w:rsidP="00D42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243C">
              <w:rPr>
                <w:rFonts w:ascii="Times New Roman" w:hAnsi="Times New Roman" w:cs="Times New Roman"/>
                <w:sz w:val="20"/>
                <w:szCs w:val="20"/>
              </w:rPr>
              <w:t>1) что помещение не продано, не имеет аресты,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4243C">
              <w:rPr>
                <w:rFonts w:ascii="Times New Roman" w:hAnsi="Times New Roman" w:cs="Times New Roman"/>
                <w:sz w:val="20"/>
                <w:szCs w:val="20"/>
              </w:rPr>
              <w:t>обременения и притязания, не является предметом</w:t>
            </w:r>
          </w:p>
          <w:p w14:paraId="605B6606" w14:textId="77777777" w:rsidR="00D4243C" w:rsidRPr="00D4243C" w:rsidRDefault="00D4243C" w:rsidP="00D42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243C">
              <w:rPr>
                <w:rFonts w:ascii="Times New Roman" w:hAnsi="Times New Roman" w:cs="Times New Roman"/>
                <w:sz w:val="20"/>
                <w:szCs w:val="20"/>
              </w:rPr>
              <w:t>спора в судебных делах;</w:t>
            </w:r>
          </w:p>
          <w:p w14:paraId="2D65CCAC" w14:textId="77777777" w:rsidR="00D4243C" w:rsidRPr="00D4243C" w:rsidRDefault="00D4243C" w:rsidP="00D42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243C">
              <w:rPr>
                <w:rFonts w:ascii="Times New Roman" w:hAnsi="Times New Roman" w:cs="Times New Roman"/>
                <w:sz w:val="20"/>
                <w:szCs w:val="20"/>
              </w:rPr>
              <w:t>2) передать помещение в состоянии отвечающим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4243C">
              <w:rPr>
                <w:rFonts w:ascii="Times New Roman" w:hAnsi="Times New Roman" w:cs="Times New Roman"/>
                <w:sz w:val="20"/>
                <w:szCs w:val="20"/>
              </w:rPr>
              <w:t>требованиям Заказчика и иным установленным</w:t>
            </w:r>
          </w:p>
          <w:p w14:paraId="3569A9D1" w14:textId="77777777" w:rsidR="00D4243C" w:rsidRPr="00D4243C" w:rsidRDefault="00D4243C" w:rsidP="00D42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243C">
              <w:rPr>
                <w:rFonts w:ascii="Times New Roman" w:hAnsi="Times New Roman" w:cs="Times New Roman"/>
                <w:sz w:val="20"/>
                <w:szCs w:val="20"/>
              </w:rPr>
              <w:t>законодательством нормам. Перед сдачей в аренду 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4243C">
              <w:rPr>
                <w:rFonts w:ascii="Times New Roman" w:hAnsi="Times New Roman" w:cs="Times New Roman"/>
                <w:sz w:val="20"/>
                <w:szCs w:val="20"/>
              </w:rPr>
              <w:t>присутствии Заказчика проверить исправность всех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4243C">
              <w:rPr>
                <w:rFonts w:ascii="Times New Roman" w:hAnsi="Times New Roman" w:cs="Times New Roman"/>
                <w:sz w:val="20"/>
                <w:szCs w:val="20"/>
              </w:rPr>
              <w:t>систем сдаваемого в аренду помещения;</w:t>
            </w:r>
          </w:p>
          <w:p w14:paraId="31A48DC5" w14:textId="77777777" w:rsidR="00D4243C" w:rsidRPr="00D4243C" w:rsidRDefault="00D4243C" w:rsidP="00D42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243C">
              <w:rPr>
                <w:rFonts w:ascii="Times New Roman" w:hAnsi="Times New Roman" w:cs="Times New Roman"/>
                <w:sz w:val="20"/>
                <w:szCs w:val="20"/>
              </w:rPr>
              <w:t>3) своевременно оплачивать счета коммунальных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4243C">
              <w:rPr>
                <w:rFonts w:ascii="Times New Roman" w:hAnsi="Times New Roman" w:cs="Times New Roman"/>
                <w:sz w:val="20"/>
                <w:szCs w:val="20"/>
              </w:rPr>
              <w:t>служб города, эксплуатационные расходы, налоги 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4243C">
              <w:rPr>
                <w:rFonts w:ascii="Times New Roman" w:hAnsi="Times New Roman" w:cs="Times New Roman"/>
                <w:sz w:val="20"/>
                <w:szCs w:val="20"/>
              </w:rPr>
              <w:t>другие обязательные платежи за счет Арендодателя;</w:t>
            </w:r>
          </w:p>
          <w:p w14:paraId="10DF860D" w14:textId="77777777" w:rsidR="00D4243C" w:rsidRPr="00D4243C" w:rsidRDefault="00D4243C" w:rsidP="00D42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243C">
              <w:rPr>
                <w:rFonts w:ascii="Times New Roman" w:hAnsi="Times New Roman" w:cs="Times New Roman"/>
                <w:sz w:val="20"/>
                <w:szCs w:val="20"/>
              </w:rPr>
              <w:t>4) своевременно производить дезинфекцию за счет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4243C">
              <w:rPr>
                <w:rFonts w:ascii="Times New Roman" w:hAnsi="Times New Roman" w:cs="Times New Roman"/>
                <w:sz w:val="20"/>
                <w:szCs w:val="20"/>
              </w:rPr>
              <w:t>Арендодателя по заявке Заказчика;</w:t>
            </w:r>
          </w:p>
          <w:p w14:paraId="6A265F23" w14:textId="77777777" w:rsidR="00D4243C" w:rsidRPr="00D4243C" w:rsidRDefault="00D4243C" w:rsidP="00D42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243C">
              <w:rPr>
                <w:rFonts w:ascii="Times New Roman" w:hAnsi="Times New Roman" w:cs="Times New Roman"/>
                <w:sz w:val="20"/>
                <w:szCs w:val="20"/>
              </w:rPr>
              <w:t>5) в случае возникновения аварии в помещении или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4243C">
              <w:rPr>
                <w:rFonts w:ascii="Times New Roman" w:hAnsi="Times New Roman" w:cs="Times New Roman"/>
                <w:sz w:val="20"/>
                <w:szCs w:val="20"/>
              </w:rPr>
              <w:t>выхода из строя инженерного оборудования и</w:t>
            </w:r>
          </w:p>
          <w:p w14:paraId="5D1CA751" w14:textId="77777777" w:rsidR="00D4243C" w:rsidRPr="001E6513" w:rsidRDefault="00D4243C" w:rsidP="00D42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243C">
              <w:rPr>
                <w:rFonts w:ascii="Times New Roman" w:hAnsi="Times New Roman" w:cs="Times New Roman"/>
                <w:sz w:val="20"/>
                <w:szCs w:val="20"/>
              </w:rPr>
              <w:t>коммуникаций, немедленно устранить причину 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4243C">
              <w:rPr>
                <w:rFonts w:ascii="Times New Roman" w:hAnsi="Times New Roman" w:cs="Times New Roman"/>
                <w:sz w:val="20"/>
                <w:szCs w:val="20"/>
              </w:rPr>
              <w:t>последствия такой аварии за счет Арендодателя.</w:t>
            </w:r>
          </w:p>
          <w:p w14:paraId="2F4BB3F4" w14:textId="77777777" w:rsidR="00815461" w:rsidRDefault="00815461" w:rsidP="0026661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06437634" w14:textId="7D96C8AA" w:rsidR="00480AE0" w:rsidRPr="005C50DC" w:rsidRDefault="008F08BD" w:rsidP="00F522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Срок оказания услуги</w:t>
            </w:r>
            <w:r w:rsidR="00F52282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 до 31</w:t>
            </w:r>
            <w:r w:rsidR="00F5228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.12.2026 года </w:t>
            </w:r>
          </w:p>
        </w:tc>
        <w:tc>
          <w:tcPr>
            <w:tcW w:w="645" w:type="dxa"/>
          </w:tcPr>
          <w:p w14:paraId="651A6535" w14:textId="77777777" w:rsidR="00480AE0" w:rsidRDefault="008F08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услуга</w:t>
            </w:r>
          </w:p>
        </w:tc>
        <w:tc>
          <w:tcPr>
            <w:tcW w:w="786" w:type="dxa"/>
            <w:tcBorders>
              <w:right w:val="single" w:sz="4" w:space="0" w:color="auto"/>
            </w:tcBorders>
          </w:tcPr>
          <w:p w14:paraId="40A9848F" w14:textId="77777777" w:rsidR="00480AE0" w:rsidRDefault="008F08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</w:tbl>
    <w:p w14:paraId="7681715C" w14:textId="77777777" w:rsidR="00480AE0" w:rsidRDefault="00480AE0">
      <w:pPr>
        <w:pStyle w:val="a6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5"/>
        <w:tblW w:w="10396" w:type="dxa"/>
        <w:tblInd w:w="-790" w:type="dxa"/>
        <w:tblLayout w:type="fixed"/>
        <w:tblLook w:val="04A0" w:firstRow="1" w:lastRow="0" w:firstColumn="1" w:lastColumn="0" w:noHBand="0" w:noVBand="1"/>
      </w:tblPr>
      <w:tblGrid>
        <w:gridCol w:w="337"/>
        <w:gridCol w:w="8628"/>
        <w:gridCol w:w="645"/>
        <w:gridCol w:w="786"/>
      </w:tblGrid>
      <w:tr w:rsidR="005C50DC" w:rsidRPr="005C50DC" w14:paraId="42FCA921" w14:textId="77777777" w:rsidTr="002947CE">
        <w:trPr>
          <w:trHeight w:val="468"/>
        </w:trPr>
        <w:tc>
          <w:tcPr>
            <w:tcW w:w="337" w:type="dxa"/>
          </w:tcPr>
          <w:p w14:paraId="4707F110" w14:textId="77777777" w:rsidR="005C50DC" w:rsidRPr="005C50DC" w:rsidRDefault="005C50DC" w:rsidP="005C50DC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8628" w:type="dxa"/>
          </w:tcPr>
          <w:p w14:paraId="16B7C90F" w14:textId="5A306FBE" w:rsidR="005C50DC" w:rsidRPr="005C50DC" w:rsidRDefault="005C50DC" w:rsidP="005C50DC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Қызметтердің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толық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сипаттамасы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және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қажетті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техникалық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және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сапалық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сипаттамалары</w:t>
            </w:r>
            <w:proofErr w:type="spellEnd"/>
          </w:p>
        </w:tc>
        <w:tc>
          <w:tcPr>
            <w:tcW w:w="645" w:type="dxa"/>
          </w:tcPr>
          <w:p w14:paraId="23A8FA8D" w14:textId="28A704FC" w:rsidR="005C50DC" w:rsidRPr="005C50DC" w:rsidRDefault="005C50DC" w:rsidP="005C50DC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Бірлік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786" w:type="dxa"/>
            <w:tcBorders>
              <w:right w:val="single" w:sz="4" w:space="0" w:color="auto"/>
            </w:tcBorders>
          </w:tcPr>
          <w:p w14:paraId="24A0AC3F" w14:textId="13F7C579" w:rsidR="005C50DC" w:rsidRPr="005C50DC" w:rsidRDefault="005C50DC" w:rsidP="005C50DC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Саны</w:t>
            </w:r>
          </w:p>
        </w:tc>
      </w:tr>
      <w:tr w:rsidR="005C50DC" w:rsidRPr="005C50DC" w14:paraId="76801EEF" w14:textId="77777777" w:rsidTr="002947CE">
        <w:tc>
          <w:tcPr>
            <w:tcW w:w="337" w:type="dxa"/>
          </w:tcPr>
          <w:p w14:paraId="71F13253" w14:textId="77777777" w:rsidR="005C50DC" w:rsidRPr="005C50DC" w:rsidRDefault="005C50DC" w:rsidP="005C50DC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8628" w:type="dxa"/>
          </w:tcPr>
          <w:p w14:paraId="4D24841A" w14:textId="77777777" w:rsidR="005C50DC" w:rsidRPr="005C50DC" w:rsidRDefault="005C50DC" w:rsidP="005C50DC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645" w:type="dxa"/>
          </w:tcPr>
          <w:p w14:paraId="0CECAD4B" w14:textId="77777777" w:rsidR="005C50DC" w:rsidRPr="005C50DC" w:rsidRDefault="005C50DC" w:rsidP="005C50DC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786" w:type="dxa"/>
            <w:tcBorders>
              <w:right w:val="single" w:sz="4" w:space="0" w:color="auto"/>
            </w:tcBorders>
          </w:tcPr>
          <w:p w14:paraId="6EC0D389" w14:textId="77777777" w:rsidR="005C50DC" w:rsidRPr="005C50DC" w:rsidRDefault="005C50DC" w:rsidP="005C50DC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</w:tr>
      <w:tr w:rsidR="005C50DC" w:rsidRPr="005C50DC" w14:paraId="26C276FC" w14:textId="77777777" w:rsidTr="002947CE">
        <w:trPr>
          <w:trHeight w:val="734"/>
        </w:trPr>
        <w:tc>
          <w:tcPr>
            <w:tcW w:w="337" w:type="dxa"/>
          </w:tcPr>
          <w:p w14:paraId="2C2FB3E2" w14:textId="77777777" w:rsidR="005C50DC" w:rsidRPr="005C50DC" w:rsidRDefault="005C50DC" w:rsidP="005C50DC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8628" w:type="dxa"/>
          </w:tcPr>
          <w:p w14:paraId="6617F970" w14:textId="77777777" w:rsidR="00B55D10" w:rsidRPr="00B55D10" w:rsidRDefault="00B55D10" w:rsidP="00B55D10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Қойма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үй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жайларын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жалға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беру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бойынша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қызметтер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561 м2</w:t>
            </w:r>
          </w:p>
          <w:p w14:paraId="40C936D9" w14:textId="77777777" w:rsidR="00B55D10" w:rsidRPr="00B55D10" w:rsidRDefault="00B55D10" w:rsidP="00B55D10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№ 1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Материалдық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құндылықтарды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сақтауға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арналған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үй-жай</w:t>
            </w:r>
            <w:proofErr w:type="spellEnd"/>
          </w:p>
          <w:p w14:paraId="0249F1A9" w14:textId="77777777" w:rsidR="00B55D10" w:rsidRPr="00B55D10" w:rsidRDefault="00B55D10" w:rsidP="00B55D10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-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Бөлме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кем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дегенде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420 м2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болуы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керек. Еден бетон,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ірі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көлемді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көліктің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өтуі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үшін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кемінде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3*3 м металл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қақпа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қажетті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микроклиматтық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жағдайларды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ауа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айналымын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жақсы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қамтамасыз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ету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үшін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үй-жайдың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биіктігі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кемінде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6 метр.</w:t>
            </w:r>
          </w:p>
          <w:p w14:paraId="69C8972A" w14:textId="77777777" w:rsidR="00B55D10" w:rsidRPr="00B55D10" w:rsidRDefault="00B55D10" w:rsidP="00B55D10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№ 2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Материалдық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құндылықтарды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сақтауға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арналған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үй-жай</w:t>
            </w:r>
            <w:proofErr w:type="spellEnd"/>
          </w:p>
          <w:p w14:paraId="4F5C1DFF" w14:textId="77777777" w:rsidR="00B55D10" w:rsidRPr="00B55D10" w:rsidRDefault="00B55D10" w:rsidP="00B55D10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-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Жылытылатын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бөлме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кем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дегенде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141 м2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болуы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керек.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Жыл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бойы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температурасы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+18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градустан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кем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емес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Еден бетон,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қақпа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металл.</w:t>
            </w:r>
          </w:p>
          <w:p w14:paraId="1BF79429" w14:textId="77777777" w:rsidR="00B55D10" w:rsidRPr="00B55D10" w:rsidRDefault="00B55D10" w:rsidP="00B55D10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Үй-жайлар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бір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ғимаратта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болуы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керек, су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құбыры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кәріз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сан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болуы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керек.тораптар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электр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Қоймаларды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жалға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алу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құны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мыналарды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қамтуы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керек: </w:t>
            </w:r>
          </w:p>
          <w:p w14:paraId="4AD1E8F5" w14:textId="03FB982E" w:rsidR="005C50DC" w:rsidRPr="005C50DC" w:rsidRDefault="00B55D10" w:rsidP="00B55D10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Коммуналдық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қызметтер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күзет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пультіне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беретін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күзет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жүйесінің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қызметтері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және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өрт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жүйесінің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қызметтері</w:t>
            </w:r>
            <w:proofErr w:type="spellEnd"/>
            <w:r w:rsidRPr="00B55D10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14:paraId="71E2D2C5" w14:textId="77777777" w:rsidR="005C50DC" w:rsidRPr="005C50DC" w:rsidRDefault="005C50DC" w:rsidP="005C50DC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25BCD29E" w14:textId="77777777" w:rsidR="005C50DC" w:rsidRPr="005C50DC" w:rsidRDefault="005C50DC" w:rsidP="005C50DC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Нысанға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қосымша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талаптар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14:paraId="57E8C566" w14:textId="77777777" w:rsidR="005C50DC" w:rsidRPr="005C50DC" w:rsidRDefault="005C50DC" w:rsidP="005C50DC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Қойма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үй-жайының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Петропавл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қаласының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шегінде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қалалық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мәдениет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үйінен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2 км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радиуста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орналасуы</w:t>
            </w:r>
            <w:proofErr w:type="spellEnd"/>
          </w:p>
          <w:p w14:paraId="17E9B745" w14:textId="77777777" w:rsidR="005C50DC" w:rsidRPr="005C50DC" w:rsidRDefault="005C50DC" w:rsidP="005C50DC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Автокөліктің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барлық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түрлері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үшін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жылдың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кез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келген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уақытында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кедергісіз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кіреберіс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14:paraId="7C28840A" w14:textId="77777777" w:rsidR="005C50DC" w:rsidRPr="005C50DC" w:rsidRDefault="005C50DC" w:rsidP="005C50DC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Тиісті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тізімге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сәйкес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Тапсырыс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берушінің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қызметкерлерін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ғана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қоймаға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жіберу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арқылы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мүліктің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сақталуын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қамтамасыз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ету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14:paraId="395E79C1" w14:textId="77777777" w:rsidR="005C50DC" w:rsidRPr="005C50DC" w:rsidRDefault="005C50DC" w:rsidP="005C50DC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Қоймаға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кіру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24/7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тұрақты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  <w:p w14:paraId="7871C058" w14:textId="77777777" w:rsidR="005C50DC" w:rsidRPr="005C50DC" w:rsidRDefault="005C50DC" w:rsidP="005C50DC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Объектіге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бөгде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адамдардың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ену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қаупі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туындаған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жағдайда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Тапсырыс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берушіге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дереу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хабарлау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және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Полиция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департаментіне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хабарлау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14:paraId="3EECEB00" w14:textId="77777777" w:rsidR="005C50DC" w:rsidRPr="005C50DC" w:rsidRDefault="005C50DC" w:rsidP="005C50DC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Жеткізушіде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үй-жайларды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жалға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беру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қызметін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ұсыну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үшін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ЭҚЖЖ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болуы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тиіс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14:paraId="220042BB" w14:textId="77777777" w:rsidR="005C50DC" w:rsidRPr="005C50DC" w:rsidRDefault="005C50DC" w:rsidP="005C50DC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Үй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иесі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кепілдік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береді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және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міндеттейді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  <w:p w14:paraId="7F0CD0B4" w14:textId="77777777" w:rsidR="005C50DC" w:rsidRPr="005C50DC" w:rsidRDefault="005C50DC" w:rsidP="005C50DC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1)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үй-жайдың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сатылмағандығы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қамауға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алынбағандығы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ауыртпалығы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мен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талабы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болмағандығы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объект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болып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табылмайды</w:t>
            </w:r>
            <w:proofErr w:type="spellEnd"/>
          </w:p>
          <w:p w14:paraId="29AF8240" w14:textId="77777777" w:rsidR="005C50DC" w:rsidRPr="005C50DC" w:rsidRDefault="005C50DC" w:rsidP="005C50DC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сот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істеріндегі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дау;</w:t>
            </w:r>
          </w:p>
          <w:p w14:paraId="4D24AAA4" w14:textId="77777777" w:rsidR="005C50DC" w:rsidRPr="005C50DC" w:rsidRDefault="005C50DC" w:rsidP="005C50DC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2)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Тапсырыс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берушінің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талаптарына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жауап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беретін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және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өзге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де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белгіленген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жағдайда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үй-жайды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беруге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міндетті</w:t>
            </w:r>
            <w:proofErr w:type="spellEnd"/>
          </w:p>
          <w:p w14:paraId="12B323CE" w14:textId="77777777" w:rsidR="005C50DC" w:rsidRPr="005C50DC" w:rsidRDefault="005C50DC" w:rsidP="005C50DC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заңнамалық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нормалар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Жалға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берер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алдында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Тапсырыс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берушінің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қатысуымен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жалға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берілетін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үй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жайдың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барлық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жүйелерінің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жарамдылығын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тексеру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;</w:t>
            </w:r>
          </w:p>
          <w:p w14:paraId="7D716196" w14:textId="77777777" w:rsidR="005C50DC" w:rsidRPr="005C50DC" w:rsidRDefault="005C50DC" w:rsidP="005C50DC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3)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Жалға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берушінің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есебінен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қаланың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коммуналдық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қызметтерінің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шоттарын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пайдалану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шығыстарын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салықтарды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және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басқа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да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міндетті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төлемдерді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уақтылы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төлеуге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;</w:t>
            </w:r>
          </w:p>
          <w:p w14:paraId="01B9A9D6" w14:textId="77777777" w:rsidR="005C50DC" w:rsidRPr="005C50DC" w:rsidRDefault="005C50DC" w:rsidP="005C50DC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4)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Тапсырыс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берушінің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өтінімі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бойынша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Жалға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берушінің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есебінен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уақтылы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дезинфекция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жүргізуге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міндетті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;</w:t>
            </w:r>
          </w:p>
          <w:p w14:paraId="4AB53169" w14:textId="77777777" w:rsidR="005C50DC" w:rsidRPr="005C50DC" w:rsidRDefault="005C50DC" w:rsidP="005C50DC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5)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үй-жайда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авария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туындаған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немесе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инженерлік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жабдық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істен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шыққан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және</w:t>
            </w:r>
            <w:proofErr w:type="spellEnd"/>
          </w:p>
          <w:p w14:paraId="24356B9B" w14:textId="77777777" w:rsidR="005C50DC" w:rsidRPr="005C50DC" w:rsidRDefault="005C50DC" w:rsidP="005C50DC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байланыс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мұндай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апаттың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себебі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мен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салдарын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Жалға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берушінің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есебінен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дереу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жою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14:paraId="306DD75A" w14:textId="77777777" w:rsidR="005C50DC" w:rsidRPr="005C50DC" w:rsidRDefault="005C50DC" w:rsidP="005C50DC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4D1026C4" w14:textId="08EFB7C4" w:rsidR="005C50DC" w:rsidRPr="005C50DC" w:rsidRDefault="00F52282" w:rsidP="005C50DC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proofErr w:type="spellStart"/>
            <w:r w:rsidRPr="00F52282">
              <w:rPr>
                <w:rFonts w:ascii="Times New Roman" w:hAnsi="Times New Roman" w:cs="Times New Roman"/>
                <w:b/>
                <w:sz w:val="20"/>
                <w:szCs w:val="20"/>
              </w:rPr>
              <w:t>Қызмет</w:t>
            </w:r>
            <w:proofErr w:type="spellEnd"/>
            <w:r w:rsidRPr="00F5228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F52282">
              <w:rPr>
                <w:rFonts w:ascii="Times New Roman" w:hAnsi="Times New Roman" w:cs="Times New Roman"/>
                <w:b/>
                <w:sz w:val="20"/>
                <w:szCs w:val="20"/>
              </w:rPr>
              <w:t>көрсету</w:t>
            </w:r>
            <w:proofErr w:type="spellEnd"/>
            <w:r w:rsidRPr="00F5228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F52282">
              <w:rPr>
                <w:rFonts w:ascii="Times New Roman" w:hAnsi="Times New Roman" w:cs="Times New Roman"/>
                <w:b/>
                <w:sz w:val="20"/>
                <w:szCs w:val="20"/>
              </w:rPr>
              <w:t>мерзімі</w:t>
            </w:r>
            <w:proofErr w:type="spellEnd"/>
            <w:r w:rsidRPr="00F5228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31 - </w:t>
            </w:r>
            <w:proofErr w:type="spellStart"/>
            <w:r w:rsidRPr="00F52282">
              <w:rPr>
                <w:rFonts w:ascii="Times New Roman" w:hAnsi="Times New Roman" w:cs="Times New Roman"/>
                <w:b/>
                <w:sz w:val="20"/>
                <w:szCs w:val="20"/>
              </w:rPr>
              <w:t>ге</w:t>
            </w:r>
            <w:proofErr w:type="spellEnd"/>
            <w:r w:rsidRPr="00F5228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F52282">
              <w:rPr>
                <w:rFonts w:ascii="Times New Roman" w:hAnsi="Times New Roman" w:cs="Times New Roman"/>
                <w:b/>
                <w:sz w:val="20"/>
                <w:szCs w:val="20"/>
              </w:rPr>
              <w:t>дейін</w:t>
            </w:r>
            <w:proofErr w:type="spellEnd"/>
            <w:r w:rsidRPr="00F5228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.12.2026 </w:t>
            </w:r>
            <w:proofErr w:type="spellStart"/>
            <w:r w:rsidRPr="00F52282">
              <w:rPr>
                <w:rFonts w:ascii="Times New Roman" w:hAnsi="Times New Roman" w:cs="Times New Roman"/>
                <w:b/>
                <w:sz w:val="20"/>
                <w:szCs w:val="20"/>
              </w:rPr>
              <w:t>жыл</w:t>
            </w:r>
            <w:proofErr w:type="spellEnd"/>
          </w:p>
        </w:tc>
        <w:tc>
          <w:tcPr>
            <w:tcW w:w="645" w:type="dxa"/>
          </w:tcPr>
          <w:p w14:paraId="7FAC0CE2" w14:textId="76B8054B" w:rsidR="005C50DC" w:rsidRPr="005C50DC" w:rsidRDefault="005C50DC" w:rsidP="005C50DC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қызмет</w:t>
            </w:r>
            <w:proofErr w:type="spellEnd"/>
          </w:p>
        </w:tc>
        <w:tc>
          <w:tcPr>
            <w:tcW w:w="786" w:type="dxa"/>
            <w:tcBorders>
              <w:right w:val="single" w:sz="4" w:space="0" w:color="auto"/>
            </w:tcBorders>
          </w:tcPr>
          <w:p w14:paraId="06773896" w14:textId="77777777" w:rsidR="005C50DC" w:rsidRPr="005C50DC" w:rsidRDefault="005C50DC" w:rsidP="005C50DC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</w:tr>
    </w:tbl>
    <w:p w14:paraId="5EE6CEFB" w14:textId="77777777" w:rsidR="00480AE0" w:rsidRDefault="00480AE0" w:rsidP="005C50DC">
      <w:pPr>
        <w:pStyle w:val="a6"/>
        <w:rPr>
          <w:rFonts w:ascii="Times New Roman" w:hAnsi="Times New Roman" w:cs="Times New Roman"/>
          <w:b/>
          <w:sz w:val="20"/>
          <w:szCs w:val="20"/>
        </w:rPr>
      </w:pPr>
    </w:p>
    <w:sectPr w:rsidR="00480AE0" w:rsidSect="004850AE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B4BCC0" w14:textId="77777777" w:rsidR="00540343" w:rsidRDefault="00540343">
      <w:pPr>
        <w:spacing w:line="240" w:lineRule="auto"/>
      </w:pPr>
      <w:r>
        <w:separator/>
      </w:r>
    </w:p>
  </w:endnote>
  <w:endnote w:type="continuationSeparator" w:id="0">
    <w:p w14:paraId="632E9874" w14:textId="77777777" w:rsidR="00540343" w:rsidRDefault="0054034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E77E81" w14:textId="77777777" w:rsidR="00540343" w:rsidRDefault="00540343">
      <w:pPr>
        <w:spacing w:after="0"/>
      </w:pPr>
      <w:r>
        <w:separator/>
      </w:r>
    </w:p>
  </w:footnote>
  <w:footnote w:type="continuationSeparator" w:id="0">
    <w:p w14:paraId="53127371" w14:textId="77777777" w:rsidR="00540343" w:rsidRDefault="00540343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2A65"/>
    <w:rsid w:val="00006793"/>
    <w:rsid w:val="00024811"/>
    <w:rsid w:val="00054002"/>
    <w:rsid w:val="00070539"/>
    <w:rsid w:val="00094BDA"/>
    <w:rsid w:val="000D4D1C"/>
    <w:rsid w:val="0011579E"/>
    <w:rsid w:val="001567E6"/>
    <w:rsid w:val="001708F2"/>
    <w:rsid w:val="00175C4B"/>
    <w:rsid w:val="001D6AC2"/>
    <w:rsid w:val="001E6513"/>
    <w:rsid w:val="0024643F"/>
    <w:rsid w:val="00264D53"/>
    <w:rsid w:val="00266610"/>
    <w:rsid w:val="002C34A1"/>
    <w:rsid w:val="002D24CE"/>
    <w:rsid w:val="002F16D7"/>
    <w:rsid w:val="003D6837"/>
    <w:rsid w:val="003D7931"/>
    <w:rsid w:val="003E2C5D"/>
    <w:rsid w:val="0042533C"/>
    <w:rsid w:val="00480AE0"/>
    <w:rsid w:val="004850AE"/>
    <w:rsid w:val="004A3BC4"/>
    <w:rsid w:val="004E27DA"/>
    <w:rsid w:val="005120BD"/>
    <w:rsid w:val="00540343"/>
    <w:rsid w:val="0059769C"/>
    <w:rsid w:val="005C50DC"/>
    <w:rsid w:val="006778FB"/>
    <w:rsid w:val="006F3E0F"/>
    <w:rsid w:val="00724F91"/>
    <w:rsid w:val="00751979"/>
    <w:rsid w:val="00761A73"/>
    <w:rsid w:val="0080226D"/>
    <w:rsid w:val="00815461"/>
    <w:rsid w:val="00842892"/>
    <w:rsid w:val="008768D6"/>
    <w:rsid w:val="008F08BD"/>
    <w:rsid w:val="0091463C"/>
    <w:rsid w:val="0093509F"/>
    <w:rsid w:val="0093654D"/>
    <w:rsid w:val="009A2434"/>
    <w:rsid w:val="009B7230"/>
    <w:rsid w:val="00AA19AF"/>
    <w:rsid w:val="00B55D10"/>
    <w:rsid w:val="00C74D0C"/>
    <w:rsid w:val="00CA76D6"/>
    <w:rsid w:val="00CD137B"/>
    <w:rsid w:val="00D25D83"/>
    <w:rsid w:val="00D4243C"/>
    <w:rsid w:val="00E26B23"/>
    <w:rsid w:val="00E426AE"/>
    <w:rsid w:val="00E47250"/>
    <w:rsid w:val="00E54329"/>
    <w:rsid w:val="00E7404E"/>
    <w:rsid w:val="00E900CF"/>
    <w:rsid w:val="00EA1113"/>
    <w:rsid w:val="00EB3E32"/>
    <w:rsid w:val="00EB69BD"/>
    <w:rsid w:val="00ED21B0"/>
    <w:rsid w:val="00EF6EAE"/>
    <w:rsid w:val="00F27B7A"/>
    <w:rsid w:val="00F52282"/>
    <w:rsid w:val="00F82A65"/>
    <w:rsid w:val="00F87200"/>
    <w:rsid w:val="00FB56DF"/>
    <w:rsid w:val="00FC2F94"/>
    <w:rsid w:val="00FC4B49"/>
    <w:rsid w:val="04E26EFF"/>
    <w:rsid w:val="351E6758"/>
    <w:rsid w:val="6A23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E4565"/>
  <w15:docId w15:val="{6A70C108-0A9F-4E9C-A277-54E2D0943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50D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708</Words>
  <Characters>4039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7</cp:revision>
  <cp:lastPrinted>2025-07-10T11:57:00Z</cp:lastPrinted>
  <dcterms:created xsi:type="dcterms:W3CDTF">2025-07-28T09:40:00Z</dcterms:created>
  <dcterms:modified xsi:type="dcterms:W3CDTF">2026-10-12T08:31:00Z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1049-12.2.0.13412</vt:lpwstr>
  </property>
  <property fmtid="{D5CDD505-2E9C-101B-9397-08002B2CF9AE}" pid="3" name="ICV">
    <vt:lpwstr>279DA32E10C946E5A425A2CD59341A25_13</vt:lpwstr>
  </property>
</Properties>
</file>