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C237" w14:textId="77777777" w:rsidR="00771330" w:rsidRDefault="00771330" w:rsidP="00771330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Техническая спецификация закупаемых услуг</w:t>
      </w:r>
    </w:p>
    <w:p w14:paraId="5B89BE53" w14:textId="77777777" w:rsidR="00771330" w:rsidRDefault="00771330" w:rsidP="00771330">
      <w:pPr>
        <w:pStyle w:val="a3"/>
        <w:numPr>
          <w:ilvl w:val="0"/>
          <w:numId w:val="1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Наименование закупок:</w:t>
      </w:r>
    </w:p>
    <w:p w14:paraId="4E576A37" w14:textId="0A1697C2" w:rsidR="005E54C7" w:rsidRDefault="0077133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Обязательное страхование работников от несчастных случаев при исполнении ими трудовых (служебных) обязанностей</w:t>
      </w:r>
      <w:r w:rsidR="005E54C7">
        <w:rPr>
          <w:rFonts w:ascii="Times New Roman" w:hAnsi="Times New Roman"/>
          <w:sz w:val="28"/>
          <w:szCs w:val="28"/>
        </w:rPr>
        <w:t xml:space="preserve"> на 202</w:t>
      </w:r>
      <w:r w:rsidR="00AB7627">
        <w:rPr>
          <w:rFonts w:ascii="Times New Roman" w:hAnsi="Times New Roman"/>
          <w:sz w:val="28"/>
          <w:szCs w:val="28"/>
          <w:lang w:val="kk-KZ"/>
        </w:rPr>
        <w:t>6</w:t>
      </w:r>
      <w:r w:rsidR="005E54C7">
        <w:rPr>
          <w:rFonts w:ascii="Times New Roman" w:hAnsi="Times New Roman"/>
          <w:sz w:val="28"/>
          <w:szCs w:val="28"/>
        </w:rPr>
        <w:t>-202</w:t>
      </w:r>
      <w:r w:rsidR="00AB7627">
        <w:rPr>
          <w:rFonts w:ascii="Times New Roman" w:hAnsi="Times New Roman"/>
          <w:sz w:val="28"/>
          <w:szCs w:val="28"/>
          <w:lang w:val="kk-KZ"/>
        </w:rPr>
        <w:t>7</w:t>
      </w:r>
      <w:proofErr w:type="spellStart"/>
      <w:r w:rsidR="005E54C7">
        <w:rPr>
          <w:rFonts w:ascii="Times New Roman" w:hAnsi="Times New Roman"/>
          <w:sz w:val="28"/>
          <w:szCs w:val="28"/>
        </w:rPr>
        <w:t>г.г</w:t>
      </w:r>
      <w:proofErr w:type="spellEnd"/>
      <w:r w:rsidR="005E54C7">
        <w:rPr>
          <w:rFonts w:ascii="Times New Roman" w:hAnsi="Times New Roman"/>
          <w:sz w:val="28"/>
          <w:szCs w:val="28"/>
        </w:rPr>
        <w:t xml:space="preserve">. </w:t>
      </w:r>
    </w:p>
    <w:p w14:paraId="0A92A7AF" w14:textId="77777777" w:rsidR="00534E69" w:rsidRDefault="006B72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ГККП «Детский сад «Журавушка» отдела образования города Курчатова управления образования области Абай</w:t>
      </w:r>
    </w:p>
    <w:tbl>
      <w:tblPr>
        <w:tblStyle w:val="a4"/>
        <w:tblW w:w="9854" w:type="dxa"/>
        <w:tblLook w:val="04A0" w:firstRow="1" w:lastRow="0" w:firstColumn="1" w:lastColumn="0" w:noHBand="0" w:noVBand="1"/>
      </w:tblPr>
      <w:tblGrid>
        <w:gridCol w:w="2673"/>
        <w:gridCol w:w="7181"/>
      </w:tblGrid>
      <w:tr w:rsidR="00771330" w:rsidRPr="004820D0" w14:paraId="5B63047B" w14:textId="77777777" w:rsidTr="00577D8D">
        <w:tc>
          <w:tcPr>
            <w:tcW w:w="0" w:type="auto"/>
          </w:tcPr>
          <w:p w14:paraId="3737A709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Заказчик: </w:t>
            </w:r>
          </w:p>
        </w:tc>
        <w:tc>
          <w:tcPr>
            <w:tcW w:w="7181" w:type="dxa"/>
          </w:tcPr>
          <w:p w14:paraId="6D0FE287" w14:textId="77777777" w:rsidR="006B72B9" w:rsidRDefault="006B72B9" w:rsidP="006B72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ГККП «Детский сад «Журавушка» отдела образования города Курчатова управления образования области Абай</w:t>
            </w:r>
          </w:p>
          <w:p w14:paraId="15724237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330" w:rsidRPr="004820D0" w14:paraId="420EE09C" w14:textId="77777777" w:rsidTr="00577D8D">
        <w:tc>
          <w:tcPr>
            <w:tcW w:w="0" w:type="auto"/>
          </w:tcPr>
          <w:p w14:paraId="00AFCDFC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Место оказание услуг:</w:t>
            </w:r>
          </w:p>
        </w:tc>
        <w:tc>
          <w:tcPr>
            <w:tcW w:w="7181" w:type="dxa"/>
          </w:tcPr>
          <w:p w14:paraId="737DF437" w14:textId="77777777" w:rsidR="00771330" w:rsidRPr="004820D0" w:rsidRDefault="00771330" w:rsidP="006B72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330">
              <w:rPr>
                <w:rFonts w:ascii="Times New Roman" w:hAnsi="Times New Roman" w:cs="Times New Roman"/>
                <w:sz w:val="28"/>
                <w:szCs w:val="28"/>
              </w:rPr>
              <w:t>Казахстан,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72B9">
              <w:rPr>
                <w:rFonts w:ascii="Times New Roman" w:hAnsi="Times New Roman" w:cs="Times New Roman"/>
                <w:sz w:val="28"/>
                <w:szCs w:val="28"/>
              </w:rPr>
              <w:t>область Абай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7133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6B72B9">
              <w:rPr>
                <w:rFonts w:ascii="Times New Roman" w:hAnsi="Times New Roman" w:cs="Times New Roman"/>
                <w:sz w:val="28"/>
                <w:szCs w:val="28"/>
              </w:rPr>
              <w:t xml:space="preserve">ород </w:t>
            </w:r>
            <w:r w:rsidRPr="007713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72B9">
              <w:rPr>
                <w:rFonts w:ascii="Times New Roman" w:hAnsi="Times New Roman" w:cs="Times New Roman"/>
                <w:sz w:val="28"/>
                <w:szCs w:val="28"/>
              </w:rPr>
              <w:t>Курчатов, улица Олимпийская 30</w:t>
            </w:r>
          </w:p>
        </w:tc>
      </w:tr>
      <w:tr w:rsidR="00771330" w:rsidRPr="004820D0" w14:paraId="73027D6B" w14:textId="77777777" w:rsidTr="00577D8D">
        <w:tc>
          <w:tcPr>
            <w:tcW w:w="0" w:type="auto"/>
          </w:tcPr>
          <w:p w14:paraId="4FCBA500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Вид страхования:</w:t>
            </w:r>
          </w:p>
        </w:tc>
        <w:tc>
          <w:tcPr>
            <w:tcW w:w="7181" w:type="dxa"/>
          </w:tcPr>
          <w:p w14:paraId="5285D328" w14:textId="25775D14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>на 202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proofErr w:type="spellStart"/>
            <w:r w:rsidR="005E54C7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="005E54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71330" w:rsidRPr="004820D0" w14:paraId="2248CB30" w14:textId="77777777" w:rsidTr="00577D8D">
        <w:tc>
          <w:tcPr>
            <w:tcW w:w="0" w:type="auto"/>
          </w:tcPr>
          <w:p w14:paraId="4192748C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страхования:</w:t>
            </w:r>
          </w:p>
        </w:tc>
        <w:tc>
          <w:tcPr>
            <w:tcW w:w="7181" w:type="dxa"/>
          </w:tcPr>
          <w:p w14:paraId="2A8DF04F" w14:textId="35E50951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Страхование работника от несчастных случаев, связанных с исполнением трудовых (служебных) обязанностей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 xml:space="preserve"> на 202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proofErr w:type="spellStart"/>
            <w:r w:rsidR="005E54C7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="005E54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71330" w:rsidRPr="004820D0" w14:paraId="4ECE2482" w14:textId="77777777" w:rsidTr="00577D8D">
        <w:tc>
          <w:tcPr>
            <w:tcW w:w="0" w:type="auto"/>
          </w:tcPr>
          <w:p w14:paraId="5DA7A4A9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Объект страхования:</w:t>
            </w:r>
          </w:p>
        </w:tc>
        <w:tc>
          <w:tcPr>
            <w:tcW w:w="7181" w:type="dxa"/>
          </w:tcPr>
          <w:p w14:paraId="0364D864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771330" w:rsidRPr="004820D0" w14:paraId="21E296D6" w14:textId="77777777" w:rsidTr="00577D8D">
        <w:tc>
          <w:tcPr>
            <w:tcW w:w="0" w:type="auto"/>
          </w:tcPr>
          <w:p w14:paraId="555B6132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для исчисления страховой суммы:</w:t>
            </w:r>
          </w:p>
        </w:tc>
        <w:tc>
          <w:tcPr>
            <w:tcW w:w="7181" w:type="dxa"/>
          </w:tcPr>
          <w:p w14:paraId="2DACB06E" w14:textId="492091A4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 - </w:t>
            </w:r>
            <w:r w:rsidR="006B72B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 человек; </w:t>
            </w:r>
          </w:p>
          <w:p w14:paraId="54F929B3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Годовой фонд оплаты труда –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>196 477</w:t>
            </w:r>
            <w:r w:rsidR="006B72B9">
              <w:rPr>
                <w:rFonts w:ascii="Times New Roman" w:hAnsi="Times New Roman" w:cs="Times New Roman"/>
                <w:sz w:val="28"/>
                <w:szCs w:val="28"/>
              </w:rPr>
              <w:t xml:space="preserve"> 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тенге;</w:t>
            </w:r>
          </w:p>
          <w:p w14:paraId="75C1ABA4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330" w:rsidRPr="004820D0" w14:paraId="647AF1A7" w14:textId="77777777" w:rsidTr="00577D8D">
        <w:tc>
          <w:tcPr>
            <w:tcW w:w="0" w:type="auto"/>
          </w:tcPr>
          <w:p w14:paraId="0CC144B8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Период страхования:</w:t>
            </w:r>
          </w:p>
        </w:tc>
        <w:tc>
          <w:tcPr>
            <w:tcW w:w="7181" w:type="dxa"/>
          </w:tcPr>
          <w:p w14:paraId="6D760A6D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12 месяцев</w:t>
            </w:r>
          </w:p>
        </w:tc>
      </w:tr>
      <w:tr w:rsidR="00771330" w:rsidRPr="004820D0" w14:paraId="17F7F3DF" w14:textId="77777777" w:rsidTr="00577D8D">
        <w:tc>
          <w:tcPr>
            <w:tcW w:w="0" w:type="auto"/>
          </w:tcPr>
          <w:p w14:paraId="5B958FD3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Особые требования: </w:t>
            </w:r>
          </w:p>
        </w:tc>
        <w:tc>
          <w:tcPr>
            <w:tcW w:w="7181" w:type="dxa"/>
          </w:tcPr>
          <w:p w14:paraId="13BB6AAC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Заказчику направляется бумажный договор заключенный в соответствии со страховым законодательством </w:t>
            </w:r>
          </w:p>
        </w:tc>
      </w:tr>
    </w:tbl>
    <w:p w14:paraId="1E536C02" w14:textId="77777777" w:rsidR="00771330" w:rsidRDefault="00771330"/>
    <w:p w14:paraId="016352D6" w14:textId="77777777" w:rsidR="00D1161E" w:rsidRDefault="00D1161E"/>
    <w:p w14:paraId="5A6D8181" w14:textId="77777777" w:rsidR="00D1161E" w:rsidRDefault="00D1161E"/>
    <w:p w14:paraId="360E20AF" w14:textId="77777777" w:rsidR="00D1161E" w:rsidRDefault="00D1161E"/>
    <w:p w14:paraId="5708B150" w14:textId="77777777" w:rsidR="00D1161E" w:rsidRDefault="00D1161E"/>
    <w:p w14:paraId="03873ECE" w14:textId="77777777" w:rsidR="00831F97" w:rsidRDefault="00831F97"/>
    <w:p w14:paraId="76811829" w14:textId="77777777" w:rsidR="00831F97" w:rsidRDefault="00831F97"/>
    <w:p w14:paraId="5188C6FE" w14:textId="77777777" w:rsidR="00D1161E" w:rsidRDefault="00D1161E"/>
    <w:p w14:paraId="0746DFE9" w14:textId="77777777" w:rsidR="00D1161E" w:rsidRDefault="00D1161E"/>
    <w:p w14:paraId="450894C2" w14:textId="77777777" w:rsidR="00D1161E" w:rsidRPr="00D1161E" w:rsidRDefault="00D1161E" w:rsidP="00D116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1161E">
        <w:rPr>
          <w:rFonts w:ascii="Times New Roman" w:hAnsi="Times New Roman" w:cs="Times New Roman"/>
          <w:sz w:val="28"/>
          <w:szCs w:val="28"/>
        </w:rPr>
        <w:lastRenderedPageBreak/>
        <w:t>Сатып</w:t>
      </w:r>
      <w:proofErr w:type="spellEnd"/>
      <w:r w:rsidRPr="00D11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61E"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D11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61E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D11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61E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D11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61E">
        <w:rPr>
          <w:rFonts w:ascii="Times New Roman" w:hAnsi="Times New Roman" w:cs="Times New Roman"/>
          <w:sz w:val="28"/>
          <w:szCs w:val="28"/>
        </w:rPr>
        <w:t>ерекшелігі</w:t>
      </w:r>
      <w:proofErr w:type="spellEnd"/>
    </w:p>
    <w:p w14:paraId="753FA945" w14:textId="77777777" w:rsidR="00D1161E" w:rsidRPr="00D1161E" w:rsidRDefault="00D1161E" w:rsidP="00D1161E">
      <w:pPr>
        <w:rPr>
          <w:rFonts w:ascii="Times New Roman" w:hAnsi="Times New Roman" w:cs="Times New Roman"/>
          <w:sz w:val="28"/>
          <w:szCs w:val="28"/>
        </w:rPr>
      </w:pPr>
      <w:r w:rsidRPr="00D1161E">
        <w:rPr>
          <w:rFonts w:ascii="Times New Roman" w:hAnsi="Times New Roman" w:cs="Times New Roman"/>
          <w:sz w:val="28"/>
          <w:szCs w:val="28"/>
        </w:rPr>
        <w:t>1.</w:t>
      </w:r>
      <w:r w:rsidRPr="00D1161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1161E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11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61E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116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161E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D1161E">
        <w:rPr>
          <w:rFonts w:ascii="Times New Roman" w:hAnsi="Times New Roman" w:cs="Times New Roman"/>
          <w:sz w:val="28"/>
          <w:szCs w:val="28"/>
        </w:rPr>
        <w:t>:</w:t>
      </w:r>
    </w:p>
    <w:p w14:paraId="264DB142" w14:textId="77777777" w:rsidR="00A44E1D" w:rsidRDefault="00A44E1D" w:rsidP="00D1161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44E1D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A44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E1D">
        <w:rPr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A44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E1D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A44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E1D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A44E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E1D">
        <w:rPr>
          <w:rFonts w:ascii="Times New Roman" w:hAnsi="Times New Roman" w:cs="Times New Roman"/>
          <w:sz w:val="28"/>
          <w:szCs w:val="28"/>
        </w:rPr>
        <w:t>ерекшелігі</w:t>
      </w:r>
      <w:proofErr w:type="spellEnd"/>
    </w:p>
    <w:p w14:paraId="0D95E7C1" w14:textId="5F1CA9AC" w:rsidR="005E54C7" w:rsidRPr="005E54C7" w:rsidRDefault="005E54C7" w:rsidP="005E54C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E54C7">
        <w:rPr>
          <w:rFonts w:ascii="Times New Roman" w:hAnsi="Times New Roman" w:cs="Times New Roman"/>
          <w:sz w:val="28"/>
          <w:szCs w:val="28"/>
        </w:rPr>
        <w:t>Қызметкерлерді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міндеттерін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атқару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жазатайым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оқиғалардан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сақтандыру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202</w:t>
      </w:r>
      <w:r w:rsidR="00AB7627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5E54C7">
        <w:rPr>
          <w:rFonts w:ascii="Times New Roman" w:hAnsi="Times New Roman" w:cs="Times New Roman"/>
          <w:sz w:val="28"/>
          <w:szCs w:val="28"/>
        </w:rPr>
        <w:t>-202</w:t>
      </w:r>
      <w:r w:rsidR="00AB7627"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ж.ж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>.</w:t>
      </w:r>
    </w:p>
    <w:p w14:paraId="4AE8821F" w14:textId="77777777" w:rsidR="00D1161E" w:rsidRPr="005E54C7" w:rsidRDefault="00A44E1D" w:rsidP="005E54C7">
      <w:pPr>
        <w:ind w:left="360"/>
        <w:rPr>
          <w:rFonts w:ascii="Times New Roman" w:hAnsi="Times New Roman" w:cs="Times New Roman"/>
          <w:sz w:val="28"/>
          <w:szCs w:val="28"/>
        </w:rPr>
      </w:pPr>
      <w:r w:rsidRPr="005E54C7">
        <w:rPr>
          <w:rFonts w:ascii="Times New Roman" w:hAnsi="Times New Roman" w:cs="Times New Roman"/>
          <w:sz w:val="28"/>
          <w:szCs w:val="28"/>
        </w:rPr>
        <w:t xml:space="preserve">Абай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басқармасының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Курчатов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бөлімінің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 xml:space="preserve"> "Журавушка "</w:t>
      </w:r>
      <w:proofErr w:type="spellStart"/>
      <w:r w:rsidRPr="005E54C7">
        <w:rPr>
          <w:rFonts w:ascii="Times New Roman" w:hAnsi="Times New Roman" w:cs="Times New Roman"/>
          <w:sz w:val="28"/>
          <w:szCs w:val="28"/>
        </w:rPr>
        <w:t>балабақшасы</w:t>
      </w:r>
      <w:proofErr w:type="spellEnd"/>
      <w:r w:rsidRPr="005E54C7">
        <w:rPr>
          <w:rFonts w:ascii="Times New Roman" w:hAnsi="Times New Roman" w:cs="Times New Roman"/>
          <w:sz w:val="28"/>
          <w:szCs w:val="28"/>
        </w:rPr>
        <w:t>" МКҚК</w:t>
      </w:r>
    </w:p>
    <w:tbl>
      <w:tblPr>
        <w:tblStyle w:val="a4"/>
        <w:tblW w:w="9854" w:type="dxa"/>
        <w:tblLook w:val="04A0" w:firstRow="1" w:lastRow="0" w:firstColumn="1" w:lastColumn="0" w:noHBand="0" w:noVBand="1"/>
      </w:tblPr>
      <w:tblGrid>
        <w:gridCol w:w="2673"/>
        <w:gridCol w:w="7181"/>
      </w:tblGrid>
      <w:tr w:rsidR="00D1161E" w:rsidRPr="004820D0" w14:paraId="52C381A3" w14:textId="77777777" w:rsidTr="00577D8D">
        <w:tc>
          <w:tcPr>
            <w:tcW w:w="0" w:type="auto"/>
          </w:tcPr>
          <w:p w14:paraId="54D4C324" w14:textId="77777777" w:rsidR="00D1161E" w:rsidRPr="004820D0" w:rsidRDefault="00D1161E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Заказчик: </w:t>
            </w:r>
          </w:p>
        </w:tc>
        <w:tc>
          <w:tcPr>
            <w:tcW w:w="7181" w:type="dxa"/>
          </w:tcPr>
          <w:p w14:paraId="014F1ACB" w14:textId="77777777" w:rsidR="00D1161E" w:rsidRPr="004820D0" w:rsidRDefault="00A44E1D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Абай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басқармасының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 Курчатов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қаласы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бөлімінің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 "Журавушка"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балабақшасы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 " МКҚК</w:t>
            </w:r>
          </w:p>
        </w:tc>
      </w:tr>
      <w:tr w:rsidR="00D1161E" w:rsidRPr="004820D0" w14:paraId="6F253BC0" w14:textId="77777777" w:rsidTr="00577D8D">
        <w:tc>
          <w:tcPr>
            <w:tcW w:w="0" w:type="auto"/>
          </w:tcPr>
          <w:p w14:paraId="31512448" w14:textId="77777777" w:rsidR="00D1161E" w:rsidRPr="004820D0" w:rsidRDefault="00D1161E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Место оказание услуг:</w:t>
            </w:r>
          </w:p>
        </w:tc>
        <w:tc>
          <w:tcPr>
            <w:tcW w:w="7181" w:type="dxa"/>
          </w:tcPr>
          <w:p w14:paraId="10E9A9D6" w14:textId="77777777" w:rsidR="00D1161E" w:rsidRPr="004820D0" w:rsidRDefault="00A44E1D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, Абай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 xml:space="preserve">, Курчатов </w:t>
            </w:r>
            <w:proofErr w:type="spellStart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қаласы</w:t>
            </w:r>
            <w:proofErr w:type="spellEnd"/>
            <w:r w:rsidRPr="00A44E1D">
              <w:rPr>
                <w:rFonts w:ascii="Times New Roman" w:hAnsi="Times New Roman" w:cs="Times New Roman"/>
                <w:sz w:val="28"/>
                <w:szCs w:val="28"/>
              </w:rPr>
              <w:t>, Олимпия көшесі 30</w:t>
            </w:r>
          </w:p>
        </w:tc>
      </w:tr>
      <w:tr w:rsidR="00D1161E" w:rsidRPr="004820D0" w14:paraId="7ACC1E24" w14:textId="77777777" w:rsidTr="00577D8D">
        <w:tc>
          <w:tcPr>
            <w:tcW w:w="0" w:type="auto"/>
          </w:tcPr>
          <w:p w14:paraId="027219C2" w14:textId="77777777" w:rsidR="00D1161E" w:rsidRPr="004820D0" w:rsidRDefault="00D1161E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Вид страхования:</w:t>
            </w:r>
          </w:p>
        </w:tc>
        <w:tc>
          <w:tcPr>
            <w:tcW w:w="7181" w:type="dxa"/>
          </w:tcPr>
          <w:p w14:paraId="6E52D541" w14:textId="28CF5000" w:rsidR="00D1161E" w:rsidRPr="004820D0" w:rsidRDefault="005E54C7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Қызметкерді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еңбек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қызметтік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міндеттерін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атқару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кезінде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оқиғалардан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міндетті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ж.ж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1161E" w:rsidRPr="004820D0" w14:paraId="758B920D" w14:textId="77777777" w:rsidTr="00577D8D">
        <w:tc>
          <w:tcPr>
            <w:tcW w:w="0" w:type="auto"/>
          </w:tcPr>
          <w:p w14:paraId="03AD41D8" w14:textId="77777777" w:rsidR="00D1161E" w:rsidRPr="004820D0" w:rsidRDefault="00D1161E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страхования:</w:t>
            </w:r>
          </w:p>
        </w:tc>
        <w:tc>
          <w:tcPr>
            <w:tcW w:w="7181" w:type="dxa"/>
          </w:tcPr>
          <w:p w14:paraId="28C3AB33" w14:textId="4F9F3E46" w:rsidR="00D1161E" w:rsidRPr="004820D0" w:rsidRDefault="005E54C7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Қызметкерді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жылдарға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Еңбек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қызметтік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міндеттерін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орындауға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байланысты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оқиғалардан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5E54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1161E" w:rsidRPr="004820D0" w14:paraId="5F524FB0" w14:textId="77777777" w:rsidTr="00577D8D">
        <w:tc>
          <w:tcPr>
            <w:tcW w:w="0" w:type="auto"/>
          </w:tcPr>
          <w:p w14:paraId="066EE45A" w14:textId="77777777" w:rsidR="00D1161E" w:rsidRPr="004820D0" w:rsidRDefault="00D1161E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Объект страхования:</w:t>
            </w:r>
          </w:p>
        </w:tc>
        <w:tc>
          <w:tcPr>
            <w:tcW w:w="7181" w:type="dxa"/>
          </w:tcPr>
          <w:p w14:paraId="673B0C43" w14:textId="77777777" w:rsidR="00D1161E" w:rsidRPr="004820D0" w:rsidRDefault="00D1161E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Кәсіптік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еңбекке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қабілеттілігінен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айырылу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оның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қайтыс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болу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дәрежесін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белгілеуге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әкеп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соққан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оқиға нәтижесінде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өмірі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денсаулығына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зиян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келтірілген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қызметкердің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мүліктік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мүддесі.</w:t>
            </w:r>
          </w:p>
        </w:tc>
      </w:tr>
      <w:tr w:rsidR="00D1161E" w:rsidRPr="004820D0" w14:paraId="531B5BA2" w14:textId="77777777" w:rsidTr="00577D8D">
        <w:tc>
          <w:tcPr>
            <w:tcW w:w="0" w:type="auto"/>
          </w:tcPr>
          <w:p w14:paraId="73C7FB9C" w14:textId="77777777" w:rsidR="00D1161E" w:rsidRPr="004820D0" w:rsidRDefault="00D1161E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для исчисления страховой суммы:</w:t>
            </w:r>
          </w:p>
        </w:tc>
        <w:tc>
          <w:tcPr>
            <w:tcW w:w="7181" w:type="dxa"/>
          </w:tcPr>
          <w:p w14:paraId="5A0C865B" w14:textId="40B6ACD3" w:rsidR="00D1161E" w:rsidRPr="00D1161E" w:rsidRDefault="00D1161E" w:rsidP="00D116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Қызметкерлер</w:t>
            </w:r>
            <w:proofErr w:type="spellEnd"/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саны-</w:t>
            </w:r>
            <w:r w:rsidR="00A44E1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B762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адам; </w:t>
            </w:r>
          </w:p>
          <w:p w14:paraId="2D8B4679" w14:textId="77777777" w:rsidR="00D1161E" w:rsidRPr="004820D0" w:rsidRDefault="00D1161E" w:rsidP="005E54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Жылдық еңбекақы қоры -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>196 477 000</w:t>
            </w:r>
            <w:r w:rsidR="00A44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161E">
              <w:rPr>
                <w:rFonts w:ascii="Times New Roman" w:hAnsi="Times New Roman" w:cs="Times New Roman"/>
                <w:sz w:val="28"/>
                <w:szCs w:val="28"/>
              </w:rPr>
              <w:t xml:space="preserve"> теңге;</w:t>
            </w:r>
          </w:p>
        </w:tc>
      </w:tr>
      <w:tr w:rsidR="00D1161E" w:rsidRPr="004820D0" w14:paraId="342A7643" w14:textId="77777777" w:rsidTr="00577D8D">
        <w:tc>
          <w:tcPr>
            <w:tcW w:w="0" w:type="auto"/>
          </w:tcPr>
          <w:p w14:paraId="5B974139" w14:textId="77777777" w:rsidR="00D1161E" w:rsidRPr="004820D0" w:rsidRDefault="00D1161E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Период страхования:</w:t>
            </w:r>
          </w:p>
        </w:tc>
        <w:tc>
          <w:tcPr>
            <w:tcW w:w="7181" w:type="dxa"/>
          </w:tcPr>
          <w:p w14:paraId="54AE0CB6" w14:textId="77777777" w:rsidR="00D1161E" w:rsidRPr="004820D0" w:rsidRDefault="00D1161E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161E">
              <w:rPr>
                <w:rFonts w:ascii="Times New Roman" w:hAnsi="Times New Roman" w:cs="Times New Roman"/>
                <w:sz w:val="28"/>
                <w:szCs w:val="28"/>
              </w:rPr>
              <w:t>12 ай</w:t>
            </w:r>
          </w:p>
        </w:tc>
      </w:tr>
      <w:tr w:rsidR="00D1161E" w:rsidRPr="004820D0" w14:paraId="38203FFA" w14:textId="77777777" w:rsidTr="00577D8D">
        <w:tc>
          <w:tcPr>
            <w:tcW w:w="0" w:type="auto"/>
          </w:tcPr>
          <w:p w14:paraId="5C07C181" w14:textId="77777777" w:rsidR="00D1161E" w:rsidRPr="004820D0" w:rsidRDefault="00D1161E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Особые требования: </w:t>
            </w:r>
          </w:p>
        </w:tc>
        <w:tc>
          <w:tcPr>
            <w:tcW w:w="7181" w:type="dxa"/>
          </w:tcPr>
          <w:p w14:paraId="3097518C" w14:textId="77777777" w:rsidR="00D1161E" w:rsidRPr="004820D0" w:rsidRDefault="0069606D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берушіге</w:t>
            </w:r>
            <w:proofErr w:type="spellEnd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заңнамасына</w:t>
            </w:r>
            <w:proofErr w:type="spellEnd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жасалған</w:t>
            </w:r>
            <w:proofErr w:type="spellEnd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қағаз</w:t>
            </w:r>
            <w:proofErr w:type="spellEnd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шарт</w:t>
            </w:r>
            <w:proofErr w:type="spellEnd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606D">
              <w:rPr>
                <w:rFonts w:ascii="Times New Roman" w:hAnsi="Times New Roman" w:cs="Times New Roman"/>
                <w:sz w:val="28"/>
                <w:szCs w:val="28"/>
              </w:rPr>
              <w:t>жіберіледі</w:t>
            </w:r>
            <w:proofErr w:type="spellEnd"/>
          </w:p>
        </w:tc>
      </w:tr>
    </w:tbl>
    <w:p w14:paraId="484324AC" w14:textId="77777777" w:rsidR="00D1161E" w:rsidRPr="00D1161E" w:rsidRDefault="00D1161E" w:rsidP="00D1161E">
      <w:pPr>
        <w:rPr>
          <w:rFonts w:ascii="Times New Roman" w:hAnsi="Times New Roman" w:cs="Times New Roman"/>
          <w:sz w:val="28"/>
          <w:szCs w:val="28"/>
        </w:rPr>
      </w:pPr>
    </w:p>
    <w:sectPr w:rsidR="00D1161E" w:rsidRPr="00D1161E" w:rsidSect="00534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sz w:val="28"/>
      </w:rPr>
    </w:lvl>
  </w:abstractNum>
  <w:abstractNum w:abstractNumId="1" w15:restartNumberingAfterBreak="0">
    <w:nsid w:val="3B823027"/>
    <w:multiLevelType w:val="hybridMultilevel"/>
    <w:tmpl w:val="33443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994090">
    <w:abstractNumId w:val="0"/>
  </w:num>
  <w:num w:numId="2" w16cid:durableId="333537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30"/>
    <w:rsid w:val="00534E69"/>
    <w:rsid w:val="0058374C"/>
    <w:rsid w:val="005E54C7"/>
    <w:rsid w:val="0069606D"/>
    <w:rsid w:val="006B72B9"/>
    <w:rsid w:val="00771330"/>
    <w:rsid w:val="00831F97"/>
    <w:rsid w:val="00A44E1D"/>
    <w:rsid w:val="00AB7627"/>
    <w:rsid w:val="00BF4A58"/>
    <w:rsid w:val="00D037EF"/>
    <w:rsid w:val="00D1161E"/>
    <w:rsid w:val="00D61261"/>
    <w:rsid w:val="00D71B01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59D59"/>
  <w15:docId w15:val="{F5B29A3F-40EF-4D4E-974F-E11003F1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4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71330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table" w:styleId="a4">
    <w:name w:val="Table Grid"/>
    <w:basedOn w:val="a1"/>
    <w:uiPriority w:val="59"/>
    <w:rsid w:val="007713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5E5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2026-10-23T06:08:00Z</dcterms:created>
  <dcterms:modified xsi:type="dcterms:W3CDTF">2026-10-23T06:08:00Z</dcterms:modified>
</cp:coreProperties>
</file>