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>1. Общие сведения</w:t>
      </w:r>
    </w:p>
    <w:p w:rsidR="007A2CF8" w:rsidRPr="007A2CF8" w:rsidRDefault="007A2CF8" w:rsidP="007A2CF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Наименование работ: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Работы по демонтажу старых и изготовлению, монтажу новых стеклопакетов (с указанием системы: ПВХ, алюминиевые или стоечно-ригельные фасадные системы).</w:t>
      </w:r>
    </w:p>
    <w:p w:rsidR="007A2CF8" w:rsidRPr="007A2CF8" w:rsidRDefault="007A2CF8" w:rsidP="007A2CF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Место выполнения работ: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Точный адрес объекта (г</w:t>
      </w:r>
      <w:r w:rsidR="002B142C" w:rsidRPr="005E0FB3">
        <w:rPr>
          <w:rFonts w:ascii="Times New Roman" w:eastAsia="Times New Roman" w:hAnsi="Times New Roman" w:cs="Times New Roman"/>
          <w:lang w:val="kk-KZ" w:eastAsia="ru-RU"/>
        </w:rPr>
        <w:t>с Зеренджа ул Мустна 39</w:t>
      </w:r>
      <w:r w:rsidRPr="005E0FB3">
        <w:rPr>
          <w:rFonts w:ascii="Times New Roman" w:eastAsia="Times New Roman" w:hAnsi="Times New Roman" w:cs="Times New Roman"/>
          <w:lang w:eastAsia="ru-RU"/>
        </w:rPr>
        <w:t>).</w:t>
      </w:r>
    </w:p>
    <w:p w:rsidR="002B142C" w:rsidRPr="005E0FB3" w:rsidRDefault="007A2CF8" w:rsidP="0088042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Срок выполнения: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B142C" w:rsidRPr="005E0FB3">
        <w:rPr>
          <w:rFonts w:ascii="Times New Roman" w:eastAsia="Times New Roman" w:hAnsi="Times New Roman" w:cs="Times New Roman"/>
          <w:lang w:val="kk-KZ" w:eastAsia="ru-RU"/>
        </w:rPr>
        <w:t xml:space="preserve">в течении 16 календарных дней с момента подписания </w:t>
      </w:r>
      <w:proofErr w:type="gramStart"/>
      <w:r w:rsidR="002B142C" w:rsidRPr="005E0FB3">
        <w:rPr>
          <w:rFonts w:ascii="Times New Roman" w:eastAsia="Times New Roman" w:hAnsi="Times New Roman" w:cs="Times New Roman"/>
          <w:lang w:val="kk-KZ" w:eastAsia="ru-RU"/>
        </w:rPr>
        <w:t xml:space="preserve">договора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proofErr w:type="gramEnd"/>
      <w:r w:rsidRPr="005E0FB3">
        <w:rPr>
          <w:rFonts w:ascii="Times New Roman" w:eastAsia="Times New Roman" w:hAnsi="Times New Roman" w:cs="Times New Roman"/>
          <w:lang w:eastAsia="ru-RU"/>
        </w:rPr>
        <w:t xml:space="preserve"> дней с момента подписания договора</w:t>
      </w:r>
    </w:p>
    <w:tbl>
      <w:tblPr>
        <w:tblW w:w="0" w:type="auto"/>
        <w:tblCellSpacing w:w="15" w:type="dxa"/>
        <w:tblInd w:w="-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81"/>
      </w:tblGrid>
      <w:tr w:rsidR="008554A3" w:rsidRPr="005E0FB3" w:rsidTr="008554A3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>3. Технические требования к материалам</w:t>
      </w:r>
    </w:p>
    <w:p w:rsidR="007A2CF8" w:rsidRPr="007A2CF8" w:rsidRDefault="007A2CF8" w:rsidP="008554A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Стеклопакеты: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Должны соответствовать действующим строительным нормам и техническим регламентам РК (ТКСН РК или применимым стандартам).</w:t>
      </w:r>
    </w:p>
    <w:p w:rsidR="007A2CF8" w:rsidRPr="007A2CF8" w:rsidRDefault="007A2CF8" w:rsidP="007A2CF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Герметичность и качество: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Стеклопакеты не должны иметь внутри следов влаги, грязи, сколов, царапин и искажений обзора.</w:t>
      </w:r>
      <w:r w:rsidRPr="007A2CF8">
        <w:rPr>
          <w:rFonts w:ascii="Times New Roman" w:eastAsia="Times New Roman" w:hAnsi="Times New Roman" w:cs="Times New Roman"/>
          <w:lang w:eastAsia="ru-RU"/>
        </w:rPr>
        <w:t xml:space="preserve"> [</w:t>
      </w:r>
    </w:p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>4. Требования к потенциальному поставщику</w:t>
      </w:r>
    </w:p>
    <w:p w:rsidR="007A2CF8" w:rsidRPr="007A2CF8" w:rsidRDefault="007A2CF8" w:rsidP="007A2CF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>Наличие опыта выполнения аналогичных работ (предоставление копий актов выполненных работ за последние годы).</w:t>
      </w:r>
    </w:p>
    <w:p w:rsidR="007A2CF8" w:rsidRPr="007A2CF8" w:rsidRDefault="007A2CF8" w:rsidP="007A2CF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>Наличие квалифицированного персонала с соблюдением допусков к высотным работам (при замене стеклопакетов на фасадах или верхних этажах).</w:t>
      </w:r>
    </w:p>
    <w:p w:rsidR="007A2CF8" w:rsidRPr="007A2CF8" w:rsidRDefault="007A2CF8" w:rsidP="007A2CF8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>Наличие необходимого инструмента, подъемных механизмов или альпинистского снаряжения.</w:t>
      </w:r>
    </w:p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>5. Требования по охране труда, технике безопасности и экологии</w:t>
      </w:r>
    </w:p>
    <w:p w:rsidR="007A2CF8" w:rsidRPr="007A2CF8" w:rsidRDefault="007A2CF8" w:rsidP="007A2CF8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>Исполнитель обязан соблюдать правила техники безопасности, пожарной безопасности и охраны окружающей среды на объекте Заказчика.</w:t>
      </w:r>
    </w:p>
    <w:p w:rsidR="007A2CF8" w:rsidRPr="007A2CF8" w:rsidRDefault="007A2CF8" w:rsidP="008554A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2CF8" w:rsidRPr="007A2CF8" w:rsidRDefault="007A2CF8" w:rsidP="007A2CF8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>Ответственность за сохранность имущества Заказчика и целостность смежных конструкций окна (профиля, откосов).</w:t>
      </w:r>
    </w:p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>6. Гарантийные обязательства</w:t>
      </w:r>
    </w:p>
    <w:p w:rsidR="007A2CF8" w:rsidRPr="007A2CF8" w:rsidRDefault="007A2CF8" w:rsidP="007A2CF8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Поставщик предоставляет гарантию на выполненные работы и установленные стеклопакеты (стандартно — </w:t>
      </w:r>
      <w:r w:rsidR="008554A3" w:rsidRPr="005E0FB3">
        <w:rPr>
          <w:rFonts w:ascii="Times New Roman" w:eastAsia="Times New Roman" w:hAnsi="Times New Roman" w:cs="Times New Roman"/>
          <w:b/>
          <w:bCs/>
          <w:lang w:eastAsia="ru-RU"/>
        </w:rPr>
        <w:t>не менее 12</w:t>
      </w:r>
      <w:r w:rsidR="008554A3" w:rsidRPr="005E0FB3">
        <w:rPr>
          <w:rFonts w:ascii="Times New Roman" w:eastAsia="Times New Roman" w:hAnsi="Times New Roman" w:cs="Times New Roman"/>
          <w:b/>
          <w:bCs/>
          <w:lang w:val="kk-KZ" w:eastAsia="ru-RU"/>
        </w:rPr>
        <w:t xml:space="preserve"> месяцев </w:t>
      </w:r>
      <w:r w:rsidRPr="005E0FB3">
        <w:rPr>
          <w:rFonts w:ascii="Times New Roman" w:eastAsia="Times New Roman" w:hAnsi="Times New Roman" w:cs="Times New Roman"/>
          <w:lang w:eastAsia="ru-RU"/>
        </w:rPr>
        <w:t>с даты подписания акта выполненных работ).</w:t>
      </w:r>
    </w:p>
    <w:p w:rsidR="007A2CF8" w:rsidRPr="007A2CF8" w:rsidRDefault="007A2CF8" w:rsidP="007A2CF8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При обнаружении дефектов (разгерметизация, запотевание внутри камеры, </w:t>
      </w:r>
      <w:proofErr w:type="gramStart"/>
      <w:r w:rsidRPr="005E0FB3">
        <w:rPr>
          <w:rFonts w:ascii="Times New Roman" w:eastAsia="Times New Roman" w:hAnsi="Times New Roman" w:cs="Times New Roman"/>
          <w:lang w:eastAsia="ru-RU"/>
        </w:rPr>
        <w:t>про продувании</w:t>
      </w:r>
      <w:proofErr w:type="gramEnd"/>
      <w:r w:rsidRPr="005E0FB3">
        <w:rPr>
          <w:rFonts w:ascii="Times New Roman" w:eastAsia="Times New Roman" w:hAnsi="Times New Roman" w:cs="Times New Roman"/>
          <w:lang w:eastAsia="ru-RU"/>
        </w:rPr>
        <w:t>) подрядчик устраняет их за свой счет в установленные договором сроки.</w:t>
      </w:r>
    </w:p>
    <w:p w:rsidR="008554A3" w:rsidRPr="005E0FB3" w:rsidRDefault="007A2CF8" w:rsidP="00F74429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Срок выполнения:</w:t>
      </w:r>
      <w:r w:rsidR="008554A3" w:rsidRPr="005E0FB3">
        <w:rPr>
          <w:rFonts w:ascii="Times New Roman" w:eastAsia="Times New Roman" w:hAnsi="Times New Roman" w:cs="Times New Roman"/>
          <w:lang w:eastAsia="ru-RU"/>
        </w:rPr>
        <w:t xml:space="preserve"> Начало и завершение </w:t>
      </w:r>
      <w:proofErr w:type="gramStart"/>
      <w:r w:rsidR="008554A3" w:rsidRPr="005E0FB3">
        <w:rPr>
          <w:rFonts w:ascii="Times New Roman" w:eastAsia="Times New Roman" w:hAnsi="Times New Roman" w:cs="Times New Roman"/>
          <w:lang w:eastAsia="ru-RU"/>
        </w:rPr>
        <w:t xml:space="preserve">работ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5E0FB3">
        <w:rPr>
          <w:rFonts w:ascii="Times New Roman" w:eastAsia="Times New Roman" w:hAnsi="Times New Roman" w:cs="Times New Roman"/>
          <w:lang w:eastAsia="ru-RU"/>
        </w:rPr>
        <w:t xml:space="preserve"> течение </w:t>
      </w:r>
      <w:r w:rsidR="008554A3" w:rsidRPr="005E0FB3">
        <w:rPr>
          <w:rFonts w:ascii="Times New Roman" w:eastAsia="Times New Roman" w:hAnsi="Times New Roman" w:cs="Times New Roman"/>
          <w:lang w:val="kk-KZ" w:eastAsia="ru-RU"/>
        </w:rPr>
        <w:t>16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подписания договора).</w:t>
      </w:r>
      <w:r w:rsidR="008554A3"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A2CF8" w:rsidRPr="007A2CF8" w:rsidRDefault="007A2CF8" w:rsidP="00F74429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 xml:space="preserve"> Перечень и объем работ (Пример / Дефектная ведомость)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4408"/>
        <w:gridCol w:w="2067"/>
        <w:gridCol w:w="664"/>
        <w:gridCol w:w="2912"/>
      </w:tblGrid>
      <w:tr w:rsidR="00D80B8B" w:rsidRPr="005E0FB3" w:rsidTr="007A2CF8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работы / материала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Примечание / Характеристики</w:t>
            </w:r>
          </w:p>
        </w:tc>
      </w:tr>
      <w:tr w:rsidR="00D80B8B" w:rsidRPr="005E0FB3" w:rsidTr="007A2CF8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Демонтаж поврежденных/существующих стеклопакетов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5A323D" w:rsidRPr="005E0FB3" w:rsidRDefault="005A323D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FB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7A2CF8" w:rsidRPr="007A2CF8">
              <w:rPr>
                <w:rFonts w:ascii="Times New Roman" w:eastAsia="Times New Roman" w:hAnsi="Times New Roman" w:cs="Times New Roman"/>
                <w:lang w:eastAsia="ru-RU"/>
              </w:rPr>
              <w:t xml:space="preserve"> / </w:t>
            </w:r>
          </w:p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5A323D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FB3">
              <w:rPr>
                <w:rFonts w:ascii="Times New Roman" w:eastAsia="Times New Roman" w:hAnsi="Times New Roman" w:cs="Times New Roman"/>
                <w:lang w:val="kk-KZ" w:eastAsia="ru-RU"/>
              </w:rPr>
              <w:t xml:space="preserve">4 </w:t>
            </w: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С выносом мусора в отведенное место</w:t>
            </w:r>
          </w:p>
        </w:tc>
      </w:tr>
      <w:tr w:rsidR="00D80B8B" w:rsidRPr="005E0FB3" w:rsidTr="007A2CF8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7A2CF8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Изготовление и монтаж новых стеклопакетов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5A323D" w:rsidP="005A32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FB3">
              <w:rPr>
                <w:rFonts w:ascii="Times New Roman" w:eastAsia="Times New Roman" w:hAnsi="Times New Roman" w:cs="Times New Roman"/>
                <w:lang w:val="kk-KZ" w:eastAsia="ru-RU"/>
              </w:rPr>
              <w:t>3,1</w:t>
            </w:r>
            <w:r w:rsidRPr="007A2CF8">
              <w:rPr>
                <w:rFonts w:ascii="Times New Roman" w:eastAsia="Times New Roman" w:hAnsi="Times New Roman" w:cs="Times New Roman"/>
                <w:lang w:eastAsia="ru-RU"/>
              </w:rPr>
              <w:t>м²</w:t>
            </w:r>
            <w:r w:rsidRPr="005E0FB3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(ориентировочно</w:t>
            </w:r>
            <w:r w:rsidRPr="005E0FB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5A323D" w:rsidP="005A32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FB3">
              <w:rPr>
                <w:rFonts w:ascii="Times New Roman" w:eastAsia="Times New Roman" w:hAnsi="Times New Roman" w:cs="Times New Roman"/>
                <w:lang w:eastAsia="ru-RU"/>
              </w:rPr>
              <w:t xml:space="preserve">4 </w:t>
            </w:r>
            <w:proofErr w:type="spellStart"/>
            <w:r w:rsidRPr="005E0FB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7A2CF8" w:rsidRPr="007A2CF8" w:rsidRDefault="00EC6771" w:rsidP="007A2C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0FB3">
              <w:rPr>
                <w:rFonts w:ascii="Times New Roman" w:eastAsia="Times New Roman" w:hAnsi="Times New Roman" w:cs="Times New Roman"/>
                <w:lang w:eastAsia="ru-RU"/>
              </w:rPr>
              <w:t xml:space="preserve">Двухкамерные/ трех камерные  </w:t>
            </w:r>
          </w:p>
        </w:tc>
      </w:tr>
    </w:tbl>
    <w:p w:rsidR="00D80B8B" w:rsidRDefault="00D80B8B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80B8B" w:rsidRDefault="00D80B8B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0,6м*1,2 м</w:t>
      </w:r>
    </w:p>
    <w:p w:rsidR="00D80B8B" w:rsidRDefault="00D80B8B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0,75м*1,46м</w:t>
      </w:r>
    </w:p>
    <w:p w:rsidR="00D80B8B" w:rsidRDefault="00D80B8B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0,90* 0,85м</w:t>
      </w:r>
    </w:p>
    <w:p w:rsidR="00D80B8B" w:rsidRPr="00D80B8B" w:rsidRDefault="00D80B8B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0,90*0,85  м</w:t>
      </w:r>
    </w:p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>. Технические требования к материалам</w:t>
      </w:r>
    </w:p>
    <w:p w:rsidR="007A2CF8" w:rsidRPr="007A2CF8" w:rsidRDefault="007A2CF8" w:rsidP="007A2CF8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Стеклопакеты: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Должны соответствовать действующим строительным нормам и техническим регламентам РК (ТКСН РК или применимым стандартам).</w:t>
      </w:r>
    </w:p>
    <w:p w:rsidR="007A2CF8" w:rsidRPr="007A2CF8" w:rsidRDefault="007A2CF8" w:rsidP="007A2CF8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>Герметичность и качество: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Стеклопакеты не должны иметь внутри следов влаги, грязи, сколов, царапин и искажений обзора.</w:t>
      </w:r>
    </w:p>
    <w:p w:rsidR="007A2CF8" w:rsidRPr="007A2CF8" w:rsidRDefault="007A2CF8" w:rsidP="007A2CF8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lastRenderedPageBreak/>
        <w:t>Исполнитель обязан соблюдать правила техники безопасности, пожарной безопасности и охраны окружающей среды на объекте Заказчика.</w:t>
      </w:r>
    </w:p>
    <w:p w:rsidR="007A2CF8" w:rsidRPr="007A2CF8" w:rsidRDefault="007A2CF8" w:rsidP="00690BA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2CF8" w:rsidRPr="007A2CF8" w:rsidRDefault="007A2CF8" w:rsidP="007A2CF8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>Ответственность за сохранность имущества Заказчика и целостность смежных конструкций окна (профиля, откосов).</w:t>
      </w:r>
    </w:p>
    <w:p w:rsidR="007A2CF8" w:rsidRPr="007A2CF8" w:rsidRDefault="007A2CF8" w:rsidP="007A2CF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7A2CF8">
        <w:rPr>
          <w:rFonts w:ascii="Times New Roman" w:eastAsia="Times New Roman" w:hAnsi="Times New Roman" w:cs="Times New Roman"/>
          <w:b/>
          <w:bCs/>
          <w:lang w:eastAsia="ru-RU"/>
        </w:rPr>
        <w:t xml:space="preserve"> Гарантийные обязательства</w:t>
      </w:r>
    </w:p>
    <w:p w:rsidR="007A2CF8" w:rsidRPr="007A2CF8" w:rsidRDefault="007A2CF8" w:rsidP="007A2CF8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Поставщик предоставляет гарантию на выполненные работы и установленные стеклопакеты (стандартно — </w:t>
      </w:r>
      <w:r w:rsidR="00441935" w:rsidRPr="005E0FB3">
        <w:rPr>
          <w:rFonts w:ascii="Times New Roman" w:eastAsia="Times New Roman" w:hAnsi="Times New Roman" w:cs="Times New Roman"/>
          <w:b/>
          <w:bCs/>
          <w:lang w:eastAsia="ru-RU"/>
        </w:rPr>
        <w:t>не менее 12</w:t>
      </w:r>
      <w:r w:rsidRPr="005E0FB3">
        <w:rPr>
          <w:rFonts w:ascii="Times New Roman" w:eastAsia="Times New Roman" w:hAnsi="Times New Roman" w:cs="Times New Roman"/>
          <w:b/>
          <w:bCs/>
          <w:lang w:eastAsia="ru-RU"/>
        </w:rPr>
        <w:t xml:space="preserve"> месяцев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с даты подписания акта выполненных работ).</w:t>
      </w:r>
    </w:p>
    <w:p w:rsidR="007A2CF8" w:rsidRPr="005E0FB3" w:rsidRDefault="007A2CF8" w:rsidP="0048784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При обнаружении дефектов (разгерметизация, запотевание внутри камеры, </w:t>
      </w:r>
      <w:proofErr w:type="gramStart"/>
      <w:r w:rsidRPr="005E0FB3">
        <w:rPr>
          <w:rFonts w:ascii="Times New Roman" w:eastAsia="Times New Roman" w:hAnsi="Times New Roman" w:cs="Times New Roman"/>
          <w:lang w:eastAsia="ru-RU"/>
        </w:rPr>
        <w:t>про продувании</w:t>
      </w:r>
      <w:proofErr w:type="gramEnd"/>
      <w:r w:rsidRPr="005E0FB3">
        <w:rPr>
          <w:rFonts w:ascii="Times New Roman" w:eastAsia="Times New Roman" w:hAnsi="Times New Roman" w:cs="Times New Roman"/>
          <w:lang w:eastAsia="ru-RU"/>
        </w:rPr>
        <w:t>) подрядчик устраняет их за свой счет в установленные договором сроки.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Жалпы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мәліметтер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атауы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ескілерін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бөлшектеу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терезелерді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дайындау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жүйені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көрсете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ПВХ, алюминий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тірек-ригельді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қасбеттік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жүйелер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).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орны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Объектінің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нақты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мекенжайы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Зеренджа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МС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Мустна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к-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39).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Орындалу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мерзімі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шартқа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сәттен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бастап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16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күнтізбелік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ішінде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шартқа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сәттен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бастап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күнтізбелік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күндер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3.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Материалдарға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қойылатын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талаптар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қолданыстағы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нормаларына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ҚР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регламенттеріне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(ҚР ТКСН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қолданылатын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стандарттарға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келуі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Тығыздау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сапа: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ылғалдың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кірдің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чиптердің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сызаттардың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бұрмаланулардың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іздері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болмауы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керек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 [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4.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Әлеуетті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өнім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берушіге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қойылатын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талаптар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Ұқсас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тәжірибесінің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соңғы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жылдары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актілерінің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көшірмелерін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ұсыну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).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Биіктік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рұқсаттарды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сақтай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білікті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персоналдың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қасбеттердегі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жоғарғы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қабаттардағы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терезелерді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ауыстыру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кезінде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).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құралдың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көтеру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механизмдерінің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альпинистік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жабдықтың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5.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Еңбекті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қорғау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қауіпсіздік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техникасы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экология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жөніндегі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талаптар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Орындаушы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объектісінде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қауіпсіздік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техникасы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өрт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қауіпсіздігі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қоршаған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ортаны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қорғау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ережелерін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сақтауға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мүлкінің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сақталуына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іргелес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конструкцияларының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бейіні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беткейлері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тұтастығына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жауапкершілік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6.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Кепілдік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міндеттемелері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Өнім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орнатылған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терезелерге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кепілдік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береді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стандартты-орындалған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актісіне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күннен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бастап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12 ай).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Ақаулар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анықталған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кезде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(герметизация, камера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ішінде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тұмандау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үрлеу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туралы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оларды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шартта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белгіленген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мерзімде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өз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есебінен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жояды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Орындалу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мерзімі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келісімшартқа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сәттен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бастап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16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күнтізбелік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ішінде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басталуы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аяқталуы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). 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тізімі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көлемі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мысал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/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ақаулы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ведомость)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№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атауы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/ материал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 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Бірлік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  <w:r w:rsidRPr="005E0FB3">
        <w:rPr>
          <w:rFonts w:ascii="Times New Roman" w:eastAsia="Times New Roman" w:hAnsi="Times New Roman" w:cs="Times New Roman"/>
          <w:lang w:eastAsia="ru-RU"/>
        </w:rPr>
        <w:tab/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саны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/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сипаттамалары</w:t>
      </w:r>
      <w:proofErr w:type="spellEnd"/>
    </w:p>
    <w:p w:rsidR="005E0FB3" w:rsidRPr="005E0FB3" w:rsidRDefault="005E0FB3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b/>
          <w:lang w:val="kk-KZ"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5E0FB3">
        <w:rPr>
          <w:rFonts w:ascii="Times New Roman" w:eastAsia="Times New Roman" w:hAnsi="Times New Roman" w:cs="Times New Roman"/>
          <w:b/>
          <w:lang w:eastAsia="ru-RU"/>
        </w:rPr>
        <w:t>жаңа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айнапакет</w:t>
      </w:r>
      <w:proofErr w:type="spellEnd"/>
      <w:proofErr w:type="gram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терезелерді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дайындау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монтаждау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3,1м2 (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шамамен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) </w:t>
      </w:r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, 4 дана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айна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пакет</w:t>
      </w:r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терезенің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E0FB3">
        <w:rPr>
          <w:rFonts w:ascii="Times New Roman" w:eastAsia="Times New Roman" w:hAnsi="Times New Roman" w:cs="Times New Roman"/>
          <w:b/>
          <w:lang w:eastAsia="ru-RU"/>
        </w:rPr>
        <w:t>,</w:t>
      </w:r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b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/ </w:t>
      </w:r>
      <w:r w:rsidR="005E0FB3" w:rsidRPr="005E0FB3">
        <w:rPr>
          <w:rFonts w:ascii="Times New Roman" w:eastAsia="Times New Roman" w:hAnsi="Times New Roman" w:cs="Times New Roman"/>
          <w:b/>
          <w:lang w:val="kk-KZ" w:eastAsia="ru-RU"/>
        </w:rPr>
        <w:t>ү</w:t>
      </w:r>
      <w:r w:rsidRPr="005E0FB3">
        <w:rPr>
          <w:rFonts w:ascii="Times New Roman" w:eastAsia="Times New Roman" w:hAnsi="Times New Roman" w:cs="Times New Roman"/>
          <w:b/>
          <w:lang w:eastAsia="ru-RU"/>
        </w:rPr>
        <w:t xml:space="preserve">ш </w:t>
      </w:r>
      <w:r w:rsidR="005E0FB3" w:rsidRPr="005E0F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5E0FB3" w:rsidRPr="005E0FB3">
        <w:rPr>
          <w:rFonts w:ascii="Times New Roman" w:eastAsia="Times New Roman" w:hAnsi="Times New Roman" w:cs="Times New Roman"/>
          <w:b/>
          <w:lang w:eastAsia="ru-RU"/>
        </w:rPr>
        <w:t>камералы</w:t>
      </w:r>
      <w:proofErr w:type="spellEnd"/>
      <w:r w:rsidR="005E0FB3" w:rsidRPr="005E0FB3">
        <w:rPr>
          <w:rFonts w:ascii="Times New Roman" w:eastAsia="Times New Roman" w:hAnsi="Times New Roman" w:cs="Times New Roman"/>
          <w:b/>
          <w:lang w:val="kk-KZ" w:eastAsia="ru-RU"/>
        </w:rPr>
        <w:t xml:space="preserve"> </w:t>
      </w:r>
    </w:p>
    <w:p w:rsidR="00D80B8B" w:rsidRDefault="00D80B8B" w:rsidP="00EC6771">
      <w:pPr>
        <w:spacing w:after="0" w:line="240" w:lineRule="auto"/>
        <w:rPr>
          <w:rFonts w:ascii="Times New Roman" w:eastAsia="Times New Roman" w:hAnsi="Times New Roman" w:cs="Times New Roman"/>
          <w:b/>
          <w:lang w:val="kk-KZ" w:eastAsia="ru-RU"/>
        </w:rPr>
      </w:pPr>
    </w:p>
    <w:p w:rsidR="00D80B8B" w:rsidRDefault="00D80B8B" w:rsidP="00D80B8B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0,6м*1,2 м</w:t>
      </w:r>
    </w:p>
    <w:p w:rsidR="00D80B8B" w:rsidRDefault="00D80B8B" w:rsidP="00D80B8B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0,75м*1,46м</w:t>
      </w:r>
    </w:p>
    <w:p w:rsidR="00D80B8B" w:rsidRDefault="00D80B8B" w:rsidP="00D80B8B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0,90* 0,85м</w:t>
      </w:r>
    </w:p>
    <w:p w:rsidR="00D80B8B" w:rsidRPr="00D80B8B" w:rsidRDefault="00D80B8B" w:rsidP="00D80B8B">
      <w:pPr>
        <w:spacing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0,90*0,85  м</w:t>
      </w:r>
    </w:p>
    <w:p w:rsidR="00D80B8B" w:rsidRPr="005E0FB3" w:rsidRDefault="00D80B8B" w:rsidP="00EC6771">
      <w:pPr>
        <w:spacing w:after="0" w:line="240" w:lineRule="auto"/>
        <w:rPr>
          <w:rFonts w:ascii="Times New Roman" w:eastAsia="Times New Roman" w:hAnsi="Times New Roman" w:cs="Times New Roman"/>
          <w:b/>
          <w:lang w:val="kk-KZ" w:eastAsia="ru-RU"/>
        </w:rPr>
      </w:pPr>
      <w:bookmarkStart w:id="0" w:name="_GoBack"/>
      <w:bookmarkEnd w:id="0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E0FB3">
        <w:rPr>
          <w:rFonts w:ascii="Times New Roman" w:eastAsia="Times New Roman" w:hAnsi="Times New Roman" w:cs="Times New Roman"/>
          <w:b/>
          <w:lang w:eastAsia="ru-RU"/>
        </w:rPr>
        <w:tab/>
      </w:r>
      <w:r w:rsidRPr="005E0FB3">
        <w:rPr>
          <w:rFonts w:ascii="Times New Roman" w:eastAsia="Times New Roman" w:hAnsi="Times New Roman" w:cs="Times New Roman"/>
          <w:b/>
          <w:lang w:eastAsia="ru-RU"/>
        </w:rPr>
        <w:tab/>
      </w:r>
      <w:r w:rsidRPr="005E0FB3">
        <w:rPr>
          <w:rFonts w:ascii="Times New Roman" w:eastAsia="Times New Roman" w:hAnsi="Times New Roman" w:cs="Times New Roman"/>
          <w:b/>
          <w:lang w:eastAsia="ru-RU"/>
        </w:rPr>
        <w:tab/>
      </w:r>
      <w:r w:rsidRPr="005E0FB3">
        <w:rPr>
          <w:rFonts w:ascii="Times New Roman" w:eastAsia="Times New Roman" w:hAnsi="Times New Roman" w:cs="Times New Roman"/>
          <w:b/>
          <w:lang w:eastAsia="ru-RU"/>
        </w:rPr>
        <w:tab/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Материалдарға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қойылатын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талаптар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lastRenderedPageBreak/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қолданыстағы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нормаларына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ҚР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регламенттеріне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(ҚР ТКСН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қолданылатын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стандарттарға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келуі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Тығыздау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сапа: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ылғалдың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кірдің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чиптердің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сызаттардың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бұрмаланулардың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іздері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болмауы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керек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Орындаушы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объектісінде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қауіпсіздік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техникасы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өрт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қауіпсіздігі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қоршаған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ортаны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қорғау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ережелерін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сақтауға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мүлкінің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сақталуына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терезенің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іргелес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конструкцияларының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бейіні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беткейлері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тұтастығына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жауапкершілік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Кепілдік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міндеттемелері</w:t>
      </w:r>
      <w:proofErr w:type="spellEnd"/>
    </w:p>
    <w:p w:rsidR="00EC6771" w:rsidRPr="005E0FB3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Өнім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беруші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орындалған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жұмыстарға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орнатылған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қабатты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терезелерге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кепілдік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береді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стандартты-орындалған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актісіне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қол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қойылған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күннен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бастап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12 ай).</w:t>
      </w:r>
    </w:p>
    <w:p w:rsidR="00EC6771" w:rsidRPr="007A2CF8" w:rsidRDefault="00EC6771" w:rsidP="00EC67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0FB3">
        <w:rPr>
          <w:rFonts w:ascii="Times New Roman" w:eastAsia="Times New Roman" w:hAnsi="Times New Roman" w:cs="Times New Roman"/>
          <w:lang w:eastAsia="ru-RU"/>
        </w:rPr>
        <w:t xml:space="preserve">*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Ақаулар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анықталған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кезде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(герметизация, камера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ішінде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тұмандау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үрлеу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туралы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оларды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шартта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белгіленген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мерзімде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өз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есебінен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E0FB3">
        <w:rPr>
          <w:rFonts w:ascii="Times New Roman" w:eastAsia="Times New Roman" w:hAnsi="Times New Roman" w:cs="Times New Roman"/>
          <w:lang w:eastAsia="ru-RU"/>
        </w:rPr>
        <w:t>жояды</w:t>
      </w:r>
      <w:proofErr w:type="spellEnd"/>
      <w:r w:rsidRPr="005E0FB3">
        <w:rPr>
          <w:rFonts w:ascii="Times New Roman" w:eastAsia="Times New Roman" w:hAnsi="Times New Roman" w:cs="Times New Roman"/>
          <w:lang w:eastAsia="ru-RU"/>
        </w:rPr>
        <w:t>.</w:t>
      </w:r>
    </w:p>
    <w:sectPr w:rsidR="00EC6771" w:rsidRPr="007A2CF8" w:rsidSect="001D3C5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A18"/>
    <w:multiLevelType w:val="multilevel"/>
    <w:tmpl w:val="F10C1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93307"/>
    <w:multiLevelType w:val="multilevel"/>
    <w:tmpl w:val="7DACB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22DAA"/>
    <w:multiLevelType w:val="multilevel"/>
    <w:tmpl w:val="2234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102D8"/>
    <w:multiLevelType w:val="multilevel"/>
    <w:tmpl w:val="A232D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200847"/>
    <w:multiLevelType w:val="multilevel"/>
    <w:tmpl w:val="96DC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951CE"/>
    <w:multiLevelType w:val="multilevel"/>
    <w:tmpl w:val="18A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396786"/>
    <w:multiLevelType w:val="multilevel"/>
    <w:tmpl w:val="773A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397FA3"/>
    <w:multiLevelType w:val="multilevel"/>
    <w:tmpl w:val="EFB0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FB7A46"/>
    <w:multiLevelType w:val="multilevel"/>
    <w:tmpl w:val="6354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D75E6D"/>
    <w:multiLevelType w:val="multilevel"/>
    <w:tmpl w:val="9E1E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15"/>
    <w:rsid w:val="0004101D"/>
    <w:rsid w:val="00057CA7"/>
    <w:rsid w:val="001D3C55"/>
    <w:rsid w:val="002B142C"/>
    <w:rsid w:val="00441935"/>
    <w:rsid w:val="005A0A43"/>
    <w:rsid w:val="005A323D"/>
    <w:rsid w:val="005E0FB3"/>
    <w:rsid w:val="00690BA0"/>
    <w:rsid w:val="007A2CF8"/>
    <w:rsid w:val="007D0615"/>
    <w:rsid w:val="008554A3"/>
    <w:rsid w:val="00D80B8B"/>
    <w:rsid w:val="00EC6771"/>
    <w:rsid w:val="00FA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1485"/>
  <w15:chartTrackingRefBased/>
  <w15:docId w15:val="{A940DCC2-FFEF-461F-ADBF-CCB3E446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qyif">
    <w:name w:val="inqyif"/>
    <w:basedOn w:val="a0"/>
    <w:rsid w:val="007A2CF8"/>
  </w:style>
  <w:style w:type="character" w:styleId="a3">
    <w:name w:val="Strong"/>
    <w:basedOn w:val="a0"/>
    <w:uiPriority w:val="22"/>
    <w:qFormat/>
    <w:rsid w:val="007A2CF8"/>
    <w:rPr>
      <w:b/>
      <w:bCs/>
    </w:rPr>
  </w:style>
  <w:style w:type="character" w:styleId="a4">
    <w:name w:val="Hyperlink"/>
    <w:basedOn w:val="a0"/>
    <w:uiPriority w:val="99"/>
    <w:semiHidden/>
    <w:unhideWhenUsed/>
    <w:rsid w:val="007A2CF8"/>
    <w:rPr>
      <w:color w:val="0000FF"/>
      <w:u w:val="single"/>
    </w:rPr>
  </w:style>
  <w:style w:type="character" w:styleId="a5">
    <w:name w:val="Emphasis"/>
    <w:basedOn w:val="a0"/>
    <w:uiPriority w:val="20"/>
    <w:qFormat/>
    <w:rsid w:val="007A2C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2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8876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9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1271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8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38412">
                      <w:marLeft w:val="0"/>
                      <w:marRight w:val="0"/>
                      <w:marTop w:val="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21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76116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4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040658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1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73740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39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6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97145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58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3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73783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89195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762908">
                      <w:marLeft w:val="0"/>
                      <w:marRight w:val="0"/>
                      <w:marTop w:val="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85018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2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3228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41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76033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36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5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5096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1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2026-10-13T06:44:00Z</dcterms:created>
  <dcterms:modified xsi:type="dcterms:W3CDTF">2026-10-13T06:48:00Z</dcterms:modified>
</cp:coreProperties>
</file>