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18526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r w:rsidRPr="00C24FF9">
        <w:rPr>
          <w:rStyle w:val="FontStyle14"/>
        </w:rPr>
        <w:t>ТЕХНИКАЛЫҚ СИПАТТАМА.</w:t>
      </w:r>
    </w:p>
    <w:p w14:paraId="591DDDD7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</w:p>
    <w:p w14:paraId="5E48D0D9" w14:textId="70B2AF94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Тапсырыс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берушінің</w:t>
      </w:r>
      <w:proofErr w:type="spellEnd"/>
      <w:r w:rsidRPr="00C24FF9">
        <w:rPr>
          <w:rStyle w:val="FontStyle14"/>
        </w:rPr>
        <w:t xml:space="preserve"> Жеке </w:t>
      </w:r>
      <w:proofErr w:type="spellStart"/>
      <w:r w:rsidRPr="00C24FF9">
        <w:rPr>
          <w:rStyle w:val="FontStyle14"/>
        </w:rPr>
        <w:t>тапсырысы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бойынша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мөртабан</w:t>
      </w:r>
      <w:proofErr w:type="spellEnd"/>
      <w:r w:rsidRPr="00C24FF9">
        <w:rPr>
          <w:rStyle w:val="FontStyle14"/>
        </w:rPr>
        <w:t>/</w:t>
      </w:r>
      <w:proofErr w:type="spellStart"/>
      <w:r w:rsidRPr="00C24FF9">
        <w:rPr>
          <w:rStyle w:val="FontStyle14"/>
        </w:rPr>
        <w:t>мөр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жасау</w:t>
      </w:r>
      <w:proofErr w:type="spellEnd"/>
      <w:r w:rsidR="00A9175C">
        <w:rPr>
          <w:rStyle w:val="FontStyle14"/>
        </w:rPr>
        <w:t xml:space="preserve"> (6/6)</w:t>
      </w:r>
      <w:r w:rsidRPr="00C24FF9">
        <w:rPr>
          <w:rStyle w:val="FontStyle14"/>
        </w:rPr>
        <w:t xml:space="preserve">. </w:t>
      </w:r>
    </w:p>
    <w:p w14:paraId="2A80F99D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Мәтін</w:t>
      </w:r>
      <w:proofErr w:type="spellEnd"/>
      <w:r w:rsidRPr="00C24FF9">
        <w:rPr>
          <w:rStyle w:val="FontStyle14"/>
        </w:rPr>
        <w:t xml:space="preserve">: </w:t>
      </w:r>
      <w:proofErr w:type="spellStart"/>
      <w:r w:rsidRPr="00C24FF9">
        <w:rPr>
          <w:rStyle w:val="FontStyle14"/>
        </w:rPr>
        <w:t>Тапсырыс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беруші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шарт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жасасқаннан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кейін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ұсынады</w:t>
      </w:r>
      <w:proofErr w:type="spellEnd"/>
      <w:r w:rsidRPr="00C24FF9">
        <w:rPr>
          <w:rStyle w:val="FontStyle14"/>
        </w:rPr>
        <w:t xml:space="preserve">. </w:t>
      </w:r>
      <w:proofErr w:type="spellStart"/>
      <w:r w:rsidRPr="00C24FF9">
        <w:rPr>
          <w:rStyle w:val="FontStyle14"/>
        </w:rPr>
        <w:t>Қаріп</w:t>
      </w:r>
      <w:proofErr w:type="spellEnd"/>
      <w:r w:rsidRPr="00C24FF9">
        <w:rPr>
          <w:rStyle w:val="FontStyle14"/>
        </w:rPr>
        <w:t xml:space="preserve">: </w:t>
      </w:r>
      <w:proofErr w:type="spellStart"/>
      <w:r w:rsidRPr="00C24FF9">
        <w:rPr>
          <w:rStyle w:val="FontStyle14"/>
        </w:rPr>
        <w:t>анық</w:t>
      </w:r>
      <w:proofErr w:type="spellEnd"/>
      <w:r w:rsidRPr="00C24FF9">
        <w:rPr>
          <w:rStyle w:val="FontStyle14"/>
        </w:rPr>
        <w:t xml:space="preserve">, </w:t>
      </w:r>
      <w:proofErr w:type="spellStart"/>
      <w:r w:rsidRPr="00C24FF9">
        <w:rPr>
          <w:rStyle w:val="FontStyle14"/>
        </w:rPr>
        <w:t>оқылатын</w:t>
      </w:r>
      <w:proofErr w:type="spellEnd"/>
      <w:r w:rsidRPr="00C24FF9">
        <w:rPr>
          <w:rStyle w:val="FontStyle14"/>
        </w:rPr>
        <w:t xml:space="preserve">, </w:t>
      </w:r>
      <w:proofErr w:type="spellStart"/>
      <w:proofErr w:type="gramStart"/>
      <w:r w:rsidRPr="00C24FF9">
        <w:rPr>
          <w:rStyle w:val="FontStyle14"/>
        </w:rPr>
        <w:t>бұрмаланбаған</w:t>
      </w:r>
      <w:proofErr w:type="spellEnd"/>
      <w:r w:rsidRPr="00C24FF9">
        <w:rPr>
          <w:rStyle w:val="FontStyle14"/>
        </w:rPr>
        <w:t>(</w:t>
      </w:r>
      <w:proofErr w:type="spellStart"/>
      <w:proofErr w:type="gramEnd"/>
      <w:r w:rsidRPr="00C24FF9">
        <w:rPr>
          <w:rStyle w:val="FontStyle14"/>
        </w:rPr>
        <w:t>Тапсырыс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берушімен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келісу</w:t>
      </w:r>
      <w:proofErr w:type="spellEnd"/>
      <w:r w:rsidRPr="00C24FF9">
        <w:rPr>
          <w:rStyle w:val="FontStyle14"/>
        </w:rPr>
        <w:t xml:space="preserve">). </w:t>
      </w:r>
      <w:proofErr w:type="spellStart"/>
      <w:r w:rsidRPr="00C24FF9">
        <w:rPr>
          <w:rStyle w:val="FontStyle14"/>
        </w:rPr>
        <w:t>Түсі</w:t>
      </w:r>
      <w:proofErr w:type="spellEnd"/>
      <w:r w:rsidRPr="00C24FF9">
        <w:rPr>
          <w:rStyle w:val="FontStyle14"/>
        </w:rPr>
        <w:t xml:space="preserve"> </w:t>
      </w:r>
    </w:p>
    <w:p w14:paraId="30F4BB47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r w:rsidRPr="00C24FF9">
        <w:rPr>
          <w:rStyle w:val="FontStyle14"/>
        </w:rPr>
        <w:t xml:space="preserve">сия: </w:t>
      </w:r>
      <w:proofErr w:type="spellStart"/>
      <w:r w:rsidRPr="00C24FF9">
        <w:rPr>
          <w:rStyle w:val="FontStyle14"/>
        </w:rPr>
        <w:t>көк</w:t>
      </w:r>
      <w:proofErr w:type="spellEnd"/>
      <w:r w:rsidRPr="00C24FF9">
        <w:rPr>
          <w:rStyle w:val="FontStyle14"/>
        </w:rPr>
        <w:t xml:space="preserve"> (</w:t>
      </w:r>
      <w:proofErr w:type="spellStart"/>
      <w:r w:rsidRPr="00C24FF9">
        <w:rPr>
          <w:rStyle w:val="FontStyle14"/>
        </w:rPr>
        <w:t>Тапсырыс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берушімен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келісу</w:t>
      </w:r>
      <w:proofErr w:type="spellEnd"/>
      <w:r w:rsidRPr="00C24FF9">
        <w:rPr>
          <w:rStyle w:val="FontStyle14"/>
        </w:rPr>
        <w:t xml:space="preserve">). </w:t>
      </w:r>
      <w:proofErr w:type="spellStart"/>
      <w:r w:rsidRPr="00C24FF9">
        <w:rPr>
          <w:rStyle w:val="FontStyle14"/>
        </w:rPr>
        <w:t>Кепілдік</w:t>
      </w:r>
      <w:proofErr w:type="spellEnd"/>
      <w:r w:rsidRPr="00C24FF9">
        <w:rPr>
          <w:rStyle w:val="FontStyle14"/>
        </w:rPr>
        <w:t xml:space="preserve"> </w:t>
      </w:r>
    </w:p>
    <w:p w14:paraId="37C151F5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өнімдерге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күнінен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бастап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кемінде</w:t>
      </w:r>
      <w:proofErr w:type="spellEnd"/>
      <w:r w:rsidRPr="00C24FF9">
        <w:rPr>
          <w:rStyle w:val="FontStyle14"/>
        </w:rPr>
        <w:t xml:space="preserve"> 12 ай </w:t>
      </w:r>
      <w:proofErr w:type="spellStart"/>
      <w:r w:rsidRPr="00C24FF9">
        <w:rPr>
          <w:rStyle w:val="FontStyle14"/>
        </w:rPr>
        <w:t>болуы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керек</w:t>
      </w:r>
      <w:proofErr w:type="spellEnd"/>
      <w:r w:rsidRPr="00C24FF9">
        <w:rPr>
          <w:rStyle w:val="FontStyle14"/>
        </w:rPr>
        <w:t xml:space="preserve"> </w:t>
      </w:r>
    </w:p>
    <w:p w14:paraId="0E720291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жеткізу</w:t>
      </w:r>
      <w:proofErr w:type="spellEnd"/>
      <w:r w:rsidRPr="00C24FF9">
        <w:rPr>
          <w:rStyle w:val="FontStyle14"/>
        </w:rPr>
        <w:t xml:space="preserve">. </w:t>
      </w:r>
      <w:proofErr w:type="spellStart"/>
      <w:r w:rsidRPr="00C24FF9">
        <w:rPr>
          <w:rStyle w:val="FontStyle14"/>
        </w:rPr>
        <w:t>Ақаулар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анықталған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жағдайда</w:t>
      </w:r>
      <w:proofErr w:type="spellEnd"/>
      <w:r w:rsidRPr="00C24FF9">
        <w:rPr>
          <w:rStyle w:val="FontStyle14"/>
        </w:rPr>
        <w:t xml:space="preserve"> (</w:t>
      </w:r>
      <w:proofErr w:type="spellStart"/>
      <w:r w:rsidRPr="00C24FF9">
        <w:rPr>
          <w:rStyle w:val="FontStyle14"/>
        </w:rPr>
        <w:t>бұлыңғыр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әсер</w:t>
      </w:r>
      <w:proofErr w:type="spellEnd"/>
      <w:r w:rsidRPr="00C24FF9">
        <w:rPr>
          <w:rStyle w:val="FontStyle14"/>
        </w:rPr>
        <w:t xml:space="preserve">, </w:t>
      </w:r>
    </w:p>
    <w:p w14:paraId="46D930FE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өндірістік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ақау</w:t>
      </w:r>
      <w:proofErr w:type="spellEnd"/>
      <w:r w:rsidRPr="00C24FF9">
        <w:rPr>
          <w:rStyle w:val="FontStyle14"/>
        </w:rPr>
        <w:t xml:space="preserve">, </w:t>
      </w:r>
      <w:proofErr w:type="spellStart"/>
      <w:r w:rsidRPr="00C24FF9">
        <w:rPr>
          <w:rStyle w:val="FontStyle14"/>
        </w:rPr>
        <w:t>макетке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сәйкессіздік</w:t>
      </w:r>
      <w:proofErr w:type="spellEnd"/>
      <w:r w:rsidRPr="00C24FF9">
        <w:rPr>
          <w:rStyle w:val="FontStyle14"/>
        </w:rPr>
        <w:t xml:space="preserve">) </w:t>
      </w:r>
      <w:proofErr w:type="spellStart"/>
      <w:r w:rsidRPr="00C24FF9">
        <w:rPr>
          <w:rStyle w:val="FontStyle14"/>
        </w:rPr>
        <w:t>жеткізуші</w:t>
      </w:r>
      <w:proofErr w:type="spellEnd"/>
      <w:r w:rsidRPr="00C24FF9">
        <w:rPr>
          <w:rStyle w:val="FontStyle14"/>
        </w:rPr>
        <w:t xml:space="preserve"> </w:t>
      </w:r>
    </w:p>
    <w:p w14:paraId="15396295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барлық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кепілдік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мерзімі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ішінде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тауарды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ауыстыруға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міндетті</w:t>
      </w:r>
      <w:proofErr w:type="spellEnd"/>
      <w:r w:rsidRPr="00C24FF9">
        <w:rPr>
          <w:rStyle w:val="FontStyle14"/>
        </w:rPr>
        <w:t xml:space="preserve"> </w:t>
      </w:r>
    </w:p>
    <w:p w14:paraId="5587AD98" w14:textId="77777777" w:rsidR="00C24FF9" w:rsidRPr="00C24FF9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мерзімі</w:t>
      </w:r>
      <w:proofErr w:type="spellEnd"/>
      <w:r w:rsidRPr="00C24FF9">
        <w:rPr>
          <w:rStyle w:val="FontStyle14"/>
        </w:rPr>
        <w:t>.</w:t>
      </w:r>
    </w:p>
    <w:p w14:paraId="511B744A" w14:textId="77777777" w:rsidR="00523501" w:rsidRDefault="00C24FF9" w:rsidP="00C24FF9">
      <w:pPr>
        <w:pStyle w:val="Style5"/>
        <w:widowControl/>
        <w:spacing w:before="125"/>
        <w:jc w:val="center"/>
        <w:rPr>
          <w:rStyle w:val="FontStyle14"/>
        </w:rPr>
      </w:pPr>
      <w:proofErr w:type="spellStart"/>
      <w:r w:rsidRPr="00C24FF9">
        <w:rPr>
          <w:rStyle w:val="FontStyle14"/>
        </w:rPr>
        <w:t>Жұмыстарды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орындау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мерзімі</w:t>
      </w:r>
      <w:proofErr w:type="spellEnd"/>
      <w:r w:rsidRPr="00C24FF9">
        <w:rPr>
          <w:rStyle w:val="FontStyle14"/>
        </w:rPr>
        <w:t xml:space="preserve">: </w:t>
      </w:r>
      <w:proofErr w:type="spellStart"/>
      <w:r w:rsidRPr="00C24FF9">
        <w:rPr>
          <w:rStyle w:val="FontStyle14"/>
        </w:rPr>
        <w:t>шарт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жасалған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сәттен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бастап</w:t>
      </w:r>
      <w:proofErr w:type="spellEnd"/>
      <w:r w:rsidRPr="00C24FF9">
        <w:rPr>
          <w:rStyle w:val="FontStyle14"/>
        </w:rPr>
        <w:t xml:space="preserve"> 16 </w:t>
      </w:r>
      <w:proofErr w:type="spellStart"/>
      <w:r w:rsidRPr="00C24FF9">
        <w:rPr>
          <w:rStyle w:val="FontStyle14"/>
        </w:rPr>
        <w:t>күнтізбелік</w:t>
      </w:r>
      <w:proofErr w:type="spellEnd"/>
      <w:r w:rsidRPr="00C24FF9">
        <w:rPr>
          <w:rStyle w:val="FontStyle14"/>
        </w:rPr>
        <w:t xml:space="preserve"> </w:t>
      </w:r>
      <w:proofErr w:type="spellStart"/>
      <w:r w:rsidRPr="00C24FF9">
        <w:rPr>
          <w:rStyle w:val="FontStyle14"/>
        </w:rPr>
        <w:t>күн</w:t>
      </w:r>
      <w:proofErr w:type="spellEnd"/>
      <w:r w:rsidRPr="00C24FF9">
        <w:rPr>
          <w:rStyle w:val="FontStyle14"/>
        </w:rPr>
        <w:t>.</w:t>
      </w:r>
    </w:p>
    <w:p w14:paraId="25490D15" w14:textId="77777777" w:rsidR="00523501" w:rsidRDefault="00EB5B94">
      <w:pPr>
        <w:pStyle w:val="Style5"/>
        <w:widowControl/>
        <w:spacing w:before="125"/>
        <w:jc w:val="center"/>
        <w:rPr>
          <w:rStyle w:val="FontStyle14"/>
        </w:rPr>
      </w:pPr>
      <w:r>
        <w:rPr>
          <w:rStyle w:val="FontStyle14"/>
        </w:rPr>
        <w:t>ТЕХНИЧЕСКАЯ СПЕЦИФИКАЦИЯ.</w:t>
      </w:r>
    </w:p>
    <w:p w14:paraId="7E879C11" w14:textId="77777777" w:rsidR="00523501" w:rsidRDefault="00523501">
      <w:pPr>
        <w:spacing w:line="276" w:lineRule="auto"/>
        <w:jc w:val="center"/>
        <w:rPr>
          <w:rFonts w:eastAsia="Calibri"/>
          <w:b/>
          <w:lang w:eastAsia="en-US"/>
        </w:rPr>
      </w:pPr>
    </w:p>
    <w:p w14:paraId="3FBA9C03" w14:textId="585E330E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>Изготовление штампа</w:t>
      </w:r>
      <w:r>
        <w:rPr>
          <w:rFonts w:eastAsia="DejaVuSerifCondensed"/>
          <w:color w:val="000000"/>
          <w:sz w:val="28"/>
          <w:szCs w:val="28"/>
          <w:lang w:eastAsia="zh-CN" w:bidi="ar"/>
        </w:rPr>
        <w:t xml:space="preserve">/печати </w:t>
      </w:r>
      <w:r w:rsidR="00A9175C">
        <w:rPr>
          <w:rFonts w:eastAsia="DejaVuSerifCondensed"/>
          <w:color w:val="000000"/>
          <w:sz w:val="28"/>
          <w:szCs w:val="28"/>
          <w:lang w:eastAsia="zh-CN" w:bidi="ar"/>
        </w:rPr>
        <w:t>(6/6)</w:t>
      </w: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 по индивидуальному заказу Заказчика. </w:t>
      </w:r>
    </w:p>
    <w:p w14:paraId="74FFFC86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Текст: предоставляется Заказчиком после заключения договора. Шрифт: четкий, читаемый, без искажений (согласовать с Заказчиком). Цвет </w:t>
      </w:r>
    </w:p>
    <w:p w14:paraId="1B878DED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чернил: синий (согласовать с Заказчиком). Гарантия </w:t>
      </w:r>
    </w:p>
    <w:p w14:paraId="3A5C90A5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на изделия должна составлять не менее 12 месяцев со дня </w:t>
      </w:r>
    </w:p>
    <w:p w14:paraId="0C25D1BA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поставки. В случае выявления дефектов (нечеткий оттиск, </w:t>
      </w:r>
    </w:p>
    <w:p w14:paraId="21EB807F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производственный брак, несоответствие макету) Поставщик </w:t>
      </w:r>
    </w:p>
    <w:p w14:paraId="62AD5D41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 xml:space="preserve">обязан произвести замену товара в течение всего гарантийного </w:t>
      </w:r>
    </w:p>
    <w:p w14:paraId="2FDF6DA4" w14:textId="77777777" w:rsidR="00523501" w:rsidRDefault="00EB5B94">
      <w:pPr>
        <w:widowControl/>
        <w:rPr>
          <w:sz w:val="28"/>
          <w:szCs w:val="28"/>
        </w:rPr>
      </w:pPr>
      <w:r w:rsidRPr="00C24FF9">
        <w:rPr>
          <w:rFonts w:eastAsia="DejaVuSerifCondensed"/>
          <w:color w:val="000000"/>
          <w:sz w:val="28"/>
          <w:szCs w:val="28"/>
          <w:lang w:eastAsia="zh-CN" w:bidi="ar"/>
        </w:rPr>
        <w:t>срока.</w:t>
      </w:r>
    </w:p>
    <w:p w14:paraId="297DFD0E" w14:textId="77777777" w:rsidR="00523501" w:rsidRDefault="00EB5B94">
      <w:pPr>
        <w:spacing w:line="276" w:lineRule="auto"/>
        <w:rPr>
          <w:rStyle w:val="FontStyle11"/>
          <w:rFonts w:eastAsia="Calibri"/>
          <w:sz w:val="28"/>
          <w:szCs w:val="28"/>
          <w:lang w:eastAsia="en-US"/>
        </w:rPr>
      </w:pPr>
      <w:r>
        <w:rPr>
          <w:rStyle w:val="FontStyle14"/>
          <w:b w:val="0"/>
          <w:sz w:val="28"/>
          <w:szCs w:val="28"/>
        </w:rPr>
        <w:t xml:space="preserve">Сроки </w:t>
      </w:r>
      <w:r>
        <w:rPr>
          <w:rStyle w:val="FontStyle14"/>
          <w:b w:val="0"/>
          <w:sz w:val="28"/>
          <w:szCs w:val="28"/>
          <w:lang w:val="kk-KZ"/>
        </w:rPr>
        <w:t>выполнения работ</w:t>
      </w:r>
      <w:r>
        <w:rPr>
          <w:rStyle w:val="FontStyle14"/>
          <w:b w:val="0"/>
          <w:sz w:val="28"/>
          <w:szCs w:val="28"/>
        </w:rPr>
        <w:t>:</w:t>
      </w:r>
      <w:r>
        <w:rPr>
          <w:rStyle w:val="FontStyle14"/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16 календарных дней с момента заключения договора</w:t>
      </w:r>
      <w:r>
        <w:rPr>
          <w:rStyle w:val="FontStyle11"/>
          <w:sz w:val="28"/>
          <w:szCs w:val="28"/>
        </w:rPr>
        <w:t>.</w:t>
      </w:r>
    </w:p>
    <w:p w14:paraId="6161B8B5" w14:textId="77777777" w:rsidR="00523501" w:rsidRDefault="00523501">
      <w:pPr>
        <w:pStyle w:val="Style2"/>
        <w:widowControl/>
        <w:spacing w:line="374" w:lineRule="exact"/>
        <w:rPr>
          <w:rStyle w:val="FontStyle11"/>
        </w:rPr>
      </w:pPr>
      <w:bookmarkStart w:id="0" w:name="_GoBack"/>
      <w:bookmarkEnd w:id="0"/>
    </w:p>
    <w:sectPr w:rsidR="00523501">
      <w:type w:val="continuous"/>
      <w:pgSz w:w="11905" w:h="16837"/>
      <w:pgMar w:top="383" w:right="903" w:bottom="924" w:left="1623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0E0D1" w14:textId="77777777" w:rsidR="00B360EF" w:rsidRDefault="00B360EF">
      <w:r>
        <w:separator/>
      </w:r>
    </w:p>
  </w:endnote>
  <w:endnote w:type="continuationSeparator" w:id="0">
    <w:p w14:paraId="2B12E2BE" w14:textId="77777777" w:rsidR="00B360EF" w:rsidRDefault="00B36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Condensed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8098D" w14:textId="77777777" w:rsidR="00B360EF" w:rsidRDefault="00B360EF">
      <w:r>
        <w:separator/>
      </w:r>
    </w:p>
  </w:footnote>
  <w:footnote w:type="continuationSeparator" w:id="0">
    <w:p w14:paraId="1E4E59B1" w14:textId="77777777" w:rsidR="00B360EF" w:rsidRDefault="00B36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F3C78"/>
    <w:multiLevelType w:val="hybridMultilevel"/>
    <w:tmpl w:val="56709F28"/>
    <w:lvl w:ilvl="0" w:tplc="CAF822B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82D37"/>
    <w:multiLevelType w:val="hybridMultilevel"/>
    <w:tmpl w:val="6EEE2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C6494B"/>
    <w:multiLevelType w:val="hybridMultilevel"/>
    <w:tmpl w:val="189C5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120"/>
  <w:drawingGridVerticalSpacing w:val="120"/>
  <w:doNotUseMarginsForDrawingGridOrigin/>
  <w:drawingGridHorizontalOrigin w:val="1800"/>
  <w:drawingGridVerticalOrigin w:val="1440"/>
  <w:doNotShadeFormData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2D"/>
    <w:rsid w:val="00035EA8"/>
    <w:rsid w:val="00055F0A"/>
    <w:rsid w:val="00086E94"/>
    <w:rsid w:val="00092B38"/>
    <w:rsid w:val="000D66A6"/>
    <w:rsid w:val="001051E3"/>
    <w:rsid w:val="00134090"/>
    <w:rsid w:val="00152CF9"/>
    <w:rsid w:val="00173259"/>
    <w:rsid w:val="001A7835"/>
    <w:rsid w:val="001B7CA8"/>
    <w:rsid w:val="0020229A"/>
    <w:rsid w:val="0025738C"/>
    <w:rsid w:val="002622A6"/>
    <w:rsid w:val="002702B5"/>
    <w:rsid w:val="00274F04"/>
    <w:rsid w:val="00287F8D"/>
    <w:rsid w:val="002C46B0"/>
    <w:rsid w:val="002C6846"/>
    <w:rsid w:val="00347E79"/>
    <w:rsid w:val="0036401E"/>
    <w:rsid w:val="003A3D2D"/>
    <w:rsid w:val="003C5765"/>
    <w:rsid w:val="003F5693"/>
    <w:rsid w:val="00427D29"/>
    <w:rsid w:val="004C185A"/>
    <w:rsid w:val="004D292C"/>
    <w:rsid w:val="00523501"/>
    <w:rsid w:val="00553997"/>
    <w:rsid w:val="00557C7E"/>
    <w:rsid w:val="00583483"/>
    <w:rsid w:val="005B1053"/>
    <w:rsid w:val="005B7A1E"/>
    <w:rsid w:val="005F373D"/>
    <w:rsid w:val="0060555B"/>
    <w:rsid w:val="00617E2F"/>
    <w:rsid w:val="0063538B"/>
    <w:rsid w:val="006C10EA"/>
    <w:rsid w:val="006C1195"/>
    <w:rsid w:val="006C36DF"/>
    <w:rsid w:val="007021A2"/>
    <w:rsid w:val="0073272A"/>
    <w:rsid w:val="00782141"/>
    <w:rsid w:val="00784782"/>
    <w:rsid w:val="00791A4E"/>
    <w:rsid w:val="007A09E1"/>
    <w:rsid w:val="007B0838"/>
    <w:rsid w:val="007B444F"/>
    <w:rsid w:val="008037F8"/>
    <w:rsid w:val="008B23BE"/>
    <w:rsid w:val="008B7FBF"/>
    <w:rsid w:val="008E3293"/>
    <w:rsid w:val="008E4DFD"/>
    <w:rsid w:val="00910D7D"/>
    <w:rsid w:val="00975F00"/>
    <w:rsid w:val="009C092F"/>
    <w:rsid w:val="009C0AEC"/>
    <w:rsid w:val="009D239D"/>
    <w:rsid w:val="009E082E"/>
    <w:rsid w:val="00A36949"/>
    <w:rsid w:val="00A44571"/>
    <w:rsid w:val="00A85D62"/>
    <w:rsid w:val="00A9175C"/>
    <w:rsid w:val="00AF5F60"/>
    <w:rsid w:val="00B21C4B"/>
    <w:rsid w:val="00B2591C"/>
    <w:rsid w:val="00B360EF"/>
    <w:rsid w:val="00B55AFC"/>
    <w:rsid w:val="00B96067"/>
    <w:rsid w:val="00BA2EF0"/>
    <w:rsid w:val="00BC6544"/>
    <w:rsid w:val="00BC7B74"/>
    <w:rsid w:val="00C23BC1"/>
    <w:rsid w:val="00C24FF9"/>
    <w:rsid w:val="00C36799"/>
    <w:rsid w:val="00CB0121"/>
    <w:rsid w:val="00CC3790"/>
    <w:rsid w:val="00D04C56"/>
    <w:rsid w:val="00D23771"/>
    <w:rsid w:val="00DA31D0"/>
    <w:rsid w:val="00DC6A40"/>
    <w:rsid w:val="00E00EB4"/>
    <w:rsid w:val="00E74384"/>
    <w:rsid w:val="00EB5B94"/>
    <w:rsid w:val="00F1712E"/>
    <w:rsid w:val="00F226AB"/>
    <w:rsid w:val="00F63791"/>
    <w:rsid w:val="00F76ACA"/>
    <w:rsid w:val="00FF3CE1"/>
    <w:rsid w:val="00FF5C30"/>
    <w:rsid w:val="670E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954C2"/>
  <w14:defaultImageDpi w14:val="0"/>
  <w15:docId w15:val="{720A07F0-8B15-4B0E-BB94-5E75714C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a"/>
    <w:uiPriority w:val="99"/>
    <w:qFormat/>
    <w:pPr>
      <w:spacing w:line="331" w:lineRule="exact"/>
      <w:ind w:hanging="350"/>
    </w:pPr>
  </w:style>
  <w:style w:type="paragraph" w:customStyle="1" w:styleId="Style2">
    <w:name w:val="Style2"/>
    <w:basedOn w:val="a"/>
    <w:uiPriority w:val="99"/>
    <w:pPr>
      <w:spacing w:line="322" w:lineRule="exact"/>
      <w:jc w:val="both"/>
    </w:pPr>
  </w:style>
  <w:style w:type="paragraph" w:customStyle="1" w:styleId="Style3">
    <w:name w:val="Style3"/>
    <w:basedOn w:val="a"/>
    <w:uiPriority w:val="99"/>
    <w:qFormat/>
    <w:pPr>
      <w:jc w:val="both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qFormat/>
  </w:style>
  <w:style w:type="paragraph" w:customStyle="1" w:styleId="Style6">
    <w:name w:val="Style6"/>
    <w:basedOn w:val="a"/>
    <w:uiPriority w:val="99"/>
    <w:pPr>
      <w:spacing w:line="336" w:lineRule="exact"/>
      <w:ind w:firstLine="91"/>
      <w:jc w:val="both"/>
    </w:pPr>
  </w:style>
  <w:style w:type="paragraph" w:customStyle="1" w:styleId="Style7">
    <w:name w:val="Style7"/>
    <w:basedOn w:val="a"/>
    <w:uiPriority w:val="99"/>
    <w:pPr>
      <w:spacing w:line="326" w:lineRule="exact"/>
      <w:ind w:hanging="149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qFormat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qFormat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qFormat/>
  </w:style>
  <w:style w:type="character" w:customStyle="1" w:styleId="ypks7kbdpwfgdykd3qb9">
    <w:name w:val="ypks7kbdpwfgdykd3qb9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D9AD3-E705-4421-A006-8803AA710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174</Words>
  <Characters>993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XTreme.ws</dc:creator>
  <cp:lastModifiedBy>yan_05@mail.ru</cp:lastModifiedBy>
  <cp:revision>6</cp:revision>
  <cp:lastPrinted>2021-03-31T12:00:00Z</cp:lastPrinted>
  <dcterms:created xsi:type="dcterms:W3CDTF">2026-03-02T13:45:00Z</dcterms:created>
  <dcterms:modified xsi:type="dcterms:W3CDTF">2026-10-22T06:59:00Z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18D0915AFECC4F19977B1A2048868BB3_12</vt:lpwstr>
  </property>
</Properties>
</file>