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00E72" w14:textId="77777777" w:rsidR="00B62994" w:rsidRPr="00B62994" w:rsidRDefault="00B62994" w:rsidP="001B7D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14:paraId="7D671FB3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Наименование:</w:t>
      </w: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и техническое обслуживание пластиковых окон (ПВХ)</w:t>
      </w:r>
    </w:p>
    <w:p w14:paraId="783812A1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выполнения работ:</w:t>
      </w: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ФОК, поселок Солнечный, улица Абая, 1.</w:t>
      </w:r>
    </w:p>
    <w:tbl>
      <w:tblPr>
        <w:tblW w:w="0" w:type="auto"/>
        <w:tblCellSpacing w:w="15" w:type="dxa"/>
        <w:tblInd w:w="-4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5812"/>
        <w:gridCol w:w="992"/>
        <w:gridCol w:w="845"/>
      </w:tblGrid>
      <w:tr w:rsidR="001B7D49" w:rsidRPr="00B62994" w14:paraId="472736DE" w14:textId="77777777" w:rsidTr="001B7D49">
        <w:trPr>
          <w:trHeight w:val="493"/>
          <w:tblHeader/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2FAD64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71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21B9565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782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73F02C7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Техническая характеристика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  <w:hideMark/>
          </w:tcPr>
          <w:p w14:paraId="775A8A3F" w14:textId="3BDC3A7A" w:rsidR="00B62994" w:rsidRPr="00B62994" w:rsidRDefault="001B7D49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Ед.изм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7679B0" w14:textId="623E9C3A" w:rsidR="00B62994" w:rsidRPr="00B62994" w:rsidRDefault="001B7D49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1B7D49" w:rsidRPr="00B62994" w14:paraId="42CC5A5C" w14:textId="77777777" w:rsidTr="001B7D49">
        <w:trPr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0CBFF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04EDE4F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уплотнительной резины на окнах ПВХ</w:t>
            </w:r>
          </w:p>
        </w:tc>
        <w:tc>
          <w:tcPr>
            <w:tcW w:w="5782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CB37363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существующего изношенного уплотнителя и установка нового уплотнительного профиля для окон ПВХ. Материал — эластичная резина EPDM либо аналогичный материал. Уплотнитель должен соответствовать профилю существующей оконной системы, обеспечивать плотное прилегание створки к раме и устранение продувания. Установка производится по всему необходимому периметру.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  <w:hideMark/>
          </w:tcPr>
          <w:p w14:paraId="2B5E6C04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</w:t>
            </w:r>
            <w:proofErr w:type="spellEnd"/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62A121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1B7D49" w:rsidRPr="00B62994" w14:paraId="740E0917" w14:textId="77777777" w:rsidTr="001B7D49">
        <w:trPr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B3606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71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08709BE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регулировка оконной фурнитуры</w:t>
            </w:r>
          </w:p>
        </w:tc>
        <w:tc>
          <w:tcPr>
            <w:tcW w:w="5782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78D9730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Диагностика, ремонт и регулировка существующей оконной фурнитуры. Включает регулировку створок по горизонтали и вертикали, устранение провисания и неплотного закрывания, смазку подвижных элементов, ремонт или замену отдельных элементов фурнитуры при необходимости.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  <w:hideMark/>
          </w:tcPr>
          <w:p w14:paraId="4DEDEC1F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883961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B7D49" w:rsidRPr="00B62994" w14:paraId="4C33320B" w14:textId="77777777" w:rsidTr="001B7D49">
        <w:trPr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A2C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7E99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или замена оконных замков, ручек и запорных механизмов</w:t>
            </w:r>
          </w:p>
        </w:tc>
        <w:tc>
          <w:tcPr>
            <w:tcW w:w="5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6B2E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Диагностика, ремонт либо замена неисправных оконных ручек, замков, запорных механизмов, ответных планок и других элементов. Новые комплектующие должны быть совместимы с существующей оконной системой и обеспечивать надежное открывание, закрывание и фиксацию створок.</w:t>
            </w: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6EA9503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4AA4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B7D49" w:rsidRPr="00B62994" w14:paraId="5C2D7D4C" w14:textId="77777777" w:rsidTr="001B7D49">
        <w:trPr>
          <w:tblCellSpacing w:w="15" w:type="dxa"/>
        </w:trPr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C03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71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C1C0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Демонтаж, изготовление и установка стеклопакета</w:t>
            </w:r>
          </w:p>
        </w:tc>
        <w:tc>
          <w:tcPr>
            <w:tcW w:w="5782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9134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 поврежденного стеклопакета, изготовление и установка нового двухкамерного стеклопакета. Общая номинальная толщина стеклопакета — </w:t>
            </w:r>
            <w:r w:rsidRPr="00B629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 мм</w:t>
            </w: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Размеры определяются Исполнителем путем замера существующей конструкции. Стеклопакет должен быть герметичным, без трещин, сколов и других видимых повреждений, соответствовать оконному ПВХ-профилю и надежно фиксироваться в оконной раме.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vAlign w:val="center"/>
            <w:hideMark/>
          </w:tcPr>
          <w:p w14:paraId="7FC26967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29BB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B7D49" w:rsidRPr="00B62994" w14:paraId="540E1B9A" w14:textId="77777777" w:rsidTr="001B7D49">
        <w:trPr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CAC11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D1F1C0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установка москитных сеток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3429F7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установка москитных сеток по индивидуальным размерам оконных проемов. Рама — алюминиевый либо иной прочный профиль, предназначенный для соответствующей оконной конструкции. Полотно — качественная москитная сетка без разрывов и повреждений. Крепления должны обеспечивать надежную фиксацию и возможность снятия сетки для очистки и обслуживания.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AD30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BF9042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B7D49" w:rsidRPr="00B62994" w14:paraId="7CEB4E13" w14:textId="77777777" w:rsidTr="001B7D49">
        <w:trPr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45C4C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B9BCEDA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створок и устранение продувания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35B6DFF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оконных створок по горизонтали и вертикали, устранение провисания, неплотного закрывания и продувания, обеспечение плотного прилегания створки к оконной раме.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977938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125246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B7D49" w:rsidRPr="00B62994" w14:paraId="002A4EA1" w14:textId="77777777" w:rsidTr="001B7D49">
        <w:trPr>
          <w:tblCellSpacing w:w="15" w:type="dxa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A1F1879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5FAD79D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работоспособности окон после </w:t>
            </w: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выполнения ремонта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32E6CF7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Проверка открывания, закрывания и фиксации створок, исправности фурнитуры и запорных механизмов, плотности прилегания уплотнителя, надежности установки стеклопакета и москитных сеток.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0BC8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DF81" w14:textId="77777777" w:rsidR="00B62994" w:rsidRPr="00B62994" w:rsidRDefault="00B62994" w:rsidP="00A914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0DD1BB85" w14:textId="77777777" w:rsidR="001B7D49" w:rsidRDefault="001B7D49" w:rsidP="00A914B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172637" w14:textId="3BD8F8E8" w:rsidR="00B62994" w:rsidRPr="00B62994" w:rsidRDefault="00B62994" w:rsidP="001B7D4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 требования к выполнению работ</w:t>
      </w:r>
    </w:p>
    <w:p w14:paraId="7D2200DE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используемые материалы, комплектующие и изделия должны быть новыми, качественными и не бывшими в употреблении.</w:t>
      </w:r>
    </w:p>
    <w:p w14:paraId="1C883AAA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до начала выполнения работ обязан произвести осмотр и необходимые замеры оконных конструкций.</w:t>
      </w:r>
    </w:p>
    <w:p w14:paraId="313F4288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изготовлении стеклопакета и москитных сеток размеры определяются Исполнителем непосредственно по месту выполнения работ.</w:t>
      </w:r>
    </w:p>
    <w:p w14:paraId="62E82CC7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заменяемые комплектующие должны быть совместимы с существующими оконными конструкциями.</w:t>
      </w:r>
    </w:p>
    <w:p w14:paraId="000AB22D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квалифицированными специалистами с применением необходимых инструментов и оборудования.</w:t>
      </w:r>
    </w:p>
    <w:p w14:paraId="356220B2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самостоятельно обеспечивает необходимые материалы, комплектующие, инструменты, оборудование и расходные материалы, если иное не предусмотрено договором.</w:t>
      </w:r>
    </w:p>
    <w:p w14:paraId="108D16EC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работ створки окон должны свободно открываться и закрываться, а запорные механизмы и фурнитура должны работать без заеданий.</w:t>
      </w:r>
    </w:p>
    <w:p w14:paraId="0FB51D13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Установленный уплотнитель не должен иметь разрывов, заломов, растяжений и других повреждений и должен обеспечивать плотное прилегание створки к раме.</w:t>
      </w:r>
    </w:p>
    <w:p w14:paraId="3229245D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Установленный стеклопакет не должен иметь трещин, сколов и других видимых повреждений и должен быть надежно закреплен в оконной раме.</w:t>
      </w:r>
    </w:p>
    <w:p w14:paraId="6F64E20B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Москитные сетки должны быть установлены ровно, без провисаний и повреждений и надежно закреплены.</w:t>
      </w:r>
    </w:p>
    <w:p w14:paraId="0C40AD2C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выполнения работ Исполнитель обязан обеспечить сохранность имущества Заказчика и не допускать повреждения оконных конструкций и помещений.</w:t>
      </w:r>
    </w:p>
    <w:p w14:paraId="28401720" w14:textId="77777777" w:rsidR="00B62994" w:rsidRPr="00B62994" w:rsidRDefault="00B62994" w:rsidP="001B7D49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работ Исполнитель обязан убрать место выполнения работ и удалить образовавшийся строительный мусор.</w:t>
      </w:r>
    </w:p>
    <w:p w14:paraId="3DC3EB8F" w14:textId="77777777" w:rsidR="00B62994" w:rsidRPr="00B62994" w:rsidRDefault="00B62994" w:rsidP="001B7D4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качеству</w:t>
      </w:r>
    </w:p>
    <w:p w14:paraId="2030AAFD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работ должно являться восстановление исправного состояния пластиковых окон, обеспечение нормального открывания и закрывания створок, исправной работы фурнитуры и запорных механизмов, плотного прилегания уплотнителя и устранение продувания, а также качественная установка стеклопакета и москитных сеток.</w:t>
      </w:r>
    </w:p>
    <w:p w14:paraId="061C5DD1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недостатков, возникших по вине Исполнителя, Исполнитель обязан устранить их за свой счет в срок, согласованный с Заказчиком.</w:t>
      </w:r>
    </w:p>
    <w:p w14:paraId="0947CD5B" w14:textId="77777777" w:rsidR="00B62994" w:rsidRPr="00B62994" w:rsidRDefault="00B62994" w:rsidP="001B7D4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Гарантийные обязательства</w:t>
      </w:r>
    </w:p>
    <w:p w14:paraId="229DD8E7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Исполнитель предоставляет гарантию на выполненные работы и установленные материалы и комплектующие в соответствии с условиями договора и гарантийными обязательствами производителя.</w:t>
      </w:r>
    </w:p>
    <w:p w14:paraId="1C96DC47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гарантийного срока Исполнитель обязан за свой счет устранить недостатки, возникшие вследствие ненадлежащего выполнения работ или неправильной установки материалов и комплектующих.</w:t>
      </w:r>
    </w:p>
    <w:p w14:paraId="628D58C5" w14:textId="77777777" w:rsidR="00B62994" w:rsidRPr="00B62994" w:rsidRDefault="00B62994" w:rsidP="001B7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99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Гарантийные обязательства не распространяются на повреждения, возникшие вследствие механического воздействия, неправильной эксплуатации либо иных действий, не связанных с качеством выполненных Исполнителем работ.</w:t>
      </w:r>
    </w:p>
    <w:p w14:paraId="0E0B9E9B" w14:textId="4B760FD1" w:rsidR="00F25CC0" w:rsidRPr="00F31238" w:rsidRDefault="00F25CC0" w:rsidP="001B7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49A49D" w14:textId="233CCCCA" w:rsidR="00A914B1" w:rsidRPr="00F31238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892C3C" w14:textId="1F72E53F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167A6" w14:textId="1D8202E7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B62938" w14:textId="2A57FFE5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00B0A9" w14:textId="6E860D45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81404" w14:textId="5BE4B258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9AD273" w14:textId="218888FB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BBAC3" w14:textId="4E07DC5D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DBA59" w14:textId="2402A4A7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3569D" w14:textId="27CE8480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DF692" w14:textId="6AA9113C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70E99" w14:textId="70C801AF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58B63" w14:textId="3DF135B3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5DA9C" w14:textId="1AC0708F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AE847" w14:textId="2E9DCCD4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C79D1B" w14:textId="62E30892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CBB4E" w14:textId="5B3A7940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4A64E3" w14:textId="5A0D5418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6011D5" w14:textId="1C98EE8D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4465B" w14:textId="690BCE33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25CC3" w14:textId="60DD5D56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52846F" w14:textId="23AF6826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B3AC5" w14:textId="4A4A5D8D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3B6BA" w14:textId="1DB5C282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F3ACE6" w14:textId="7F3CCBD1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41014" w14:textId="4BC9B28C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37230" w14:textId="31D0604C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B1AAE" w14:textId="1F0B3B3D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C4537" w14:textId="5F280F58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17DEF" w14:textId="4BA900EE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592C3" w14:textId="5E2C16AF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F1B3A" w14:textId="2D74703D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02AAC6" w14:textId="6C5E6D3B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916192" w14:textId="4D592908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7EFA5" w14:textId="2A0181AE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D8CA0E" w14:textId="15CC2666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9CA14" w14:textId="4AFA55DB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BC7E51" w14:textId="5A468F0A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A5384" w14:textId="3B92CEF0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99AD1" w14:textId="77777777" w:rsidR="00F31238" w:rsidRDefault="00F31238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97E381" w14:textId="3FFFA494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599E00" w14:textId="020F56D9" w:rsidR="00A914B1" w:rsidRDefault="00A914B1" w:rsidP="001B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61C8C" w14:textId="77777777" w:rsidR="00A914B1" w:rsidRPr="00A914B1" w:rsidRDefault="00A914B1" w:rsidP="00A91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914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ТЕХНИКАЛЫҚ ЕРЕКШЕЛІК</w:t>
      </w:r>
    </w:p>
    <w:p w14:paraId="5E38B362" w14:textId="3301027E" w:rsidR="00A914B1" w:rsidRPr="00A914B1" w:rsidRDefault="00A914B1" w:rsidP="00A914B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терезелерді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жөніндегі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ерекшелік</w:t>
      </w:r>
      <w:proofErr w:type="spellEnd"/>
    </w:p>
    <w:p w14:paraId="404695FC" w14:textId="77777777" w:rsidR="00A914B1" w:rsidRPr="00A914B1" w:rsidRDefault="00A914B1" w:rsidP="00A914B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терезелерді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(ПВХ)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</w:p>
    <w:p w14:paraId="6EF4C726" w14:textId="77777777" w:rsidR="00A914B1" w:rsidRPr="00A914B1" w:rsidRDefault="00A914B1" w:rsidP="00A914B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орны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Солнечный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Абай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көшесі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, 1, ДСК.</w:t>
      </w:r>
    </w:p>
    <w:tbl>
      <w:tblPr>
        <w:tblW w:w="0" w:type="auto"/>
        <w:tblCellSpacing w:w="15" w:type="dxa"/>
        <w:tblInd w:w="-5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546"/>
        <w:gridCol w:w="5226"/>
        <w:gridCol w:w="874"/>
        <w:gridCol w:w="704"/>
      </w:tblGrid>
      <w:tr w:rsidR="00A914B1" w:rsidRPr="00A914B1" w14:paraId="70F5B95A" w14:textId="77777777" w:rsidTr="00F31238">
        <w:trPr>
          <w:tblHeader/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F88FE82" w14:textId="77777777" w:rsidR="00A914B1" w:rsidRPr="00A914B1" w:rsidRDefault="00A914B1" w:rsidP="00A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59884E4" w14:textId="77777777" w:rsidR="00A914B1" w:rsidRPr="00A914B1" w:rsidRDefault="00A914B1" w:rsidP="00A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Жұмыстардың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72ED321" w14:textId="77777777" w:rsidR="00A914B1" w:rsidRPr="00A914B1" w:rsidRDefault="00A914B1" w:rsidP="00A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666A95" w14:textId="77777777" w:rsidR="00A914B1" w:rsidRPr="00A914B1" w:rsidRDefault="00A914B1" w:rsidP="00A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613CEE9" w14:textId="77777777" w:rsidR="00A914B1" w:rsidRPr="00A914B1" w:rsidRDefault="00A914B1" w:rsidP="00A91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A914B1" w:rsidRPr="00A914B1" w14:paraId="39E4048E" w14:textId="77777777" w:rsidTr="00F31238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DD4A384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191AF23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ПВХ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терезелеріндегі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тығыздағыш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резеңкені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CF87D53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тозған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тығыздағышты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ПВХ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терезелеріне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тығыздағыш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Материалы — EPDM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эластикалық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резеңкесі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ұқсас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Тығыздағыш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жүйесінің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профиліне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жақтауға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жанасуды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өтуін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болдырмауды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қажетті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бүкіл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периметр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жүргізіледі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A80D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EA4A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914B1" w:rsidRPr="00A914B1" w14:paraId="7F000146" w14:textId="77777777" w:rsidTr="00F31238">
        <w:trPr>
          <w:tblCellSpacing w:w="15" w:type="dxa"/>
        </w:trPr>
        <w:tc>
          <w:tcPr>
            <w:tcW w:w="522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B8F9619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6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E7E271B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Терезе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фурнитурасын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реттеу</w:t>
            </w:r>
            <w:proofErr w:type="spellEnd"/>
          </w:p>
        </w:tc>
        <w:tc>
          <w:tcPr>
            <w:tcW w:w="5196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8AF118C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фурнитурасының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диагностикалау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жармаларын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көлденең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тік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бағытта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салбырап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жабылмауын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жою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қозғалмалы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майлау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фурнитураның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жекелеген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кіреді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1006D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23E7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914B1" w:rsidRPr="00A914B1" w14:paraId="4C0C72CE" w14:textId="77777777" w:rsidTr="00F31238">
        <w:trPr>
          <w:tblCellSpacing w:w="15" w:type="dxa"/>
        </w:trPr>
        <w:tc>
          <w:tcPr>
            <w:tcW w:w="522" w:type="dxa"/>
            <w:tcBorders>
              <w:left w:val="single" w:sz="4" w:space="0" w:color="auto"/>
            </w:tcBorders>
            <w:vAlign w:val="center"/>
            <w:hideMark/>
          </w:tcPr>
          <w:p w14:paraId="3E3DC8A6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16" w:type="dxa"/>
            <w:tcBorders>
              <w:left w:val="single" w:sz="4" w:space="0" w:color="auto"/>
            </w:tcBorders>
            <w:vAlign w:val="center"/>
            <w:hideMark/>
          </w:tcPr>
          <w:p w14:paraId="634769A2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Терезе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құлыптарын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тұтқаларын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механизмдерін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5196" w:type="dxa"/>
            <w:tcBorders>
              <w:left w:val="single" w:sz="4" w:space="0" w:color="auto"/>
            </w:tcBorders>
            <w:vAlign w:val="center"/>
            <w:hideMark/>
          </w:tcPr>
          <w:p w14:paraId="45AC6A2E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Ақаулы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тұтқаларын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құлыптарды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механизмдерін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жауапты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планкаларды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диагностикалау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жинақтауыштар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жүйесімен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үйлесімді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жармаларын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сенімді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ашуды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жабуды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7249FF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758D6299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914B1" w:rsidRPr="00A914B1" w14:paraId="210315CC" w14:textId="77777777" w:rsidTr="00F31238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49D36E9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E503599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6252E30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Зақымдалған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пакетті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камералы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пакетті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пакеттің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жалпы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A91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 мм</w:t>
            </w: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Өлшемдері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Орындаушы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тарапынан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анықталады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пакет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герметикалық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жарықшақтарсыз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сызаттарсыз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көзге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көрінетін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ақауларсыз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ПВХ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профиліне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келуі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жақтауында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сенімді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бекітілуі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A7CD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73E70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914B1" w:rsidRPr="00A914B1" w14:paraId="65F1E6AF" w14:textId="77777777" w:rsidTr="00F31238">
        <w:trPr>
          <w:tblCellSpacing w:w="15" w:type="dxa"/>
        </w:trPr>
        <w:tc>
          <w:tcPr>
            <w:tcW w:w="522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E67F50D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6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530A134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Масаларға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торларды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51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2B8B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Терезе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ойықтарының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өлшемдері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масаларға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торларды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Жақтауы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тиісті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конструкциясына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алюминий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профиль.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Полотносы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жыртылмаған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зақымдалмаған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сапалы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масаларға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тор.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Бекіткіштері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торды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сенімді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тазалау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шешіп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мүмкіндік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63AA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4773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914B1" w:rsidRPr="00A914B1" w14:paraId="32992443" w14:textId="77777777" w:rsidTr="00F31238">
        <w:trPr>
          <w:tblCellSpacing w:w="15" w:type="dxa"/>
        </w:trPr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2BB499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516" w:type="dxa"/>
            <w:vAlign w:val="center"/>
            <w:hideMark/>
          </w:tcPr>
          <w:p w14:paraId="03BC1014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Терезе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жармаларын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өтуін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жою</w:t>
            </w:r>
            <w:proofErr w:type="spellEnd"/>
          </w:p>
        </w:tc>
        <w:tc>
          <w:tcPr>
            <w:tcW w:w="519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C16F1C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Терезе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жармаларын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көлденең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тік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бағытта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салбырап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жабылмауын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өтуін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жою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жарманың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жақтауына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жанасуын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right w:val="single" w:sz="4" w:space="0" w:color="auto"/>
            </w:tcBorders>
            <w:vAlign w:val="center"/>
            <w:hideMark/>
          </w:tcPr>
          <w:p w14:paraId="77D06693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10FC1AB4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914B1" w:rsidRPr="00A914B1" w14:paraId="1507770D" w14:textId="77777777" w:rsidTr="00F31238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10F302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16" w:type="dxa"/>
            <w:tcBorders>
              <w:top w:val="single" w:sz="4" w:space="0" w:color="auto"/>
            </w:tcBorders>
            <w:vAlign w:val="center"/>
            <w:hideMark/>
          </w:tcPr>
          <w:p w14:paraId="7D47774E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аяқталғаннан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терезелердің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жұмысқа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қабілеттілігін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B8D489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Терезе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жармаларының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ашылуын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жабылуын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бекітілуін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фурнитура мен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механизмдерінің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жарамдылығын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тығыздағыштың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жақтауға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жанасуын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шыны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пакет пен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масаларға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торлардың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сенімді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орнатылуын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4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2BE6683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D6F61CA" w14:textId="77777777" w:rsidR="00A914B1" w:rsidRPr="00A914B1" w:rsidRDefault="00A914B1" w:rsidP="00A91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914B1" w14:paraId="1F0886CF" w14:textId="77777777" w:rsidTr="00F31238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857" w:type="dxa"/>
            <w:gridSpan w:val="5"/>
            <w:tcBorders>
              <w:top w:val="single" w:sz="4" w:space="0" w:color="auto"/>
            </w:tcBorders>
          </w:tcPr>
          <w:p w14:paraId="177C850A" w14:textId="77777777" w:rsidR="00A914B1" w:rsidRDefault="00A914B1" w:rsidP="00F31238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</w:tr>
    </w:tbl>
    <w:p w14:paraId="5A6EF115" w14:textId="25287331" w:rsidR="00A914B1" w:rsidRPr="00A914B1" w:rsidRDefault="00A914B1" w:rsidP="00F3123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орындауға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қосымша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14:paraId="6D2397C8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Пайдаланылатын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жинақтауыштар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бұйымдар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сапалы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пайдаланылмаған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82B5BE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бастамас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конструкцияларын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қарап-тексеруге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82E4A8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Шыны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пакеттер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масаларға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қарсы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торларды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тарапынан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тікелей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орнында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анықталады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8AE86F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ауыстырылатын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жинақтауыштар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қолданыстағы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конструкцияларымен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үйлесімді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03B746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білікті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мамандармен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9AE72D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өзгеше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көзделмесе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жинақтауыштарды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бетінше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A36EA7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жармалары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еркін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ашылып-жабылуы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механизмдері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фурнитура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іркіліссіз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істеуі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D8FD8B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тығыздағышта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жыртылу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майысу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созылу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болмауы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жармасының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жақтауға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тығыз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жанасуын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83A785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шыны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пакетте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жарықшақтар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сызаттар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көзге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көрінетін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болмауы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жақтауында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сенімді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BE73FB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Масаларға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қарсы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торлар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біркелкі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салбыраусыз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зақымдалмаған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күйде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орнатылып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сенімді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7435C8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мүлкінің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сақталуын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конструкциялары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үй-жайларға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келтірмеуге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400C15" w14:textId="77777777" w:rsidR="00A914B1" w:rsidRPr="00A914B1" w:rsidRDefault="00A914B1" w:rsidP="00F31238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жинауға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құрылыс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қалдықтарын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алып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тастауға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1C2D9D" w14:textId="77777777" w:rsidR="00A914B1" w:rsidRPr="00A914B1" w:rsidRDefault="00A914B1" w:rsidP="00F3123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Сапаға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14:paraId="7E0EAB69" w14:textId="77777777" w:rsidR="00A914B1" w:rsidRPr="00A914B1" w:rsidRDefault="00A914B1" w:rsidP="00F31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нәтижесінде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терезелердің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қалпына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келтірілуі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жармаларының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қалыпты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ашылып-жабылуы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фурнитура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механизмдерінің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дұрыс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істеуі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тығыздағыштың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тығыз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жанасуы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өтуінің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болмауы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шыны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пакет пен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масаларға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қарсы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торлардың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сапалы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орнатылуы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етілуі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D2D102" w14:textId="77777777" w:rsidR="00A914B1" w:rsidRPr="00A914B1" w:rsidRDefault="00A914B1" w:rsidP="00F31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Орындаушының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кінәсінен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туындаған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мерзімде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қаражаты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A908EE" w14:textId="77777777" w:rsidR="00A914B1" w:rsidRPr="00A914B1" w:rsidRDefault="00A914B1" w:rsidP="00F3123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Кепілдік</w:t>
      </w:r>
      <w:proofErr w:type="spellEnd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міндеттемелер</w:t>
      </w:r>
      <w:proofErr w:type="spellEnd"/>
    </w:p>
    <w:p w14:paraId="04C845B7" w14:textId="77777777" w:rsidR="00A914B1" w:rsidRPr="00A914B1" w:rsidRDefault="00A914B1" w:rsidP="00F31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жинақтауыштарға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өндірушілердің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міндеттемелеріне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273A40" w14:textId="77777777" w:rsidR="00A914B1" w:rsidRPr="00A914B1" w:rsidRDefault="00A914B1" w:rsidP="00F31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тиісінше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орындамау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жинақтауыштарды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дұрыс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орнатпау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салдарынан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туындаған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қаражаты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F268A5" w14:textId="77777777" w:rsidR="00A914B1" w:rsidRPr="00A914B1" w:rsidRDefault="00A914B1" w:rsidP="00F31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міндеттемелер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әсер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дұрыс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пайдаланбау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жұмыстардың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сапасына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емес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әрекеттер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нәтижесінде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зақымдарға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қолданылмайды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17D400" w14:textId="77777777" w:rsidR="00A914B1" w:rsidRPr="00A914B1" w:rsidRDefault="00A914B1" w:rsidP="00F31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терезелерді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жөніндегі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ерекшелік</w:t>
      </w:r>
      <w:proofErr w:type="spellEnd"/>
    </w:p>
    <w:p w14:paraId="21836514" w14:textId="77777777" w:rsidR="00A914B1" w:rsidRPr="00F31238" w:rsidRDefault="00A914B1" w:rsidP="00F312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914B1" w:rsidRPr="00F31238" w:rsidSect="00F25CC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35DF7"/>
    <w:multiLevelType w:val="multilevel"/>
    <w:tmpl w:val="0878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E192E"/>
    <w:multiLevelType w:val="multilevel"/>
    <w:tmpl w:val="73DC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878B4"/>
    <w:multiLevelType w:val="multilevel"/>
    <w:tmpl w:val="D9D8E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82C26"/>
    <w:multiLevelType w:val="multilevel"/>
    <w:tmpl w:val="F202E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542D38"/>
    <w:multiLevelType w:val="multilevel"/>
    <w:tmpl w:val="FC5E5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A32815"/>
    <w:multiLevelType w:val="multilevel"/>
    <w:tmpl w:val="D3D2C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DF22E0"/>
    <w:multiLevelType w:val="multilevel"/>
    <w:tmpl w:val="58CE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5F40D6"/>
    <w:multiLevelType w:val="multilevel"/>
    <w:tmpl w:val="091AA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D7612"/>
    <w:multiLevelType w:val="multilevel"/>
    <w:tmpl w:val="CB90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472FE1"/>
    <w:multiLevelType w:val="multilevel"/>
    <w:tmpl w:val="3386F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E5588D"/>
    <w:multiLevelType w:val="multilevel"/>
    <w:tmpl w:val="C8CC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261909"/>
    <w:multiLevelType w:val="multilevel"/>
    <w:tmpl w:val="5F409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567DE"/>
    <w:multiLevelType w:val="multilevel"/>
    <w:tmpl w:val="DD9AF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CD4154"/>
    <w:multiLevelType w:val="multilevel"/>
    <w:tmpl w:val="0FCAF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70787F"/>
    <w:multiLevelType w:val="multilevel"/>
    <w:tmpl w:val="D3A4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067F9D"/>
    <w:multiLevelType w:val="multilevel"/>
    <w:tmpl w:val="04743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D153CD"/>
    <w:multiLevelType w:val="multilevel"/>
    <w:tmpl w:val="39BC5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3214CC"/>
    <w:multiLevelType w:val="multilevel"/>
    <w:tmpl w:val="00CE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6464BA"/>
    <w:multiLevelType w:val="multilevel"/>
    <w:tmpl w:val="FD205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C16CD5"/>
    <w:multiLevelType w:val="multilevel"/>
    <w:tmpl w:val="F7F8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14290B"/>
    <w:multiLevelType w:val="multilevel"/>
    <w:tmpl w:val="67E8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AF46CF"/>
    <w:multiLevelType w:val="multilevel"/>
    <w:tmpl w:val="7A0CA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330C25"/>
    <w:multiLevelType w:val="multilevel"/>
    <w:tmpl w:val="386A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2373E4"/>
    <w:multiLevelType w:val="multilevel"/>
    <w:tmpl w:val="6C78B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43808"/>
    <w:multiLevelType w:val="multilevel"/>
    <w:tmpl w:val="95DA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7D6C00"/>
    <w:multiLevelType w:val="multilevel"/>
    <w:tmpl w:val="0BEA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640449"/>
    <w:multiLevelType w:val="multilevel"/>
    <w:tmpl w:val="3CF85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612487"/>
    <w:multiLevelType w:val="multilevel"/>
    <w:tmpl w:val="FCFA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F30CF"/>
    <w:multiLevelType w:val="multilevel"/>
    <w:tmpl w:val="86F0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3146D2"/>
    <w:multiLevelType w:val="multilevel"/>
    <w:tmpl w:val="6BAC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6B03C8"/>
    <w:multiLevelType w:val="multilevel"/>
    <w:tmpl w:val="94EA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871E09"/>
    <w:multiLevelType w:val="multilevel"/>
    <w:tmpl w:val="D786E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BD7943"/>
    <w:multiLevelType w:val="multilevel"/>
    <w:tmpl w:val="82FC9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BB7BAC"/>
    <w:multiLevelType w:val="multilevel"/>
    <w:tmpl w:val="857C8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F7580D"/>
    <w:multiLevelType w:val="multilevel"/>
    <w:tmpl w:val="50B4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5D6D79"/>
    <w:multiLevelType w:val="multilevel"/>
    <w:tmpl w:val="2A1C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863692"/>
    <w:multiLevelType w:val="multilevel"/>
    <w:tmpl w:val="8B20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7503F5"/>
    <w:multiLevelType w:val="multilevel"/>
    <w:tmpl w:val="D7F2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E12582"/>
    <w:multiLevelType w:val="multilevel"/>
    <w:tmpl w:val="2AD4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8A0778"/>
    <w:multiLevelType w:val="multilevel"/>
    <w:tmpl w:val="4F889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B770FE0"/>
    <w:multiLevelType w:val="multilevel"/>
    <w:tmpl w:val="74463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833F86"/>
    <w:multiLevelType w:val="multilevel"/>
    <w:tmpl w:val="75B64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B03404"/>
    <w:multiLevelType w:val="multilevel"/>
    <w:tmpl w:val="7A5A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9B0067"/>
    <w:multiLevelType w:val="multilevel"/>
    <w:tmpl w:val="38C0A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2C194B"/>
    <w:multiLevelType w:val="multilevel"/>
    <w:tmpl w:val="326EF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4105E2"/>
    <w:multiLevelType w:val="multilevel"/>
    <w:tmpl w:val="ADB8D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2"/>
  </w:num>
  <w:num w:numId="4">
    <w:abstractNumId w:val="17"/>
  </w:num>
  <w:num w:numId="5">
    <w:abstractNumId w:val="45"/>
  </w:num>
  <w:num w:numId="6">
    <w:abstractNumId w:val="40"/>
  </w:num>
  <w:num w:numId="7">
    <w:abstractNumId w:val="9"/>
  </w:num>
  <w:num w:numId="8">
    <w:abstractNumId w:val="41"/>
  </w:num>
  <w:num w:numId="9">
    <w:abstractNumId w:val="28"/>
  </w:num>
  <w:num w:numId="10">
    <w:abstractNumId w:val="33"/>
  </w:num>
  <w:num w:numId="11">
    <w:abstractNumId w:val="24"/>
  </w:num>
  <w:num w:numId="12">
    <w:abstractNumId w:val="21"/>
  </w:num>
  <w:num w:numId="13">
    <w:abstractNumId w:val="1"/>
  </w:num>
  <w:num w:numId="14">
    <w:abstractNumId w:val="8"/>
  </w:num>
  <w:num w:numId="15">
    <w:abstractNumId w:val="13"/>
  </w:num>
  <w:num w:numId="16">
    <w:abstractNumId w:val="30"/>
  </w:num>
  <w:num w:numId="17">
    <w:abstractNumId w:val="32"/>
  </w:num>
  <w:num w:numId="18">
    <w:abstractNumId w:val="2"/>
  </w:num>
  <w:num w:numId="19">
    <w:abstractNumId w:val="12"/>
  </w:num>
  <w:num w:numId="20">
    <w:abstractNumId w:val="5"/>
  </w:num>
  <w:num w:numId="21">
    <w:abstractNumId w:val="31"/>
  </w:num>
  <w:num w:numId="22">
    <w:abstractNumId w:val="25"/>
  </w:num>
  <w:num w:numId="23">
    <w:abstractNumId w:val="34"/>
  </w:num>
  <w:num w:numId="24">
    <w:abstractNumId w:val="23"/>
  </w:num>
  <w:num w:numId="25">
    <w:abstractNumId w:val="26"/>
  </w:num>
  <w:num w:numId="26">
    <w:abstractNumId w:val="7"/>
  </w:num>
  <w:num w:numId="27">
    <w:abstractNumId w:val="42"/>
  </w:num>
  <w:num w:numId="28">
    <w:abstractNumId w:val="36"/>
  </w:num>
  <w:num w:numId="29">
    <w:abstractNumId w:val="10"/>
  </w:num>
  <w:num w:numId="30">
    <w:abstractNumId w:val="29"/>
  </w:num>
  <w:num w:numId="31">
    <w:abstractNumId w:val="14"/>
  </w:num>
  <w:num w:numId="32">
    <w:abstractNumId w:val="3"/>
  </w:num>
  <w:num w:numId="33">
    <w:abstractNumId w:val="43"/>
  </w:num>
  <w:num w:numId="34">
    <w:abstractNumId w:val="11"/>
  </w:num>
  <w:num w:numId="35">
    <w:abstractNumId w:val="38"/>
  </w:num>
  <w:num w:numId="36">
    <w:abstractNumId w:val="19"/>
  </w:num>
  <w:num w:numId="37">
    <w:abstractNumId w:val="35"/>
  </w:num>
  <w:num w:numId="38">
    <w:abstractNumId w:val="27"/>
  </w:num>
  <w:num w:numId="39">
    <w:abstractNumId w:val="20"/>
  </w:num>
  <w:num w:numId="40">
    <w:abstractNumId w:val="37"/>
  </w:num>
  <w:num w:numId="41">
    <w:abstractNumId w:val="16"/>
  </w:num>
  <w:num w:numId="42">
    <w:abstractNumId w:val="4"/>
  </w:num>
  <w:num w:numId="43">
    <w:abstractNumId w:val="44"/>
  </w:num>
  <w:num w:numId="44">
    <w:abstractNumId w:val="18"/>
  </w:num>
  <w:num w:numId="45">
    <w:abstractNumId w:val="15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E28"/>
    <w:rsid w:val="0008165F"/>
    <w:rsid w:val="001B7D49"/>
    <w:rsid w:val="00222ADC"/>
    <w:rsid w:val="00392D3D"/>
    <w:rsid w:val="003C4D52"/>
    <w:rsid w:val="008C563B"/>
    <w:rsid w:val="008F59CA"/>
    <w:rsid w:val="00991E28"/>
    <w:rsid w:val="00A914B1"/>
    <w:rsid w:val="00B62994"/>
    <w:rsid w:val="00D472D1"/>
    <w:rsid w:val="00DC7589"/>
    <w:rsid w:val="00E8358D"/>
    <w:rsid w:val="00F25CC0"/>
    <w:rsid w:val="00F31238"/>
    <w:rsid w:val="00F75B12"/>
    <w:rsid w:val="00F87F1F"/>
    <w:rsid w:val="00F9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FACC"/>
  <w15:chartTrackingRefBased/>
  <w15:docId w15:val="{E5816AFC-A0B6-48FB-B4B5-EDAE28DF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59CA"/>
    <w:rPr>
      <w:rFonts w:ascii="Times New Roman" w:hAnsi="Times New Roman" w:cs="Times New Roman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1B7D4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B7D4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B7D4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B7D4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1B7D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8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6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1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16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A667E-6435-4653-A0F7-95715F065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2026-09-24T08:47:00Z</cp:lastPrinted>
  <dcterms:created xsi:type="dcterms:W3CDTF">2026-04-03T12:39:00Z</dcterms:created>
  <dcterms:modified xsi:type="dcterms:W3CDTF">2026-09-24T08:51:00Z</dcterms:modified>
</cp:coreProperties>
</file>