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B72" w:rsidRDefault="00FA6571" w:rsidP="00BF2B72">
      <w:pPr>
        <w:pStyle w:val="a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4A1E">
        <w:rPr>
          <w:rFonts w:ascii="Times New Roman" w:hAnsi="Times New Roman" w:cs="Times New Roman"/>
          <w:sz w:val="24"/>
          <w:szCs w:val="24"/>
        </w:rPr>
        <w:t> </w:t>
      </w:r>
      <w:r w:rsidR="00BF2B72" w:rsidRPr="00494A1E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F9721D" w:rsidRPr="00F9721D" w:rsidRDefault="00F9721D" w:rsidP="00F9721D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Директор</w:t>
      </w:r>
    </w:p>
    <w:p w:rsidR="00F9721D" w:rsidRDefault="00F9721D" w:rsidP="00BF2B72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F9721D">
        <w:rPr>
          <w:rFonts w:ascii="Times New Roman" w:hAnsi="Times New Roman" w:cs="Times New Roman"/>
          <w:b/>
          <w:sz w:val="24"/>
          <w:szCs w:val="24"/>
        </w:rPr>
        <w:t>"</w:t>
      </w:r>
      <w:proofErr w:type="gramEnd"/>
      <w:r w:rsidRPr="00F9721D">
        <w:rPr>
          <w:rFonts w:ascii="Times New Roman" w:hAnsi="Times New Roman" w:cs="Times New Roman"/>
          <w:b/>
          <w:sz w:val="24"/>
          <w:szCs w:val="24"/>
        </w:rPr>
        <w:t>Казтелерадио</w:t>
      </w:r>
      <w:proofErr w:type="spellEnd"/>
      <w:r w:rsidRPr="00F9721D">
        <w:rPr>
          <w:rFonts w:ascii="Times New Roman" w:hAnsi="Times New Roman" w:cs="Times New Roman"/>
          <w:b/>
          <w:sz w:val="24"/>
          <w:szCs w:val="24"/>
        </w:rPr>
        <w:t>"</w:t>
      </w:r>
      <w:r w:rsidRPr="00F9721D">
        <w:rPr>
          <w:rFonts w:ascii="Times New Roman" w:eastAsiaTheme="minorHAnsi" w:hAnsi="Times New Roman" w:cs="Times New Roman"/>
          <w:b/>
          <w:color w:val="auto"/>
          <w:sz w:val="24"/>
          <w:szCs w:val="24"/>
        </w:rPr>
        <w:t xml:space="preserve"> </w:t>
      </w:r>
      <w:r w:rsidRPr="00F9721D">
        <w:rPr>
          <w:rFonts w:ascii="Times New Roman" w:hAnsi="Times New Roman" w:cs="Times New Roman"/>
          <w:b/>
          <w:sz w:val="24"/>
          <w:szCs w:val="24"/>
        </w:rPr>
        <w:t>Филиал "Западный"</w:t>
      </w:r>
      <w:r w:rsidRPr="00F9721D">
        <w:rPr>
          <w:rFonts w:ascii="Times New Roman" w:hAnsi="Times New Roman" w:cs="Times New Roman"/>
          <w:b/>
          <w:sz w:val="24"/>
          <w:szCs w:val="24"/>
        </w:rPr>
        <w:br/>
      </w:r>
      <w:r w:rsidR="00BF2B72" w:rsidRPr="00494A1E">
        <w:rPr>
          <w:rFonts w:ascii="Times New Roman" w:hAnsi="Times New Roman" w:cs="Times New Roman"/>
          <w:b/>
          <w:sz w:val="24"/>
          <w:szCs w:val="24"/>
        </w:rPr>
        <w:t xml:space="preserve">___________  </w:t>
      </w:r>
      <w:r>
        <w:rPr>
          <w:rFonts w:ascii="Times New Roman" w:hAnsi="Times New Roman" w:cs="Times New Roman"/>
          <w:b/>
          <w:sz w:val="24"/>
          <w:szCs w:val="24"/>
        </w:rPr>
        <w:t>Фазыл А.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Ү</w:t>
      </w:r>
      <w:r w:rsidR="007D41F7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BF2B72" w:rsidRPr="00494A1E" w:rsidRDefault="00BF2B72" w:rsidP="00BF2B72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94A1E">
        <w:rPr>
          <w:rFonts w:ascii="Times New Roman" w:hAnsi="Times New Roman" w:cs="Times New Roman"/>
          <w:b/>
          <w:sz w:val="24"/>
          <w:szCs w:val="24"/>
        </w:rPr>
        <w:t>«___» _______________  202</w:t>
      </w:r>
      <w:r w:rsidR="00F9721D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494A1E">
        <w:rPr>
          <w:rFonts w:ascii="Times New Roman" w:hAnsi="Times New Roman" w:cs="Times New Roman"/>
          <w:b/>
          <w:sz w:val="24"/>
          <w:szCs w:val="24"/>
        </w:rPr>
        <w:t xml:space="preserve"> г. </w:t>
      </w:r>
    </w:p>
    <w:p w:rsidR="00BC6883" w:rsidRPr="00494A1E" w:rsidRDefault="00BF2B72" w:rsidP="00BC6883">
      <w:pPr>
        <w:pStyle w:val="pc"/>
      </w:pPr>
      <w:r w:rsidRPr="00494A1E">
        <w:t xml:space="preserve"> </w:t>
      </w:r>
    </w:p>
    <w:p w:rsidR="00BF2B72" w:rsidRPr="00494A1E" w:rsidRDefault="00BF2B72" w:rsidP="00BC6883">
      <w:pPr>
        <w:pStyle w:val="pc"/>
      </w:pPr>
    </w:p>
    <w:p w:rsidR="00FA6571" w:rsidRPr="00494A1E" w:rsidRDefault="00FA6571" w:rsidP="00BC6883">
      <w:pPr>
        <w:pStyle w:val="pc"/>
      </w:pPr>
      <w:r w:rsidRPr="00494A1E">
        <w:rPr>
          <w:b/>
        </w:rPr>
        <w:t xml:space="preserve">Техническая спецификация закупаемых услуг </w:t>
      </w:r>
    </w:p>
    <w:p w:rsidR="00FA6571" w:rsidRPr="00494A1E" w:rsidRDefault="00FA6571" w:rsidP="00FA6571">
      <w:pPr>
        <w:pStyle w:val="pc"/>
        <w:rPr>
          <w:b/>
        </w:rPr>
      </w:pPr>
      <w:r w:rsidRPr="00494A1E">
        <w:rPr>
          <w:b/>
        </w:rPr>
        <w:t>(заполняется заказчиком)</w:t>
      </w:r>
    </w:p>
    <w:p w:rsidR="00FA6571" w:rsidRPr="00494A1E" w:rsidRDefault="00FA6571" w:rsidP="00FA6571">
      <w:pPr>
        <w:pStyle w:val="pji"/>
        <w:rPr>
          <w:b/>
        </w:rPr>
      </w:pPr>
      <w:r w:rsidRPr="00494A1E">
        <w:rPr>
          <w:b/>
        </w:rPr>
        <w:t> </w:t>
      </w:r>
    </w:p>
    <w:p w:rsidR="00F9721D" w:rsidRPr="00ED49C4" w:rsidRDefault="00AE4208" w:rsidP="00AE4208">
      <w:pPr>
        <w:pStyle w:val="pj"/>
        <w:rPr>
          <w:b/>
        </w:rPr>
      </w:pPr>
      <w:r w:rsidRPr="00ED49C4">
        <w:rPr>
          <w:rStyle w:val="s0"/>
        </w:rPr>
        <w:t xml:space="preserve">Наименование заказчика </w:t>
      </w:r>
      <w:proofErr w:type="spellStart"/>
      <w:r w:rsidR="00F9721D" w:rsidRPr="00ED49C4">
        <w:t>А</w:t>
      </w:r>
      <w:proofErr w:type="gramStart"/>
      <w:r w:rsidR="00F9721D" w:rsidRPr="00ED49C4">
        <w:t>О"</w:t>
      </w:r>
      <w:proofErr w:type="gramEnd"/>
      <w:r w:rsidR="00F9721D" w:rsidRPr="00ED49C4">
        <w:t>Казтелерадио</w:t>
      </w:r>
      <w:proofErr w:type="spellEnd"/>
      <w:r w:rsidR="00F9721D" w:rsidRPr="00ED49C4">
        <w:t>" Филиал "Западный"</w:t>
      </w:r>
    </w:p>
    <w:p w:rsidR="00AE4208" w:rsidRPr="00ED49C4" w:rsidRDefault="00AE4208" w:rsidP="00AE4208">
      <w:pPr>
        <w:pStyle w:val="pj"/>
      </w:pPr>
      <w:r w:rsidRPr="00ED49C4">
        <w:rPr>
          <w:rStyle w:val="s0"/>
        </w:rPr>
        <w:t xml:space="preserve">Наименование организатора </w:t>
      </w:r>
      <w:proofErr w:type="spellStart"/>
      <w:r w:rsidR="00F9721D" w:rsidRPr="00ED49C4">
        <w:t>А</w:t>
      </w:r>
      <w:proofErr w:type="gramStart"/>
      <w:r w:rsidR="00F9721D" w:rsidRPr="00ED49C4">
        <w:t>О"</w:t>
      </w:r>
      <w:proofErr w:type="gramEnd"/>
      <w:r w:rsidR="00F9721D" w:rsidRPr="00ED49C4">
        <w:t>Казтелерадио</w:t>
      </w:r>
      <w:proofErr w:type="spellEnd"/>
      <w:r w:rsidR="00F9721D" w:rsidRPr="00ED49C4">
        <w:t>" Филиал "Западный"</w:t>
      </w:r>
    </w:p>
    <w:p w:rsidR="00FA6571" w:rsidRPr="00ED49C4" w:rsidRDefault="00FA6571" w:rsidP="00FA6571">
      <w:pPr>
        <w:pStyle w:val="pj"/>
      </w:pPr>
      <w:r w:rsidRPr="00ED49C4">
        <w:rPr>
          <w:rStyle w:val="s0"/>
        </w:rPr>
        <w:t>№ конкурса _____________________________</w:t>
      </w:r>
    </w:p>
    <w:p w:rsidR="00FA6571" w:rsidRPr="00ED49C4" w:rsidRDefault="00FA6571" w:rsidP="00FA6571">
      <w:pPr>
        <w:pStyle w:val="pj"/>
      </w:pPr>
      <w:r w:rsidRPr="00ED49C4">
        <w:rPr>
          <w:rStyle w:val="s0"/>
        </w:rPr>
        <w:t>Наименование конкурса ___________________</w:t>
      </w:r>
    </w:p>
    <w:p w:rsidR="00FA6571" w:rsidRPr="00ED49C4" w:rsidRDefault="00FA6571" w:rsidP="00FA6571">
      <w:pPr>
        <w:pStyle w:val="pj"/>
      </w:pPr>
      <w:r w:rsidRPr="00ED49C4">
        <w:rPr>
          <w:rStyle w:val="s0"/>
        </w:rPr>
        <w:t>№ лота _________________________________</w:t>
      </w:r>
    </w:p>
    <w:p w:rsidR="00FA6571" w:rsidRPr="00ED49C4" w:rsidRDefault="00FA6571" w:rsidP="00FA6571">
      <w:pPr>
        <w:pStyle w:val="pj"/>
      </w:pPr>
      <w:r w:rsidRPr="00ED49C4">
        <w:rPr>
          <w:rStyle w:val="s0"/>
        </w:rPr>
        <w:t xml:space="preserve">Наименование </w:t>
      </w:r>
      <w:r w:rsidRPr="00ED49C4">
        <w:t>лота _______________________</w:t>
      </w:r>
    </w:p>
    <w:p w:rsidR="00FA6571" w:rsidRPr="00494A1E" w:rsidRDefault="00FA6571" w:rsidP="00FA6571">
      <w:pPr>
        <w:pStyle w:val="p"/>
      </w:pPr>
      <w:r w:rsidRPr="00494A1E">
        <w:t> </w:t>
      </w:r>
    </w:p>
    <w:tbl>
      <w:tblPr>
        <w:tblW w:w="5373" w:type="pct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7"/>
        <w:gridCol w:w="7491"/>
      </w:tblGrid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3D60B5" w:rsidP="008A3B2E">
            <w:pPr>
              <w:pStyle w:val="pji"/>
            </w:pPr>
            <w:r w:rsidRPr="003D60B5">
              <w:t>331119.100.000003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Наименование услуги*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590F46" w:rsidRDefault="003D60B5" w:rsidP="00186359">
            <w:pPr>
              <w:pStyle w:val="pji"/>
              <w:rPr>
                <w:lang w:val="kk-KZ"/>
              </w:rPr>
            </w:pPr>
            <w:r w:rsidRPr="003D60B5">
              <w:t>Услуги по техническому обслуживанию энергетических котлов/котельного оборудования и аналогичного энергетического оборудования и систем</w:t>
            </w:r>
          </w:p>
        </w:tc>
      </w:tr>
      <w:tr w:rsidR="003D60B5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0B5" w:rsidRPr="00494A1E" w:rsidRDefault="003D60B5" w:rsidP="008A3B2E">
            <w:pPr>
              <w:pStyle w:val="pji"/>
            </w:pPr>
            <w:r w:rsidRPr="003D60B5">
              <w:t>Дополнительная характеристика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0B5" w:rsidRPr="003D60B5" w:rsidRDefault="003D60B5" w:rsidP="00186359">
            <w:pPr>
              <w:pStyle w:val="pji"/>
            </w:pPr>
            <w:r w:rsidRPr="003D60B5">
              <w:t>Техническое обслуживание трансформаторов и ЛЭП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Единица измерения*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3D60B5" w:rsidP="008A3B2E">
            <w:pPr>
              <w:pStyle w:val="pji"/>
            </w:pPr>
            <w:r>
              <w:t xml:space="preserve"> У</w:t>
            </w:r>
            <w:r w:rsidR="0092111D" w:rsidRPr="00494A1E">
              <w:t>слуга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Количество (объем)*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 </w:t>
            </w:r>
            <w:r w:rsidR="001F6476" w:rsidRPr="00494A1E">
              <w:t>1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Цена за единицу, без учета налога на добавленную стоимость 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7D41F7" w:rsidP="008A3B2E">
            <w:pPr>
              <w:pStyle w:val="pji"/>
            </w:pPr>
            <w:r>
              <w:rPr>
                <w:lang w:val="kk-KZ"/>
              </w:rPr>
              <w:t>2 000 000,00</w:t>
            </w:r>
            <w:r w:rsidR="003D60B5" w:rsidRPr="003D60B5">
              <w:t xml:space="preserve">   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Общая сумма, выделенная для закупки, без учета налога на добавленную стоимость 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7D41F7" w:rsidP="008A3B2E">
            <w:pPr>
              <w:pStyle w:val="pji"/>
            </w:pPr>
            <w:r>
              <w:rPr>
                <w:lang w:val="kk-KZ"/>
              </w:rPr>
              <w:t>2 000 000,00</w:t>
            </w:r>
            <w:r w:rsidR="003D60B5" w:rsidRPr="003D60B5">
              <w:t xml:space="preserve">   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Срок оказания услуги*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 </w:t>
            </w:r>
            <w:r w:rsidR="003D60B5" w:rsidRPr="003D60B5">
              <w:t xml:space="preserve">до </w:t>
            </w:r>
            <w:r w:rsidR="00F9721D">
              <w:t>31.12.202</w:t>
            </w:r>
            <w:r w:rsidR="00F9721D">
              <w:rPr>
                <w:lang w:val="kk-KZ"/>
              </w:rPr>
              <w:t>6</w:t>
            </w:r>
            <w:r w:rsidR="003D60B5" w:rsidRPr="003D60B5">
              <w:t xml:space="preserve"> года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Размер авансового платежа*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 </w:t>
            </w:r>
            <w:r w:rsidR="00AE4208" w:rsidRPr="00494A1E">
              <w:rPr>
                <w:color w:val="auto"/>
                <w:lang w:val="kk-KZ"/>
              </w:rPr>
              <w:t>0%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Гарантийный срок (в месяцах)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8A3B2E">
            <w:pPr>
              <w:pStyle w:val="pji"/>
            </w:pPr>
            <w:r w:rsidRPr="00494A1E">
              <w:t> </w:t>
            </w:r>
            <w:r w:rsidR="00B10874" w:rsidRPr="00494A1E">
              <w:t>12</w:t>
            </w:r>
          </w:p>
        </w:tc>
      </w:tr>
      <w:tr w:rsidR="00EE61EC" w:rsidRPr="00494A1E" w:rsidTr="00EE61E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1EC" w:rsidRPr="00EE61EC" w:rsidRDefault="00EE61EC" w:rsidP="008A3B2E">
            <w:pPr>
              <w:pStyle w:val="pji"/>
              <w:rPr>
                <w:b/>
              </w:rPr>
            </w:pPr>
            <w:r w:rsidRPr="00EE61EC">
              <w:rPr>
                <w:b/>
              </w:rPr>
              <w:t>Описание требуемых характеристик, параметров и иных исходных данных:</w:t>
            </w:r>
          </w:p>
        </w:tc>
      </w:tr>
      <w:tr w:rsidR="00EE61EC" w:rsidRPr="00494A1E" w:rsidTr="00B17CC7">
        <w:trPr>
          <w:trHeight w:val="4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61EC" w:rsidRPr="00B33DB5" w:rsidRDefault="00EE61EC" w:rsidP="00411832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3DB5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обслуживание трансформатор и ЛЭП предусматривает:</w:t>
            </w:r>
          </w:p>
          <w:p w:rsidR="00431635" w:rsidRDefault="00EE61EC" w:rsidP="00363A6C">
            <w:pPr>
              <w:pStyle w:val="a9"/>
              <w:numPr>
                <w:ilvl w:val="0"/>
                <w:numId w:val="5"/>
              </w:numPr>
              <w:spacing w:line="240" w:lineRule="auto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A02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ЛЭП</w:t>
            </w:r>
            <w:r w:rsidR="00A14A33">
              <w:rPr>
                <w:rFonts w:ascii="Times New Roman" w:hAnsi="Times New Roman" w:cs="Times New Roman"/>
                <w:sz w:val="24"/>
                <w:szCs w:val="24"/>
              </w:rPr>
              <w:t>-10 кВ</w:t>
            </w:r>
            <w:r w:rsidRPr="00BA5A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7931">
              <w:rPr>
                <w:rFonts w:ascii="Times New Roman" w:hAnsi="Times New Roman" w:cs="Times New Roman"/>
                <w:sz w:val="24"/>
                <w:szCs w:val="24"/>
              </w:rPr>
              <w:t>ведутся на действующих ВЛ</w:t>
            </w:r>
            <w:r w:rsidR="00431635">
              <w:rPr>
                <w:rFonts w:ascii="Times New Roman" w:hAnsi="Times New Roman" w:cs="Times New Roman"/>
                <w:sz w:val="24"/>
                <w:szCs w:val="24"/>
              </w:rPr>
              <w:t>-10 кВ</w:t>
            </w:r>
            <w:r w:rsidR="002F7931">
              <w:rPr>
                <w:rFonts w:ascii="Times New Roman" w:hAnsi="Times New Roman" w:cs="Times New Roman"/>
                <w:sz w:val="24"/>
                <w:szCs w:val="24"/>
              </w:rPr>
              <w:t>, КЛ</w:t>
            </w:r>
            <w:r w:rsidR="00431635">
              <w:rPr>
                <w:rFonts w:ascii="Times New Roman" w:hAnsi="Times New Roman" w:cs="Times New Roman"/>
                <w:sz w:val="24"/>
                <w:szCs w:val="24"/>
              </w:rPr>
              <w:t>-10 кВ</w:t>
            </w:r>
          </w:p>
          <w:p w:rsidR="00EE61EC" w:rsidRPr="00BA5A02" w:rsidRDefault="002F7931" w:rsidP="00363A6C">
            <w:pPr>
              <w:pStyle w:val="a9"/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EE61EC" w:rsidRPr="00BA5A02">
              <w:rPr>
                <w:rFonts w:ascii="Times New Roman" w:hAnsi="Times New Roman" w:cs="Times New Roman"/>
                <w:sz w:val="24"/>
                <w:szCs w:val="24"/>
              </w:rPr>
              <w:t xml:space="preserve">подразумевает проведение различных видов осмотров, профилактических проверок и </w:t>
            </w:r>
            <w:r w:rsidR="00431635">
              <w:rPr>
                <w:rFonts w:ascii="Times New Roman" w:hAnsi="Times New Roman" w:cs="Times New Roman"/>
                <w:sz w:val="24"/>
                <w:szCs w:val="24"/>
              </w:rPr>
              <w:t xml:space="preserve">измерений, надзор за воздушными, кабельными </w:t>
            </w:r>
            <w:r w:rsidR="00EE61EC" w:rsidRPr="00BA5A02">
              <w:rPr>
                <w:rFonts w:ascii="Times New Roman" w:hAnsi="Times New Roman" w:cs="Times New Roman"/>
                <w:sz w:val="24"/>
                <w:szCs w:val="24"/>
              </w:rPr>
              <w:t xml:space="preserve">линиями, устранение неисправностей. Эта услуга продлевает срок эксплуатации оборудования, повышает безопасность и обеспечивает условия для стабильной подачи электроэнергии на объект. </w:t>
            </w:r>
          </w:p>
          <w:p w:rsidR="00431635" w:rsidRDefault="00EE61EC" w:rsidP="00363A6C">
            <w:pPr>
              <w:pStyle w:val="a9"/>
              <w:numPr>
                <w:ilvl w:val="0"/>
                <w:numId w:val="5"/>
              </w:numPr>
              <w:spacing w:line="240" w:lineRule="auto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35BD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 трансформаторов</w:t>
            </w:r>
            <w:r w:rsidR="0043163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31635" w:rsidRDefault="00431635" w:rsidP="00363A6C">
            <w:pPr>
              <w:pStyle w:val="a9"/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E61EC"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КТП 2х250 </w:t>
            </w:r>
            <w:proofErr w:type="spellStart"/>
            <w:r w:rsidR="00EE61EC" w:rsidRPr="00494A1E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="00EE61EC"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3DB5" w:rsidRPr="00B33DB5">
              <w:rPr>
                <w:rFonts w:ascii="Times New Roman" w:hAnsi="Times New Roman" w:cs="Times New Roman"/>
                <w:sz w:val="24"/>
                <w:szCs w:val="24"/>
              </w:rPr>
              <w:t xml:space="preserve">РТС Актобе, </w:t>
            </w:r>
            <w:r w:rsidR="00EE61EC">
              <w:rPr>
                <w:rFonts w:ascii="Times New Roman" w:hAnsi="Times New Roman" w:cs="Times New Roman"/>
                <w:sz w:val="24"/>
                <w:szCs w:val="24"/>
              </w:rPr>
              <w:t>РТС Карауылкельды, РТС Карабутак</w:t>
            </w:r>
            <w:r w:rsidR="00B33D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9798C" w:rsidRDefault="00431635" w:rsidP="00363A6C">
            <w:pPr>
              <w:pStyle w:val="a9"/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33DB5">
              <w:rPr>
                <w:rFonts w:ascii="Times New Roman" w:hAnsi="Times New Roman" w:cs="Times New Roman"/>
                <w:sz w:val="24"/>
                <w:szCs w:val="24"/>
              </w:rPr>
              <w:t xml:space="preserve">КТП-160 </w:t>
            </w:r>
            <w:proofErr w:type="spellStart"/>
            <w:r w:rsidR="00B33DB5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="00B33DB5">
              <w:rPr>
                <w:rFonts w:ascii="Times New Roman" w:hAnsi="Times New Roman" w:cs="Times New Roman"/>
                <w:sz w:val="24"/>
                <w:szCs w:val="24"/>
              </w:rPr>
              <w:t xml:space="preserve"> РТС Шалкар, РТС Кандыагаш.</w:t>
            </w:r>
          </w:p>
          <w:p w:rsid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>Информация об оборудовании и ЛЭП:</w:t>
            </w:r>
          </w:p>
          <w:p w:rsidR="00363A6C" w:rsidRPr="00B17CC7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CC7">
              <w:rPr>
                <w:rFonts w:ascii="Times New Roman" w:hAnsi="Times New Roman" w:cs="Times New Roman"/>
                <w:sz w:val="24"/>
                <w:szCs w:val="24"/>
              </w:rPr>
              <w:t xml:space="preserve">- КТП 2х250 </w:t>
            </w:r>
            <w:proofErr w:type="spellStart"/>
            <w:r w:rsidRPr="00B17CC7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B17CC7">
              <w:rPr>
                <w:rFonts w:ascii="Times New Roman" w:hAnsi="Times New Roman" w:cs="Times New Roman"/>
                <w:sz w:val="24"/>
                <w:szCs w:val="24"/>
              </w:rPr>
              <w:t xml:space="preserve"> РТС Актобе, РТС Карауылкельды, РТС Карабутак, </w:t>
            </w:r>
          </w:p>
          <w:p w:rsidR="00363A6C" w:rsidRPr="00B17CC7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CC7">
              <w:rPr>
                <w:rFonts w:ascii="Times New Roman" w:hAnsi="Times New Roman" w:cs="Times New Roman"/>
                <w:sz w:val="24"/>
                <w:szCs w:val="24"/>
              </w:rPr>
              <w:t xml:space="preserve">- КТП-160 </w:t>
            </w:r>
            <w:proofErr w:type="spellStart"/>
            <w:r w:rsidRPr="00B17CC7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B17CC7">
              <w:rPr>
                <w:rFonts w:ascii="Times New Roman" w:hAnsi="Times New Roman" w:cs="Times New Roman"/>
                <w:sz w:val="24"/>
                <w:szCs w:val="24"/>
              </w:rPr>
              <w:t xml:space="preserve"> РТС Шалкар, РТС Кандыагаш.</w:t>
            </w:r>
          </w:p>
          <w:p w:rsidR="00363A6C" w:rsidRDefault="00F73C0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Трансформаторы ТМ-250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-4</w:t>
            </w:r>
            <w:r w:rsidR="00363A6C">
              <w:rPr>
                <w:rFonts w:ascii="Times New Roman" w:hAnsi="Times New Roman" w:cs="Times New Roman"/>
                <w:sz w:val="24"/>
                <w:szCs w:val="24"/>
              </w:rPr>
              <w:t xml:space="preserve"> штук</w:t>
            </w:r>
            <w:r w:rsidR="00363A6C" w:rsidRPr="00494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3A6C" w:rsidRPr="00494A1E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Трансформаторы ТМ-160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-2</w:t>
            </w:r>
            <w:r w:rsidRPr="006C2895">
              <w:rPr>
                <w:rFonts w:ascii="Times New Roman" w:hAnsi="Times New Roman" w:cs="Times New Roman"/>
                <w:sz w:val="24"/>
                <w:szCs w:val="24"/>
              </w:rPr>
              <w:t xml:space="preserve"> штуки.</w:t>
            </w:r>
          </w:p>
          <w:p w:rsid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>Привод для ВН-10 кВ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-2 шт.</w:t>
            </w:r>
          </w:p>
          <w:p w:rsidR="00363A6C" w:rsidRDefault="00F73C0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ЛРНД-10 кВ – 5</w:t>
            </w:r>
            <w:r w:rsidR="00363A6C">
              <w:rPr>
                <w:rFonts w:ascii="Times New Roman" w:hAnsi="Times New Roman" w:cs="Times New Roman"/>
                <w:sz w:val="24"/>
                <w:szCs w:val="24"/>
              </w:rPr>
              <w:t xml:space="preserve"> штук.</w:t>
            </w:r>
          </w:p>
          <w:p w:rsid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протяженность РТС Карабутак ВЛ-10 кВ – 6 км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РТС Карауылкельды 150 метров.</w:t>
            </w:r>
          </w:p>
          <w:p w:rsid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протяженность КЛ-10 кВ- 847 метров, РТС Актобе 2-линии 647 метров, РТС Шалкар 1 линии 150 метров.</w:t>
            </w:r>
          </w:p>
          <w:p w:rsidR="00363A6C" w:rsidRPr="00E0316B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Общая протяженность КЛ-0,4 кВ-399 метров, РТС Эмба 165 метров, РТС Хромтау 234 метра.</w:t>
            </w:r>
          </w:p>
          <w:p w:rsidR="00EE61EC" w:rsidRPr="00801AFF" w:rsidRDefault="00B33DB5" w:rsidP="006B0D36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AFF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ПОСТАВЩИКУ:</w:t>
            </w:r>
          </w:p>
          <w:p w:rsidR="00363A6C" w:rsidRP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>При сбоях электричества и выходе из строя оборудования и в экстренных ситуациях на участках, связанных с подачей, распределением и отсутствием электроэнергии, Поставщик услуг организовывает восстановление работоспособности электросетей.</w:t>
            </w:r>
          </w:p>
          <w:p w:rsidR="00EE61EC" w:rsidRP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 xml:space="preserve">После заключения договора до проведения технического обслуживания, </w:t>
            </w:r>
            <w:r w:rsidR="004946FD" w:rsidRPr="00363A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E61EC" w:rsidRPr="00363A6C">
              <w:rPr>
                <w:rFonts w:ascii="Times New Roman" w:hAnsi="Times New Roman" w:cs="Times New Roman"/>
                <w:sz w:val="24"/>
                <w:szCs w:val="24"/>
              </w:rPr>
              <w:t xml:space="preserve"> до проведения технического обслуживания, </w:t>
            </w:r>
            <w:r w:rsidR="00EE61EC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Поставщику необходимо явиться по адресу: г.Актобе, </w:t>
            </w:r>
            <w:proofErr w:type="spellStart"/>
            <w:r w:rsidR="00EE61EC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ул</w:t>
            </w:r>
            <w:proofErr w:type="gramStart"/>
            <w:r w:rsidR="00EE61EC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.Л</w:t>
            </w:r>
            <w:proofErr w:type="gramEnd"/>
            <w:r w:rsidR="00EE61EC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етняя</w:t>
            </w:r>
            <w:proofErr w:type="spellEnd"/>
            <w:r w:rsidR="00EE61EC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, 25., для согласования графика выполнения работ и для получения допуска </w:t>
            </w:r>
            <w:r w:rsidR="009B17E2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техперсонала </w:t>
            </w:r>
            <w:r w:rsidR="00EE61EC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на объек</w:t>
            </w:r>
            <w:r w:rsidR="009B17E2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ты</w:t>
            </w:r>
            <w:r w:rsidR="00EE61EC" w:rsidRPr="00363A6C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.</w:t>
            </w:r>
          </w:p>
          <w:p w:rsidR="0019798C" w:rsidRPr="00087B46" w:rsidRDefault="0019798C" w:rsidP="0019798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B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87B46" w:rsidRPr="00087B4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087B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7B46">
              <w:rPr>
                <w:rFonts w:ascii="Times New Roman" w:hAnsi="Times New Roman" w:cs="Times New Roman"/>
                <w:b/>
                <w:sz w:val="24"/>
                <w:szCs w:val="24"/>
              </w:rPr>
              <w:t>ОБЩИЕ ТРЕБОВАНИЯ:</w:t>
            </w:r>
          </w:p>
          <w:p w:rsidR="00612847" w:rsidRDefault="00710050" w:rsidP="00612847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B33DB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12847" w:rsidRPr="00612847">
              <w:rPr>
                <w:rFonts w:ascii="Times New Roman" w:hAnsi="Times New Roman" w:cs="Times New Roman"/>
                <w:sz w:val="24"/>
                <w:szCs w:val="24"/>
              </w:rPr>
              <w:t xml:space="preserve"> Услуга должна быть оказана в соответствии с государственными нормативами</w:t>
            </w:r>
            <w:r w:rsidR="006A30ED">
              <w:rPr>
                <w:rFonts w:ascii="Times New Roman" w:hAnsi="Times New Roman" w:cs="Times New Roman"/>
                <w:sz w:val="24"/>
                <w:szCs w:val="24"/>
              </w:rPr>
              <w:t xml:space="preserve"> ПУЭ</w:t>
            </w:r>
            <w:r w:rsidR="0016558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12847" w:rsidRPr="00612847">
              <w:rPr>
                <w:rFonts w:ascii="Times New Roman" w:hAnsi="Times New Roman" w:cs="Times New Roman"/>
                <w:sz w:val="24"/>
                <w:szCs w:val="24"/>
              </w:rPr>
              <w:t>действующими в Республике Казахстан, и не иметь дефектов, снижающих их качество.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C0F7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2. ОСНОВНЫЕ ТРЕБОВАНИЯ: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2.1</w:t>
            </w:r>
            <w:r w:rsidRPr="009C0F7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Обязательства Поставщика услуг (ЭО):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При оказании услуг по обслуживани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="00595277">
              <w:rPr>
                <w:rFonts w:ascii="Times New Roman" w:hAnsi="Times New Roman" w:cs="Times New Roman"/>
                <w:sz w:val="24"/>
                <w:szCs w:val="24"/>
              </w:rPr>
              <w:t>ЛЭП и КТП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объектах Заказчика, Поставщик услуг обязуется строго собл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юдать следующие </w:t>
            </w: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требования: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- правил техники безопасности при эксплуатации электроустановок</w:t>
            </w:r>
            <w:r w:rsidR="00595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потребителей;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- правил устройства электроустановок;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- правил технической эксплуатации электроустановок потребителей;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- правил пользования электрической энергии;</w:t>
            </w:r>
          </w:p>
          <w:p w:rsidR="009C0F75" w:rsidRPr="009C0F75" w:rsidRDefault="009C0F75" w:rsidP="00E0316B">
            <w:pPr>
              <w:pStyle w:val="a9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- требования промышленной безопасности;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- правил пожарной безопасности;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- Закона РК «О гражданской защите»;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 xml:space="preserve">- действующих нормативных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актов и документов РК в области </w:t>
            </w:r>
            <w:r w:rsidRPr="009C0F75">
              <w:rPr>
                <w:rFonts w:ascii="Times New Roman" w:hAnsi="Times New Roman" w:cs="Times New Roman"/>
                <w:sz w:val="24"/>
                <w:szCs w:val="24"/>
              </w:rPr>
              <w:t>электроэнергетики.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b/>
                <w:sz w:val="24"/>
                <w:szCs w:val="24"/>
              </w:rPr>
              <w:t>2.2. Состав работ Поставщика услуг (ЭО) по обслуживанию.</w:t>
            </w:r>
          </w:p>
          <w:p w:rsidR="009C0F75" w:rsidRPr="009C0F75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F75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работы Поставщика услуг включают в себя:</w:t>
            </w:r>
          </w:p>
          <w:p w:rsidR="009C0F75" w:rsidRPr="009C0F75" w:rsidRDefault="00E0316B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4F2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0F75" w:rsidRPr="009C0F75">
              <w:rPr>
                <w:rFonts w:ascii="Times New Roman" w:hAnsi="Times New Roman" w:cs="Times New Roman"/>
                <w:sz w:val="24"/>
                <w:szCs w:val="24"/>
              </w:rPr>
              <w:t>взаимодействие с районными и региональными  организациями (РЭС, РЭК) от лица Заказчика;</w:t>
            </w:r>
          </w:p>
          <w:p w:rsidR="009C0F75" w:rsidRPr="009C0F75" w:rsidRDefault="00E0316B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9C0F75" w:rsidRPr="009C0F75">
              <w:rPr>
                <w:rFonts w:ascii="Times New Roman" w:hAnsi="Times New Roman" w:cs="Times New Roman"/>
                <w:sz w:val="24"/>
                <w:szCs w:val="24"/>
              </w:rPr>
              <w:t>обслуживание линий электропередачи (</w:t>
            </w:r>
            <w:r w:rsidR="009C0F75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воздушные линии – </w:t>
            </w:r>
            <w:proofErr w:type="gramStart"/>
            <w:r w:rsidR="009C0F75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proofErr w:type="gramEnd"/>
            <w:r w:rsidR="009C0F75">
              <w:rPr>
                <w:rFonts w:ascii="Times New Roman" w:hAnsi="Times New Roman" w:cs="Times New Roman"/>
                <w:sz w:val="24"/>
                <w:szCs w:val="24"/>
              </w:rPr>
              <w:t xml:space="preserve"> - 10кВ и </w:t>
            </w:r>
            <w:r w:rsidR="009C0F75" w:rsidRPr="009C0F75">
              <w:rPr>
                <w:rFonts w:ascii="Times New Roman" w:hAnsi="Times New Roman" w:cs="Times New Roman"/>
                <w:sz w:val="24"/>
                <w:szCs w:val="24"/>
              </w:rPr>
              <w:t>кабельные линии</w:t>
            </w:r>
            <w:r w:rsidR="009C0F75">
              <w:rPr>
                <w:rFonts w:ascii="Times New Roman" w:hAnsi="Times New Roman" w:cs="Times New Roman"/>
                <w:sz w:val="24"/>
                <w:szCs w:val="24"/>
              </w:rPr>
              <w:t xml:space="preserve"> КЛ-10 кВ</w:t>
            </w:r>
            <w:r w:rsidR="009C0F75" w:rsidRPr="009C0F75">
              <w:rPr>
                <w:rFonts w:ascii="Times New Roman" w:hAnsi="Times New Roman" w:cs="Times New Roman"/>
                <w:sz w:val="24"/>
                <w:szCs w:val="24"/>
              </w:rPr>
              <w:t>, Кл-0,4 кВ) ;</w:t>
            </w:r>
          </w:p>
          <w:p w:rsidR="001D790A" w:rsidRDefault="00E0316B" w:rsidP="001D790A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16B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9C0F75" w:rsidRPr="00E0316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КТПН </w:t>
            </w:r>
            <w:r w:rsidR="00E87032">
              <w:rPr>
                <w:rFonts w:ascii="Times New Roman" w:hAnsi="Times New Roman" w:cs="Times New Roman"/>
                <w:sz w:val="24"/>
                <w:szCs w:val="24"/>
              </w:rPr>
              <w:t>160-</w:t>
            </w:r>
            <w:r w:rsidR="009C0F75" w:rsidRPr="00E0316B">
              <w:rPr>
                <w:rFonts w:ascii="Times New Roman" w:hAnsi="Times New Roman" w:cs="Times New Roman"/>
                <w:sz w:val="24"/>
                <w:szCs w:val="24"/>
              </w:rPr>
              <w:t xml:space="preserve">250 </w:t>
            </w:r>
            <w:proofErr w:type="spellStart"/>
            <w:r w:rsidR="009C0F75" w:rsidRPr="00E0316B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="009C0F75" w:rsidRPr="00E0316B">
              <w:rPr>
                <w:rFonts w:ascii="Times New Roman" w:hAnsi="Times New Roman" w:cs="Times New Roman"/>
                <w:sz w:val="24"/>
                <w:szCs w:val="24"/>
              </w:rPr>
              <w:t xml:space="preserve"> (измерения нагрузки на трансформаторах и измерение сопротивления</w:t>
            </w:r>
            <w:r w:rsidR="00E87032">
              <w:rPr>
                <w:rFonts w:ascii="Times New Roman" w:hAnsi="Times New Roman" w:cs="Times New Roman"/>
                <w:sz w:val="24"/>
                <w:szCs w:val="24"/>
              </w:rPr>
              <w:t xml:space="preserve"> контура заземления);</w:t>
            </w:r>
          </w:p>
          <w:p w:rsidR="00E87032" w:rsidRDefault="00E87032" w:rsidP="001D790A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включение и отключение ЛЭП на время проведения ППР;</w:t>
            </w:r>
          </w:p>
          <w:p w:rsidR="004F2A1F" w:rsidRDefault="00563606" w:rsidP="001D790A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п</w:t>
            </w:r>
            <w:r w:rsidR="004F2A1F" w:rsidRPr="004F2A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еречень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услуги </w:t>
            </w:r>
            <w:r w:rsidR="004F2A1F" w:rsidRPr="004F2A1F">
              <w:rPr>
                <w:rFonts w:ascii="Times New Roman" w:hAnsi="Times New Roman" w:cs="Times New Roman"/>
                <w:b/>
                <w:sz w:val="24"/>
                <w:szCs w:val="24"/>
              </w:rPr>
              <w:t>на КТП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входит</w:t>
            </w:r>
            <w:r w:rsidR="004F2A1F" w:rsidRPr="004F2A1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Осмотр фарфоровых изоляторов на наличие повреждений. Очистка наружной поверхности фарфоровых изоляторов от грязи и пыли.</w:t>
            </w:r>
          </w:p>
          <w:p w:rsidR="00B01FB9" w:rsidRPr="00B01FB9" w:rsidRDefault="00B01FB9" w:rsidP="00B01FB9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Осмотр опорных изоляторов на предмет обнаружения сколов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Проверка уровня масла в расширителях. При низком уровне масла произвести доливку до эксплуатационной отметки</w:t>
            </w:r>
            <w:r w:rsidR="0023442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Осмотр трансформаторов и устранение  течей резиновых уплотнений.  </w:t>
            </w:r>
          </w:p>
          <w:p w:rsidR="00B01FB9" w:rsidRPr="00B01FB9" w:rsidRDefault="00B01FB9" w:rsidP="00B01FB9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Очистка поверхностей трансформаторов от грязи и пыли, полная промывка поверхностей оборудования ТМГ от масляных загрязнений после  проведения ТО и ремонта.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Осмотр надежности и целостности рабочего заземления нейтралей трансформатора.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Проверка целостности и соответствия номинала  силовых предохранителей 10</w:t>
            </w:r>
            <w:r w:rsidR="00AA0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кВ</w:t>
            </w:r>
            <w:r w:rsidR="001D790A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Измерение напряжения и тока нагрузки со стороны НН 0,4кВ, на соответствие допустимых отклонений.</w:t>
            </w:r>
          </w:p>
          <w:p w:rsidR="001D790A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Осмотр надёжности контактных соединений на стороне ВН и НН.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Визуальный осмотр целостности контура заземления.</w:t>
            </w:r>
          </w:p>
          <w:p w:rsidR="00B01FB9" w:rsidRDefault="00B01FB9" w:rsidP="00B01FB9">
            <w:pPr>
              <w:pStyle w:val="a9"/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перечень услуги на ЛЭП</w:t>
            </w:r>
            <w:r w:rsidRPr="00B01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входит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A348F" w:rsidRPr="00FF77F7" w:rsidRDefault="00CA348F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Замена поврежденных изоляторов на ВЛ</w:t>
            </w:r>
            <w:r w:rsidR="00831D68">
              <w:rPr>
                <w:rFonts w:ascii="Times New Roman" w:hAnsi="Times New Roman" w:cs="Times New Roman"/>
                <w:i/>
                <w:sz w:val="24"/>
                <w:szCs w:val="24"/>
              </w:rPr>
              <w:t>-10 кВ</w:t>
            </w:r>
            <w:r w:rsidR="00FF77F7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установкой новых изоляторов и пластиковых колпаков</w:t>
            </w:r>
            <w:r w:rsidR="00B33DB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CA348F" w:rsidRDefault="00CA348F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Выполнить визуальный осмотр протяжки обвязок проводов на изоляторах.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Проверка </w:t>
            </w:r>
            <w:r w:rsidR="00595277"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ЛРНД-10 кВ и </w:t>
            </w: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ВН-10 кВ, выполнить регулировку и произвести подтяжку контактных </w:t>
            </w:r>
            <w:r w:rsidR="00710050">
              <w:rPr>
                <w:rFonts w:ascii="Times New Roman" w:hAnsi="Times New Roman" w:cs="Times New Roman"/>
                <w:i/>
                <w:sz w:val="24"/>
                <w:szCs w:val="24"/>
              </w:rPr>
              <w:t>соединений, с</w:t>
            </w:r>
            <w:r w:rsidR="001D790A"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мазка выключателя/разъединителя/рубильника и приводов.</w:t>
            </w:r>
          </w:p>
          <w:p w:rsidR="00B01FB9" w:rsidRPr="00B01FB9" w:rsidRDefault="00B01FB9" w:rsidP="00B01FB9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Осмотр изоляторов на крюках </w:t>
            </w:r>
            <w:proofErr w:type="gramStart"/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ВЛ</w:t>
            </w:r>
            <w:proofErr w:type="gramEnd"/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-10 кВ и РЛНД на предмет обнаружения сколов.</w:t>
            </w:r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Проверка надежности соединения заземления металлических частей </w:t>
            </w:r>
            <w:r w:rsidR="00595277"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ЛРНД-10 кВ и </w:t>
            </w: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ВН-10 </w:t>
            </w:r>
            <w:proofErr w:type="spellStart"/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кВ.</w:t>
            </w:r>
            <w:proofErr w:type="spellEnd"/>
          </w:p>
          <w:p w:rsidR="00E0316B" w:rsidRDefault="00E0316B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Осмотр состояние проходных изоляторов на предмет обнаружения (наличие трещин и сколов </w:t>
            </w: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фарфора; степень загрязнения; наличие посторонних предметов, сокращающих изоляционные промежутки, особенно, — на вводах) при необходимости произвести замену изоляторов;</w:t>
            </w:r>
          </w:p>
          <w:p w:rsidR="00B06C87" w:rsidRDefault="00B06C87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6C87">
              <w:rPr>
                <w:rFonts w:ascii="Times New Roman" w:hAnsi="Times New Roman" w:cs="Times New Roman"/>
                <w:i/>
                <w:sz w:val="24"/>
                <w:szCs w:val="24"/>
              </w:rPr>
              <w:t>Выполнение оптимизационных мероприятий, оперативных переключений и отключений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ВЛ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КЛ</w:t>
            </w:r>
            <w:r w:rsidRPr="00B06C87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E0316B" w:rsidRPr="00710050" w:rsidRDefault="00B06C87" w:rsidP="00710050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B06C87">
              <w:rPr>
                <w:rFonts w:ascii="Times New Roman" w:hAnsi="Times New Roman" w:cs="Times New Roman"/>
                <w:i/>
                <w:sz w:val="24"/>
                <w:szCs w:val="24"/>
              </w:rPr>
              <w:t>роверка состояния трассы, проводов, опор и стоек, контроль состояния линий, кабельных муфт, коммутационной аппаратуры, изоляторов;</w:t>
            </w:r>
          </w:p>
          <w:p w:rsidR="009C0F75" w:rsidRDefault="00595277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9C0F75"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иагностирование электрооборудования и предоставления отчетов </w:t>
            </w:r>
            <w:proofErr w:type="gramStart"/>
            <w:r w:rsidR="009C0F75"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proofErr w:type="gramEnd"/>
            <w:r w:rsidR="009C0F75" w:rsidRPr="001D7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исправности электрооборудования и дефектных актов:</w:t>
            </w:r>
          </w:p>
          <w:p w:rsidR="009C0F75" w:rsidRDefault="001D790A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="009C0F75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ефектный акт (ведомость) при полом</w:t>
            </w:r>
            <w:r w:rsidR="00785052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ке деталей или составных частей </w:t>
            </w:r>
            <w:r w:rsidR="009C0F75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 составляется совместно при</w:t>
            </w:r>
            <w:r w:rsidR="00785052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обязательном осмотре и участии </w:t>
            </w:r>
            <w:r w:rsidR="009C0F75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представителей Заказчика;</w:t>
            </w:r>
          </w:p>
          <w:p w:rsidR="009C0F75" w:rsidRPr="00FF77F7" w:rsidRDefault="001D790A" w:rsidP="00B06C87">
            <w:pPr>
              <w:pStyle w:val="a9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9C0F75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завершению оказания услуг по </w:t>
            </w:r>
            <w:r w:rsidR="00785052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техническому обслуживанию </w:t>
            </w:r>
            <w:r w:rsidR="009C0F75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 выдается письменное заклю</w:t>
            </w:r>
            <w:r w:rsidR="00785052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чение о техническом состоянии и </w:t>
            </w:r>
            <w:r w:rsidR="009C0F75" w:rsidRPr="00FF77F7">
              <w:rPr>
                <w:rFonts w:ascii="Times New Roman" w:hAnsi="Times New Roman" w:cs="Times New Roman"/>
                <w:i/>
                <w:sz w:val="24"/>
                <w:szCs w:val="24"/>
              </w:rPr>
              <w:t>прикладывается фото отчет проделанных работ;</w:t>
            </w:r>
          </w:p>
          <w:p w:rsidR="00FF77F7" w:rsidRDefault="009C0F75" w:rsidP="009C0F75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7F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785052" w:rsidRPr="00FF77F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77F7">
              <w:rPr>
                <w:rFonts w:ascii="Times New Roman" w:hAnsi="Times New Roman" w:cs="Times New Roman"/>
                <w:b/>
                <w:sz w:val="24"/>
                <w:szCs w:val="24"/>
              </w:rPr>
              <w:t>. Аварийно-восстановител</w:t>
            </w:r>
            <w:r w:rsidR="00563606">
              <w:rPr>
                <w:rFonts w:ascii="Times New Roman" w:hAnsi="Times New Roman" w:cs="Times New Roman"/>
                <w:b/>
                <w:sz w:val="24"/>
                <w:szCs w:val="24"/>
              </w:rPr>
              <w:t>ьные ситуации</w:t>
            </w:r>
            <w:r w:rsidR="00785052" w:rsidRPr="00FF77F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63A6C" w:rsidRP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>2.4.1. Ликвидация аварийных ситуаций производится</w:t>
            </w:r>
            <w:r w:rsidR="00263F8F">
              <w:rPr>
                <w:rFonts w:ascii="Times New Roman" w:hAnsi="Times New Roman" w:cs="Times New Roman"/>
                <w:sz w:val="24"/>
                <w:szCs w:val="24"/>
              </w:rPr>
              <w:t xml:space="preserve"> Поставщиком</w:t>
            </w: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 xml:space="preserve"> услуг (ЭО).</w:t>
            </w:r>
          </w:p>
          <w:p w:rsidR="00363A6C" w:rsidRP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 xml:space="preserve">2.4.2. При аварийном отключении электричества (в случае получения уведомления об экстренной тревоге), работники Поставщика услуг должны прибыть на объект для работы </w:t>
            </w:r>
            <w:r w:rsidR="004525D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  <w:r w:rsidR="004525D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 xml:space="preserve"> до устранения аварий.</w:t>
            </w:r>
            <w:r w:rsidR="004525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 xml:space="preserve">При необходимости провести обследование места аварии, выявив причину и категорию аварии. </w:t>
            </w:r>
          </w:p>
          <w:p w:rsidR="00363A6C" w:rsidRPr="00363A6C" w:rsidRDefault="00363A6C" w:rsidP="00363A6C">
            <w:pPr>
              <w:pStyle w:val="a9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>2.4.3. По результатам аварийных ситуаций и выполненных работ, Поставщиком услуг должен быть составлен акт фиксирования аварии, в котором указывается время, расположение и место, причины аварий с указанием принятых мер и результатов проведенных мероприятий по реагированию и устранению.</w:t>
            </w:r>
          </w:p>
          <w:p w:rsidR="00363A6C" w:rsidRPr="00363A6C" w:rsidRDefault="00363A6C" w:rsidP="00363A6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3A6C">
              <w:rPr>
                <w:rFonts w:ascii="Times New Roman" w:hAnsi="Times New Roman" w:cs="Times New Roman"/>
                <w:b/>
                <w:sz w:val="24"/>
                <w:szCs w:val="24"/>
              </w:rPr>
              <w:t>2.5. Ответственность за проводимые работы Поставщиком услуг (ЭО).</w:t>
            </w:r>
          </w:p>
          <w:p w:rsidR="00363A6C" w:rsidRPr="00363A6C" w:rsidRDefault="00B01FB9" w:rsidP="00363A6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2.5.1</w:t>
            </w:r>
            <w:r w:rsidR="00363A6C" w:rsidRPr="00363A6C">
              <w:rPr>
                <w:rFonts w:ascii="Times New Roman" w:hAnsi="Times New Roman" w:cs="Times New Roman"/>
                <w:sz w:val="24"/>
                <w:szCs w:val="24"/>
              </w:rPr>
              <w:t>. За проводимые работы в области электроэнергетики на производственных объектах Заказчика полную ответственность (гражданскую, административную и материальную) несет Поставщик услу</w:t>
            </w:r>
            <w:proofErr w:type="gramStart"/>
            <w:r w:rsidR="00363A6C" w:rsidRPr="00363A6C">
              <w:rPr>
                <w:rFonts w:ascii="Times New Roman" w:hAnsi="Times New Roman" w:cs="Times New Roman"/>
                <w:sz w:val="24"/>
                <w:szCs w:val="24"/>
              </w:rPr>
              <w:t>г(</w:t>
            </w:r>
            <w:proofErr w:type="gramEnd"/>
            <w:r w:rsidR="00363A6C" w:rsidRPr="00363A6C">
              <w:rPr>
                <w:rFonts w:ascii="Times New Roman" w:hAnsi="Times New Roman" w:cs="Times New Roman"/>
                <w:sz w:val="24"/>
                <w:szCs w:val="24"/>
              </w:rPr>
              <w:t>ЭО).</w:t>
            </w:r>
          </w:p>
          <w:p w:rsidR="00EE61EC" w:rsidRPr="00494A1E" w:rsidRDefault="00363A6C" w:rsidP="0071005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  <w:r w:rsidR="00B01F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63A6C">
              <w:rPr>
                <w:rFonts w:ascii="Times New Roman" w:hAnsi="Times New Roman" w:cs="Times New Roman"/>
                <w:sz w:val="24"/>
                <w:szCs w:val="24"/>
              </w:rPr>
              <w:t>. За каждый случай ненадлежащего исполнения своих обязательств и нарушения условий по Договору, в том числе, за каждый случай причинения ущерба имуществу и объекту Заказчика, Поставщик несет ответственность.</w:t>
            </w:r>
          </w:p>
        </w:tc>
      </w:tr>
      <w:tr w:rsidR="00FA6571" w:rsidRPr="00494A1E" w:rsidTr="004A1548">
        <w:tc>
          <w:tcPr>
            <w:tcW w:w="165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571" w:rsidRPr="00494A1E" w:rsidRDefault="00FA6571" w:rsidP="00EA7070">
            <w:pPr>
              <w:pStyle w:val="pji"/>
              <w:jc w:val="left"/>
            </w:pPr>
            <w:r w:rsidRPr="00494A1E">
              <w:lastRenderedPageBreak/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334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3770" w:rsidRPr="00494A1E" w:rsidRDefault="005774DB" w:rsidP="0018635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>Место выполнения работы:</w:t>
            </w:r>
            <w:r w:rsidR="006739CE"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 Актюбинская область, </w:t>
            </w:r>
            <w:r w:rsidR="00186359" w:rsidRPr="00494A1E">
              <w:rPr>
                <w:rFonts w:ascii="Times New Roman" w:hAnsi="Times New Roman" w:cs="Times New Roman"/>
                <w:sz w:val="24"/>
                <w:szCs w:val="24"/>
              </w:rPr>
              <w:t>г.Актобе , РТС Актобе</w:t>
            </w:r>
            <w:r w:rsidR="005848C6">
              <w:rPr>
                <w:rFonts w:ascii="Times New Roman" w:hAnsi="Times New Roman" w:cs="Times New Roman"/>
                <w:sz w:val="24"/>
                <w:szCs w:val="24"/>
              </w:rPr>
              <w:t xml:space="preserve">, РТС Карауылкельды </w:t>
            </w:r>
            <w:proofErr w:type="spellStart"/>
            <w:r w:rsidR="005848C6">
              <w:rPr>
                <w:rFonts w:ascii="Times New Roman" w:hAnsi="Times New Roman" w:cs="Times New Roman"/>
                <w:sz w:val="24"/>
                <w:szCs w:val="24"/>
              </w:rPr>
              <w:t>Байганинский</w:t>
            </w:r>
            <w:proofErr w:type="spellEnd"/>
            <w:r w:rsidR="005848C6">
              <w:rPr>
                <w:rFonts w:ascii="Times New Roman" w:hAnsi="Times New Roman" w:cs="Times New Roman"/>
                <w:sz w:val="24"/>
                <w:szCs w:val="24"/>
              </w:rPr>
              <w:t xml:space="preserve"> район, РТС Карабутак Айтекебийский район, РТС Шалкар </w:t>
            </w:r>
            <w:proofErr w:type="spellStart"/>
            <w:r w:rsidR="005848C6">
              <w:rPr>
                <w:rFonts w:ascii="Times New Roman" w:hAnsi="Times New Roman" w:cs="Times New Roman"/>
                <w:sz w:val="24"/>
                <w:szCs w:val="24"/>
              </w:rPr>
              <w:t>Шалкарский</w:t>
            </w:r>
            <w:proofErr w:type="spellEnd"/>
            <w:r w:rsidR="005848C6">
              <w:rPr>
                <w:rFonts w:ascii="Times New Roman" w:hAnsi="Times New Roman" w:cs="Times New Roman"/>
                <w:sz w:val="24"/>
                <w:szCs w:val="24"/>
              </w:rPr>
              <w:t xml:space="preserve"> район, РТС Кандыагаш, РТС Эмба </w:t>
            </w:r>
            <w:proofErr w:type="spellStart"/>
            <w:r w:rsidR="005848C6">
              <w:rPr>
                <w:rFonts w:ascii="Times New Roman" w:hAnsi="Times New Roman" w:cs="Times New Roman"/>
                <w:sz w:val="24"/>
                <w:szCs w:val="24"/>
              </w:rPr>
              <w:t>Мугалжа</w:t>
            </w:r>
            <w:r w:rsidR="00FF2FD8">
              <w:rPr>
                <w:rFonts w:ascii="Times New Roman" w:hAnsi="Times New Roman" w:cs="Times New Roman"/>
                <w:sz w:val="24"/>
                <w:szCs w:val="24"/>
              </w:rPr>
              <w:t>рский</w:t>
            </w:r>
            <w:proofErr w:type="spellEnd"/>
            <w:r w:rsidR="00FF2FD8">
              <w:rPr>
                <w:rFonts w:ascii="Times New Roman" w:hAnsi="Times New Roman" w:cs="Times New Roman"/>
                <w:sz w:val="24"/>
                <w:szCs w:val="24"/>
              </w:rPr>
              <w:t xml:space="preserve"> район, РТС Хромтау Хромта</w:t>
            </w:r>
            <w:r w:rsidR="005848C6">
              <w:rPr>
                <w:rFonts w:ascii="Times New Roman" w:hAnsi="Times New Roman" w:cs="Times New Roman"/>
                <w:sz w:val="24"/>
                <w:szCs w:val="24"/>
              </w:rPr>
              <w:t>уский район</w:t>
            </w:r>
          </w:p>
          <w:p w:rsidR="00A00E50" w:rsidRPr="006A30ED" w:rsidRDefault="00933770" w:rsidP="006A30E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5C25DC"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техническим </w:t>
            </w: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вопросам обращаться в ф-л АО «Казтелерадио» </w:t>
            </w:r>
            <w:proofErr w:type="gramStart"/>
            <w:r w:rsidRPr="00494A1E">
              <w:rPr>
                <w:rFonts w:ascii="Times New Roman" w:hAnsi="Times New Roman" w:cs="Times New Roman"/>
                <w:sz w:val="24"/>
                <w:szCs w:val="24"/>
              </w:rPr>
              <w:t>Актюбинскую</w:t>
            </w:r>
            <w:proofErr w:type="gramEnd"/>
            <w:r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 ОДРТ по телефон</w:t>
            </w:r>
            <w:r w:rsidR="006F099E">
              <w:rPr>
                <w:rFonts w:ascii="Times New Roman" w:hAnsi="Times New Roman" w:cs="Times New Roman"/>
                <w:sz w:val="24"/>
                <w:szCs w:val="24"/>
              </w:rPr>
              <w:t xml:space="preserve">у  8(7272)44-45-00 внутренний </w:t>
            </w:r>
            <w:r w:rsidR="006F09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70-16</w:t>
            </w:r>
            <w:r w:rsidR="00B10874" w:rsidRPr="00494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A6571" w:rsidRPr="00494A1E" w:rsidRDefault="00FA6571" w:rsidP="00FA6571">
      <w:pPr>
        <w:pStyle w:val="pj"/>
      </w:pPr>
      <w:r w:rsidRPr="00494A1E">
        <w:t> </w:t>
      </w:r>
    </w:p>
    <w:p w:rsidR="00F9721D" w:rsidRDefault="00FA6571" w:rsidP="00F9721D">
      <w:pPr>
        <w:suppressAutoHyphens/>
        <w:spacing w:after="0" w:line="360" w:lineRule="auto"/>
        <w:ind w:left="-142" w:right="-284"/>
        <w:rPr>
          <w:rFonts w:ascii="Times New Roman" w:hAnsi="Times New Roman" w:cs="Times New Roman"/>
          <w:sz w:val="24"/>
          <w:szCs w:val="24"/>
          <w:lang w:val="kk-KZ"/>
        </w:rPr>
      </w:pPr>
      <w:r w:rsidRPr="00494A1E">
        <w:rPr>
          <w:rFonts w:ascii="Times New Roman" w:hAnsi="Times New Roman" w:cs="Times New Roman"/>
          <w:sz w:val="24"/>
          <w:szCs w:val="24"/>
        </w:rPr>
        <w:t> </w:t>
      </w:r>
      <w:r w:rsidR="00480782" w:rsidRPr="00494A1E">
        <w:rPr>
          <w:rFonts w:ascii="Times New Roman" w:eastAsia="DejaVu Sans" w:hAnsi="Times New Roman" w:cs="Times New Roman"/>
          <w:b/>
          <w:color w:val="00000A"/>
          <w:sz w:val="24"/>
          <w:szCs w:val="24"/>
        </w:rPr>
        <w:t xml:space="preserve">Подготовил:   </w:t>
      </w:r>
    </w:p>
    <w:p w:rsidR="00480782" w:rsidRPr="00F9721D" w:rsidRDefault="00480782" w:rsidP="00F9721D">
      <w:pPr>
        <w:suppressAutoHyphens/>
        <w:spacing w:after="0" w:line="360" w:lineRule="auto"/>
        <w:ind w:left="-142" w:right="-284"/>
        <w:rPr>
          <w:rFonts w:ascii="Times New Roman" w:hAnsi="Times New Roman" w:cs="Times New Roman"/>
          <w:sz w:val="24"/>
          <w:szCs w:val="24"/>
        </w:rPr>
      </w:pPr>
      <w:r w:rsidRPr="00494A1E">
        <w:rPr>
          <w:rFonts w:ascii="Times New Roman" w:eastAsia="DejaVu Sans" w:hAnsi="Times New Roman" w:cs="Times New Roman"/>
          <w:color w:val="00000A"/>
          <w:sz w:val="24"/>
          <w:szCs w:val="24"/>
        </w:rPr>
        <w:t xml:space="preserve">Ведущие специалист по </w:t>
      </w:r>
      <w:proofErr w:type="spellStart"/>
      <w:r w:rsidRPr="00494A1E">
        <w:rPr>
          <w:rFonts w:ascii="Times New Roman" w:eastAsia="DejaVu Sans" w:hAnsi="Times New Roman" w:cs="Times New Roman"/>
          <w:color w:val="00000A"/>
          <w:sz w:val="24"/>
          <w:szCs w:val="24"/>
        </w:rPr>
        <w:t>ЭиК</w:t>
      </w:r>
      <w:proofErr w:type="spellEnd"/>
      <w:r w:rsidRPr="00494A1E">
        <w:rPr>
          <w:rFonts w:ascii="Times New Roman" w:eastAsia="DejaVu Sans" w:hAnsi="Times New Roman" w:cs="Times New Roman"/>
          <w:color w:val="00000A"/>
          <w:sz w:val="24"/>
          <w:szCs w:val="24"/>
        </w:rPr>
        <w:t xml:space="preserve"> АПС                     </w:t>
      </w:r>
      <w:r w:rsidR="00F9721D">
        <w:rPr>
          <w:rFonts w:ascii="Times New Roman" w:eastAsia="DejaVu Sans" w:hAnsi="Times New Roman" w:cs="Times New Roman"/>
          <w:color w:val="00000A"/>
          <w:sz w:val="24"/>
          <w:szCs w:val="24"/>
        </w:rPr>
        <w:t xml:space="preserve">                    </w:t>
      </w:r>
      <w:r w:rsidR="00F9721D">
        <w:rPr>
          <w:rFonts w:ascii="Times New Roman" w:eastAsia="DejaVu Sans" w:hAnsi="Times New Roman" w:cs="Times New Roman"/>
          <w:color w:val="00000A"/>
          <w:sz w:val="24"/>
          <w:szCs w:val="24"/>
          <w:lang w:val="kk-KZ"/>
        </w:rPr>
        <w:t>Сейтказыулы Е.</w:t>
      </w:r>
      <w:r w:rsidRPr="00494A1E">
        <w:rPr>
          <w:rFonts w:ascii="Times New Roman" w:eastAsia="DejaVu Sans" w:hAnsi="Times New Roman" w:cs="Times New Roman"/>
          <w:color w:val="00000A"/>
          <w:sz w:val="24"/>
          <w:szCs w:val="24"/>
        </w:rPr>
        <w:t xml:space="preserve">        «___»______ 202</w:t>
      </w:r>
      <w:r w:rsidR="00F9721D">
        <w:rPr>
          <w:rFonts w:ascii="Times New Roman" w:eastAsia="DejaVu Sans" w:hAnsi="Times New Roman" w:cs="Times New Roman"/>
          <w:color w:val="00000A"/>
          <w:sz w:val="24"/>
          <w:szCs w:val="24"/>
          <w:lang w:val="kk-KZ"/>
        </w:rPr>
        <w:t>6</w:t>
      </w:r>
      <w:r w:rsidRPr="00494A1E">
        <w:rPr>
          <w:rFonts w:ascii="Times New Roman" w:eastAsia="DejaVu Sans" w:hAnsi="Times New Roman" w:cs="Times New Roman"/>
          <w:color w:val="00000A"/>
          <w:sz w:val="24"/>
          <w:szCs w:val="24"/>
        </w:rPr>
        <w:t>г.</w:t>
      </w:r>
    </w:p>
    <w:p w:rsidR="00BF2B72" w:rsidRPr="00494A1E" w:rsidRDefault="00BF2B72" w:rsidP="00480782">
      <w:pPr>
        <w:suppressAutoHyphens/>
        <w:spacing w:after="0" w:line="36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</w:p>
    <w:p w:rsidR="002A4DD3" w:rsidRDefault="002A4DD3" w:rsidP="0023442F">
      <w:pPr>
        <w:suppressAutoHyphens/>
        <w:spacing w:after="0" w:line="36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</w:p>
    <w:p w:rsidR="0023442F" w:rsidRDefault="0023442F" w:rsidP="0023442F">
      <w:pPr>
        <w:suppressAutoHyphens/>
        <w:spacing w:after="0" w:line="36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9640" w:type="dxa"/>
        <w:jc w:val="righ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0"/>
      </w:tblGrid>
      <w:tr w:rsidR="003A7445" w:rsidRPr="007D41F7" w:rsidTr="00A54CA0">
        <w:trPr>
          <w:jc w:val="right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41F7" w:rsidRDefault="003A7445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                                                          </w:t>
            </w:r>
          </w:p>
          <w:p w:rsidR="00701901" w:rsidRDefault="00701901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244D89" w:rsidRDefault="00244D89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10050" w:rsidRDefault="00710050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10050" w:rsidRDefault="00710050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10050" w:rsidRDefault="00710050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10050" w:rsidRDefault="00710050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10050" w:rsidRDefault="00710050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F73C0C" w:rsidRDefault="00F73C0C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A7445" w:rsidRPr="003A7445" w:rsidRDefault="003A7445" w:rsidP="00F73C0C">
            <w:pPr>
              <w:suppressAutoHyphens/>
              <w:spacing w:after="0" w:line="240" w:lineRule="auto"/>
              <w:ind w:right="-28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</w:t>
            </w: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«БЕКІТЕМІН» </w:t>
            </w:r>
          </w:p>
          <w:p w:rsidR="007D41F7" w:rsidRDefault="003A7445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</w:t>
            </w:r>
            <w:r w:rsidR="007D41F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       </w:t>
            </w:r>
            <w:r w:rsidR="007D41F7" w:rsidRPr="007D41F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7D41F7" w:rsidRPr="007D41F7">
              <w:rPr>
                <w:rFonts w:ascii="Times New Roman" w:hAnsi="Times New Roman" w:cs="Times New Roman"/>
                <w:b/>
                <w:sz w:val="24"/>
                <w:szCs w:val="24"/>
              </w:rPr>
              <w:t>Қа</w:t>
            </w:r>
            <w:r w:rsidR="007D41F7">
              <w:rPr>
                <w:rFonts w:ascii="Times New Roman" w:hAnsi="Times New Roman" w:cs="Times New Roman"/>
                <w:b/>
                <w:sz w:val="24"/>
                <w:szCs w:val="24"/>
              </w:rPr>
              <w:t>зтелерадио</w:t>
            </w:r>
            <w:proofErr w:type="spellEnd"/>
            <w:r w:rsidR="007D41F7">
              <w:rPr>
                <w:rFonts w:ascii="Times New Roman" w:hAnsi="Times New Roman" w:cs="Times New Roman"/>
                <w:b/>
                <w:sz w:val="24"/>
                <w:szCs w:val="24"/>
              </w:rPr>
              <w:t>» А</w:t>
            </w:r>
            <w:proofErr w:type="gramStart"/>
            <w:r w:rsidR="007D41F7">
              <w:rPr>
                <w:rFonts w:ascii="Times New Roman" w:hAnsi="Times New Roman" w:cs="Times New Roman"/>
                <w:b/>
                <w:sz w:val="24"/>
                <w:szCs w:val="24"/>
              </w:rPr>
              <w:t>Қ-</w:t>
            </w:r>
            <w:proofErr w:type="spellStart"/>
            <w:proofErr w:type="gramEnd"/>
            <w:r w:rsidR="007D41F7">
              <w:rPr>
                <w:rFonts w:ascii="Times New Roman" w:hAnsi="Times New Roman" w:cs="Times New Roman"/>
                <w:b/>
                <w:sz w:val="24"/>
                <w:szCs w:val="24"/>
              </w:rPr>
              <w:t>ның</w:t>
            </w:r>
            <w:proofErr w:type="spellEnd"/>
            <w:r w:rsidR="007D41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D41F7">
              <w:rPr>
                <w:rFonts w:ascii="Times New Roman" w:hAnsi="Times New Roman" w:cs="Times New Roman"/>
                <w:b/>
                <w:sz w:val="24"/>
                <w:szCs w:val="24"/>
              </w:rPr>
              <w:t>Батыс</w:t>
            </w:r>
            <w:proofErr w:type="spellEnd"/>
            <w:r w:rsidR="007D41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A7445" w:rsidRPr="003A7445" w:rsidRDefault="007D41F7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филиал</w:t>
            </w:r>
            <w:r w:rsidR="003A7445"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директоры</w:t>
            </w:r>
          </w:p>
          <w:p w:rsidR="003A7445" w:rsidRPr="003A7445" w:rsidRDefault="003A7445" w:rsidP="00777A1F">
            <w:pPr>
              <w:suppressAutoHyphens/>
              <w:spacing w:after="0" w:line="240" w:lineRule="auto"/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</w:t>
            </w:r>
            <w:bookmarkStart w:id="0" w:name="_GoBack"/>
            <w:bookmarkEnd w:id="0"/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</w:t>
            </w: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</w:t>
            </w:r>
            <w:r w:rsidR="007D41F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</w:t>
            </w: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_____________  </w:t>
            </w:r>
            <w:r w:rsidR="007D41F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А.Ү. Фазыл</w:t>
            </w: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3A7445" w:rsidRDefault="003A7445" w:rsidP="00777A1F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«_____» ______________  202</w:t>
            </w:r>
            <w:r w:rsidR="007D41F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  <w:r w:rsidRPr="003A744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ж.</w:t>
            </w:r>
          </w:p>
          <w:p w:rsidR="00777A1F" w:rsidRPr="003A7445" w:rsidRDefault="00777A1F" w:rsidP="00777A1F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3A7445" w:rsidRPr="007D41F7" w:rsidRDefault="003A7445" w:rsidP="003A7445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D41F7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Сатып алынатын қызметтердің техникалық ерекшелігі</w:t>
      </w:r>
    </w:p>
    <w:p w:rsidR="003A7445" w:rsidRPr="007D41F7" w:rsidRDefault="003A7445" w:rsidP="003A7445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D41F7">
        <w:rPr>
          <w:rFonts w:ascii="Times New Roman" w:hAnsi="Times New Roman" w:cs="Times New Roman"/>
          <w:b/>
          <w:sz w:val="24"/>
          <w:szCs w:val="24"/>
          <w:lang w:val="kk-KZ"/>
        </w:rPr>
        <w:t>(тапсырыс беруші толтырады)</w:t>
      </w:r>
    </w:p>
    <w:p w:rsidR="00BF73FD" w:rsidRPr="00BF73FD" w:rsidRDefault="003A7445" w:rsidP="00BF73FD">
      <w:pPr>
        <w:suppressAutoHyphens/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D41F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  <w:r w:rsidRPr="007D41F7">
        <w:rPr>
          <w:rFonts w:ascii="Times New Roman" w:hAnsi="Times New Roman" w:cs="Times New Roman"/>
          <w:sz w:val="24"/>
          <w:szCs w:val="24"/>
          <w:lang w:val="kk-KZ"/>
        </w:rPr>
        <w:t xml:space="preserve">  Тапсырыс берушінің атауы </w:t>
      </w:r>
      <w:r w:rsidR="00BF73FD" w:rsidRPr="00BF73FD">
        <w:rPr>
          <w:rFonts w:ascii="Times New Roman" w:hAnsi="Times New Roman" w:cs="Times New Roman"/>
          <w:lang w:val="kk-KZ"/>
        </w:rPr>
        <w:t>«Қазтелерадио» АҚ-ның Батыс филиалы</w:t>
      </w:r>
      <w:r w:rsidR="00BF73FD" w:rsidRPr="00BF73F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BF73FD" w:rsidRDefault="003A7445" w:rsidP="00777A1F">
      <w:pPr>
        <w:suppressAutoHyphens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  <w:r w:rsidRPr="007D41F7">
        <w:rPr>
          <w:rFonts w:ascii="Times New Roman" w:hAnsi="Times New Roman" w:cs="Times New Roman"/>
          <w:sz w:val="24"/>
          <w:szCs w:val="24"/>
          <w:lang w:val="kk-KZ"/>
        </w:rPr>
        <w:t xml:space="preserve">      </w:t>
      </w:r>
      <w:r w:rsidRPr="00BF73FD">
        <w:rPr>
          <w:rFonts w:ascii="Times New Roman" w:hAnsi="Times New Roman" w:cs="Times New Roman"/>
          <w:sz w:val="24"/>
          <w:szCs w:val="24"/>
          <w:lang w:val="kk-KZ"/>
        </w:rPr>
        <w:t>Ұйымдастырушының атауы</w:t>
      </w:r>
      <w:r w:rsidRPr="003A744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F73FD" w:rsidRPr="00BF73FD">
        <w:rPr>
          <w:rFonts w:ascii="Times New Roman" w:hAnsi="Times New Roman" w:cs="Times New Roman"/>
          <w:sz w:val="24"/>
          <w:szCs w:val="24"/>
          <w:lang w:val="kk-KZ"/>
        </w:rPr>
        <w:t>«Қазтелерадио» АҚ-ның Батыс филиалы</w:t>
      </w:r>
      <w:r w:rsidRPr="00BF73FD">
        <w:rPr>
          <w:rFonts w:ascii="Times New Roman" w:hAnsi="Times New Roman" w:cs="Times New Roman"/>
          <w:sz w:val="24"/>
          <w:szCs w:val="24"/>
          <w:lang w:val="kk-KZ"/>
        </w:rPr>
        <w:t>     </w:t>
      </w:r>
    </w:p>
    <w:p w:rsidR="003A7445" w:rsidRPr="00BF73FD" w:rsidRDefault="00BF73FD" w:rsidP="00777A1F">
      <w:pPr>
        <w:suppressAutoHyphens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3A7445" w:rsidRPr="00BF73FD">
        <w:rPr>
          <w:rFonts w:ascii="Times New Roman" w:hAnsi="Times New Roman" w:cs="Times New Roman"/>
          <w:sz w:val="24"/>
          <w:szCs w:val="24"/>
          <w:lang w:val="kk-KZ"/>
        </w:rPr>
        <w:t>Конкурстың №________________________________</w:t>
      </w:r>
    </w:p>
    <w:p w:rsidR="003A7445" w:rsidRPr="00690AF6" w:rsidRDefault="003A7445" w:rsidP="00777A1F">
      <w:pPr>
        <w:suppressAutoHyphens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  <w:r w:rsidRPr="00BF73FD">
        <w:rPr>
          <w:rFonts w:ascii="Times New Roman" w:hAnsi="Times New Roman" w:cs="Times New Roman"/>
          <w:sz w:val="24"/>
          <w:szCs w:val="24"/>
          <w:lang w:val="kk-KZ"/>
        </w:rPr>
        <w:t xml:space="preserve">      </w:t>
      </w:r>
      <w:r w:rsidRPr="00690AF6">
        <w:rPr>
          <w:rFonts w:ascii="Times New Roman" w:hAnsi="Times New Roman" w:cs="Times New Roman"/>
          <w:sz w:val="24"/>
          <w:szCs w:val="24"/>
          <w:lang w:val="kk-KZ"/>
        </w:rPr>
        <w:t>Конкурстың атауы_____________________________</w:t>
      </w:r>
    </w:p>
    <w:p w:rsidR="003A7445" w:rsidRPr="00690AF6" w:rsidRDefault="003A7445" w:rsidP="00777A1F">
      <w:pPr>
        <w:suppressAutoHyphens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  <w:r w:rsidRPr="00690AF6">
        <w:rPr>
          <w:rFonts w:ascii="Times New Roman" w:hAnsi="Times New Roman" w:cs="Times New Roman"/>
          <w:sz w:val="24"/>
          <w:szCs w:val="24"/>
          <w:lang w:val="kk-KZ"/>
        </w:rPr>
        <w:t>      Лоттың №____________________________________</w:t>
      </w:r>
    </w:p>
    <w:p w:rsidR="00C83B43" w:rsidRPr="00690AF6" w:rsidRDefault="003A7445" w:rsidP="00777A1F">
      <w:pPr>
        <w:suppressAutoHyphens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  <w:r w:rsidRPr="00690AF6">
        <w:rPr>
          <w:rFonts w:ascii="Times New Roman" w:hAnsi="Times New Roman" w:cs="Times New Roman"/>
          <w:sz w:val="24"/>
          <w:szCs w:val="24"/>
          <w:lang w:val="kk-KZ"/>
        </w:rPr>
        <w:t>      Лоттың атауы_________________________________</w:t>
      </w:r>
    </w:p>
    <w:p w:rsidR="00777A1F" w:rsidRPr="00690AF6" w:rsidRDefault="00777A1F" w:rsidP="00777A1F">
      <w:pPr>
        <w:suppressAutoHyphens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5373" w:type="pct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7"/>
        <w:gridCol w:w="7491"/>
      </w:tblGrid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Тауарлардың, жұмыстардың, қызметтердің бірыңғай номенклатуралық анықтамалығының кодтық атауы*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9B3637" w:rsidRDefault="009B3637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B3637">
              <w:rPr>
                <w:rFonts w:ascii="Times New Roman" w:hAnsi="Times New Roman" w:cs="Times New Roman"/>
                <w:sz w:val="24"/>
                <w:szCs w:val="24"/>
              </w:rPr>
              <w:t>331411.200.000001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</w:pPr>
            <w:r w:rsidRPr="00494A1E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Қызмет атауы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Электр, электр қуатын тарату/басқару жабдықтарына және ұқсас жабдыққа техникалық қызмет көрсету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бірлігі*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 (көлемі)*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Қосылған құн салығынсыз бірліктің бағасы 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BF73FD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2 000 000,00</w:t>
            </w:r>
            <w:r w:rsidR="008C4BD0" w:rsidRPr="008C4BD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Сатып алуға бөлінген жалпы сома, қосылған құн салығынсыз 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BF73FD" w:rsidRDefault="00BF73FD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2 000 000,00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B43" w:rsidRPr="00494A1E" w:rsidRDefault="002F7259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 w:rsidR="00494A1E"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көрсету ұзақтығы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F7259"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 жасалған күннен бастап 30 күнтізбелік күн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2F7259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Алдын ала төлем сомасы*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0%</w:t>
            </w:r>
          </w:p>
        </w:tc>
      </w:tr>
      <w:tr w:rsidR="00C83B43" w:rsidRPr="00494A1E" w:rsidTr="00271733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B43" w:rsidRPr="00494A1E" w:rsidRDefault="002F7259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Кепілдік мерзімі (айлармен)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</w:rPr>
              <w:t> 12</w:t>
            </w:r>
          </w:p>
        </w:tc>
      </w:tr>
      <w:tr w:rsidR="00271733" w:rsidRPr="00B01FB9" w:rsidTr="00271733">
        <w:trPr>
          <w:trHeight w:val="110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33" w:rsidRPr="00271733" w:rsidRDefault="0027173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71733" w:rsidRPr="00C26931" w:rsidRDefault="00271733" w:rsidP="00C26931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2693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Трансформаторлар мен электр беру желілеріне (ЛЭП) техникалық қызмет көрсету мыналарды қамтиды:</w:t>
            </w:r>
          </w:p>
          <w:p w:rsidR="00271733" w:rsidRPr="00C26931" w:rsidRDefault="00271733" w:rsidP="00C26931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1) </w:t>
            </w:r>
            <w:r w:rsid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кВ электр беру желілеріне техникалық қызмет көрсету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қолданыстағы әуе желілерінде (ВЛ-10 кВ) және кабельдік желілерде (КЛ-10 кВ) жүргізіледі.</w:t>
            </w:r>
          </w:p>
          <w:p w:rsidR="00271733" w:rsidRPr="00C26931" w:rsidRDefault="00271733" w:rsidP="00C26931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Бұл қызмет әртүрлі тексерулерді, профилактикалық бақылаулар мен өлшеулерді, әуе және кабельдік желілерді қадағалауды, ақауларды жоюды қамтиды.</w:t>
            </w:r>
          </w:p>
          <w:p w:rsidR="00271733" w:rsidRPr="00C26931" w:rsidRDefault="00271733" w:rsidP="00C26931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Аталған қызмет жабдықтың пайдалану мерзімін ұзартады, қауіпсіздікті арттырады және объектіге электр энергиясының тұр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ақты берілуін қамтамасыз етеді.</w:t>
            </w:r>
          </w:p>
          <w:p w:rsidR="00271733" w:rsidRPr="00C26931" w:rsidRDefault="00271733" w:rsidP="00C26931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2) </w:t>
            </w:r>
            <w:r w:rsid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</w:t>
            </w: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Трансформаторларға техникалық қызмет көрсету:</w:t>
            </w:r>
          </w:p>
          <w:p w:rsidR="00271733" w:rsidRPr="00C26931" w:rsidRDefault="00271733" w:rsidP="00C26931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КТП 2х250 кВА: РТС Ақтөбе, РТС Қарауылкелді, РТС Қарабұтақ</w:t>
            </w:r>
          </w:p>
          <w:p w:rsidR="00271733" w:rsidRDefault="00271733" w:rsidP="00C26931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9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КТП-160 кВА: РТС Шалқар, РТС Қандыағаш</w:t>
            </w:r>
          </w:p>
          <w:p w:rsidR="00B021A5" w:rsidRPr="00B021A5" w:rsidRDefault="00B021A5" w:rsidP="00B021A5">
            <w:pPr>
              <w:pStyle w:val="a9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Жабдықтар мен ЛЭП туралы ақпарат: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КТП 2х250 кВА: РТС Ақтөбе, РТС Қарауылкелді, РТС Қарабұтақ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КТП-160 кВА: РТС Шалқар, РТС Қандыағаш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Трансформаторлар: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ТМ-250 кВА – 6 дана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ТМ-160 кВА – 2 дана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Жабдықтар: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ВН-10 кВ – 3 дана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ВН-10 кВ жетегі – 2 дана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ЛРНД-10 кВ – 7 дана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Желілердің ұзындығы: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    ВЛ-10 кВ: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 РТС Қарабұтақ – 6 км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 РТС Қарауылкелді – 150 м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КЛ-10 кВ (жалпы 847 м):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 РТС Ақтөбе – 2 желі, 647 м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 РТС Шалқар – 1 желі, 150 м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КЛ-0,4 кВ (жалпы 399 м):</w:t>
            </w:r>
          </w:p>
          <w:p w:rsidR="00B021A5" w:rsidRP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 РТС Ембі – 165 м</w:t>
            </w:r>
          </w:p>
          <w:p w:rsidR="00B021A5" w:rsidRDefault="00B021A5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021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 РТС Хромтау – 234 м</w:t>
            </w:r>
          </w:p>
          <w:p w:rsidR="00EA14E0" w:rsidRPr="00C26931" w:rsidRDefault="00EA14E0" w:rsidP="00B021A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A14E0" w:rsidRPr="00EA14E0" w:rsidRDefault="00EA14E0" w:rsidP="00EA14E0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A14E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ЖЕТКІЗУШІГЕ ҚОЙЫЛАТЫН ТАЛАПТАР</w:t>
            </w:r>
          </w:p>
          <w:p w:rsidR="00EA14E0" w:rsidRPr="00EA14E0" w:rsidRDefault="00EA14E0" w:rsidP="00EA14E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14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Электр энергиясын беру, тарату немесе электр қуатының болмауына байланысты авариялық жағдайлар туындаған кезде, сондай-ақ электр техникалық жабдықтары істен шыққан жағдайда, Жеткізуші электр желілерінің жұмыс қабілеттілігін жедел қалпына келтіруді ұйымдастыруға және қамтамасыз етуге міндетті. </w:t>
            </w:r>
          </w:p>
          <w:p w:rsidR="00EA14E0" w:rsidRPr="00EA14E0" w:rsidRDefault="00EA14E0" w:rsidP="00EA14E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14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 жасалғаннан кейін және техникалық қызмет көрсету жұмыстарын бастамас бұрын Жеткізуші жұмыстарды орындау кестесін келісу және техникалық персоналға объектілерге кіруге рұқсат алу үшін мына мекенжайға келуге міндетті: Ақтөбе қаласы, Летняя көшесі, 25.</w:t>
            </w:r>
          </w:p>
          <w:p w:rsidR="00315F05" w:rsidRPr="00315F05" w:rsidRDefault="00315F05" w:rsidP="00315F05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  <w:lang w:val="kk-KZ"/>
              </w:rPr>
            </w:pPr>
            <w:r w:rsidRPr="00315F05">
              <w:rPr>
                <w:rStyle w:val="a4"/>
                <w:color w:val="0D0D0D"/>
                <w:lang w:val="kk-KZ"/>
              </w:rPr>
              <w:t>1. ЖАЛПЫ ТАЛАПТАР:</w:t>
            </w:r>
          </w:p>
          <w:p w:rsidR="00315F05" w:rsidRPr="00315F05" w:rsidRDefault="00315F05" w:rsidP="00315F05">
            <w:pPr>
              <w:pStyle w:val="x1yc453h"/>
              <w:shd w:val="clear" w:color="auto" w:fill="FFFFFF"/>
              <w:spacing w:before="0" w:beforeAutospacing="0" w:after="0" w:afterAutospacing="0"/>
              <w:rPr>
                <w:b/>
                <w:color w:val="0D0D0D"/>
                <w:lang w:val="kk-KZ"/>
              </w:rPr>
            </w:pPr>
            <w:r w:rsidRPr="00315F05">
              <w:rPr>
                <w:rStyle w:val="a4"/>
                <w:b w:val="0"/>
                <w:color w:val="0D0D0D"/>
                <w:lang w:val="kk-KZ"/>
              </w:rPr>
              <w:t>1.1. Қызмет Қазақстан Республикасында қолданыстағы ПУЭ мемлекеттік нормативтеріне сәйкес көрсетілуі және оның сапасын төмендететін ақаулары болмауы тиіс.</w:t>
            </w:r>
          </w:p>
          <w:p w:rsidR="00315F05" w:rsidRDefault="00315F05" w:rsidP="00EA14E0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C0135" w:rsidRPr="007C0135" w:rsidRDefault="007C0135" w:rsidP="007C0135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 НЕГІЗГІ ТАЛАПТАР</w:t>
            </w:r>
          </w:p>
          <w:p w:rsidR="00315F05" w:rsidRPr="00315F05" w:rsidRDefault="00315F05" w:rsidP="00315F0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kk-KZ" w:eastAsia="ru-RU"/>
              </w:rPr>
            </w:pPr>
            <w:r w:rsidRPr="00315F05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kk-KZ" w:eastAsia="ru-RU"/>
              </w:rPr>
              <w:t>2.1. Қызмет көрсетушінің (ЭО) міндеттемелері:</w:t>
            </w:r>
          </w:p>
          <w:p w:rsidR="00315F05" w:rsidRPr="00315F05" w:rsidRDefault="00315F05" w:rsidP="00315F0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kk-KZ" w:eastAsia="ru-RU"/>
              </w:rPr>
            </w:pPr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kk-KZ" w:eastAsia="ru-RU"/>
              </w:rPr>
              <w:t>Тапсырыс берушінің объектілеріндегі электр беру желілері (ЛЭП) мен кешенді трансформаторлық қосалқы станцияларға (КТП) қызмет көрсету бойынша қызметтерді көрсету кезінде Қызмет көрсетуші мынадай талаптарды қатаң сақтауға міндетті: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kk-KZ" w:eastAsia="ru-RU"/>
              </w:rPr>
            </w:pPr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kk-KZ" w:eastAsia="ru-RU"/>
              </w:rPr>
              <w:t>тұтынушылардың электр қондырғыларын пайдалану кезіндегі қауіпсіздік техникасы қағидаларын;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электр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қондырғыларын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орнату</w:t>
            </w:r>
            <w:proofErr w:type="spellEnd"/>
            <w:proofErr w:type="gram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қағидаларын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;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тұтынушылардың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электр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қондырғыларын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пайдалану</w:t>
            </w:r>
            <w:proofErr w:type="spellEnd"/>
            <w:proofErr w:type="gram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қағидаларын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;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электр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энергиясын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пайдалану</w:t>
            </w:r>
            <w:proofErr w:type="spellEnd"/>
            <w:proofErr w:type="gram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қағидаларын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;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өнеркәсіптік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</w:t>
            </w:r>
            <w:proofErr w:type="gram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ау</w:t>
            </w:r>
            <w:proofErr w:type="gram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іпсіздік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талаптарын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;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өрт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</w:t>
            </w:r>
            <w:proofErr w:type="gram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ау</w:t>
            </w:r>
            <w:proofErr w:type="gram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іпсіздігі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қағидаларын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;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Азаматтық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қорғ</w:t>
            </w:r>
            <w:proofErr w:type="gram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ау</w:t>
            </w:r>
            <w:proofErr w:type="spellEnd"/>
            <w:proofErr w:type="gram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туралы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Заңын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;</w:t>
            </w:r>
          </w:p>
          <w:p w:rsidR="00315F05" w:rsidRPr="00315F05" w:rsidRDefault="00315F05" w:rsidP="00315F0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0"/>
              <w:rPr>
                <w:rFonts w:ascii="Segoe UI" w:eastAsia="Times New Roman" w:hAnsi="Segoe UI" w:cs="Segoe UI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электр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энергетикасы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саласындағы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нормативтік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құқықтық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актілері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құжаттарын</w:t>
            </w:r>
            <w:proofErr w:type="spellEnd"/>
            <w:r w:rsidRPr="00315F05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  <w:p w:rsidR="00315F05" w:rsidRPr="00315F05" w:rsidRDefault="00315F05" w:rsidP="007C0135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0135" w:rsidRPr="007C0135" w:rsidRDefault="007C0135" w:rsidP="007C0135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C013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2.2. Қызмет көрсетушінің (ЭО) қызмет көрсету бойынша орындайтын жұмыстар құрамы</w:t>
            </w:r>
          </w:p>
          <w:p w:rsidR="007C0135" w:rsidRPr="007C0135" w:rsidRDefault="007C0135" w:rsidP="007C013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01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көрсетушінің негі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згі жұмыстарына мыналар кіреді:</w:t>
            </w:r>
          </w:p>
          <w:p w:rsidR="007C0135" w:rsidRPr="007C0135" w:rsidRDefault="007C0135" w:rsidP="007C013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01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атынан аудандық және өңірлік электрмен жабдықтау ұйымдарымен (РЭС, РЭК) өзара іс-қимыл жасау;</w:t>
            </w:r>
          </w:p>
          <w:p w:rsidR="007C0135" w:rsidRPr="007C0135" w:rsidRDefault="007C0135" w:rsidP="007C013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01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 беру желілеріне техникалық қызмет көрсету (әуе электр беру желілері – ӘЖ-10 кВ және кабельдік желілер – КЖ-10 кВ, КЖ-0,4 кВ);</w:t>
            </w:r>
          </w:p>
          <w:p w:rsidR="007C0135" w:rsidRPr="007C0135" w:rsidRDefault="007C0135" w:rsidP="007C0135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01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қуаты 160–250 кВА болатын кешенді трансформаторлық қосалқы станцияларға (КТПН) техникалық қызмет көрсету (трансформаторлардағы жүктемені өлшеу және жерге тұйықтау контурының кедергісін өлшеу);</w:t>
            </w:r>
          </w:p>
          <w:p w:rsidR="007C0135" w:rsidRPr="007C0135" w:rsidRDefault="007C0135" w:rsidP="00EA14E0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C01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жоспарлы-профилактикалық жөндеу (ЖПЖ) жұмыстарын жүргізу кезеңінде электр бе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 желілерін қосу және ажырату.</w:t>
            </w:r>
          </w:p>
          <w:p w:rsidR="006651D4" w:rsidRPr="006651D4" w:rsidRDefault="006651D4" w:rsidP="006651D4">
            <w:pPr>
              <w:pStyle w:val="3"/>
              <w:shd w:val="clear" w:color="auto" w:fill="FFFFFF"/>
              <w:spacing w:before="0" w:beforeAutospacing="0" w:after="0" w:afterAutospacing="0"/>
              <w:rPr>
                <w:color w:val="0D0D0D"/>
                <w:sz w:val="24"/>
                <w:szCs w:val="24"/>
                <w:lang w:val="kk-KZ"/>
              </w:rPr>
            </w:pPr>
            <w:r w:rsidRPr="006651D4">
              <w:rPr>
                <w:color w:val="0D0D0D"/>
                <w:sz w:val="24"/>
                <w:szCs w:val="24"/>
                <w:lang w:val="kk-KZ"/>
              </w:rPr>
              <w:t>КТП бойынша көрсетілетін қызметтердің тізбесіне мыналар кіреді: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Фарфор оқшаулағыштарды зақымданулардың бар-жоғына тексеру. Фарфор оқшаулағыштардың сыртқы бетін кір мен шаңнан тазалау.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Тіректік оқшаулағыштарды сынықтар мен жарылған жерлердің бар-жоғына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Кеңейткіштердегі май деңгейін тексеру. Май деңгейі төмен болған жағдайда, оны пайдалану деңгейінің белгісіне дейін толықтыру.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lastRenderedPageBreak/>
              <w:t>Трансформаторларды тексеру және резеңке тығыздағыштардағы майдың ағуын жою.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Трансформаторлардың беттерін кір мен шаңнан тазалау, ТМГ жабдығына техникалық қызмет көрсету және жөндеу жұмыстарын жүргізгеннен кейін жабдық беттерін майлы ластанулардан толық жуу.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Трансформатор бейтараптарының жұмыс жерге тұйықталуының сенімділігі мен тұтастығын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10 кВ күштік сақтандырғыштардың тұтастығын және номиналының сәйкестігін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0,4 кВ төмен кернеу (ТН) жағындағы кернеу мен жүктеме тогын өлшеу, рұқсат етілген ауытқуларға сәйкестігін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Жоғары кернеу (ЖК) және төмен кернеу (ТН) жағындағы түйіспелік қосылыстардың сенімділігін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Жерге тұйықтау контурының тұтастығын көзбен шолып тексеру.</w:t>
            </w:r>
          </w:p>
          <w:p w:rsidR="006651D4" w:rsidRPr="006651D4" w:rsidRDefault="006651D4" w:rsidP="006651D4">
            <w:pPr>
              <w:pStyle w:val="3"/>
              <w:shd w:val="clear" w:color="auto" w:fill="FFFFFF"/>
              <w:spacing w:before="0" w:beforeAutospacing="0" w:after="0" w:afterAutospacing="0"/>
              <w:rPr>
                <w:color w:val="0D0D0D"/>
                <w:sz w:val="24"/>
                <w:szCs w:val="24"/>
                <w:lang w:val="kk-KZ"/>
              </w:rPr>
            </w:pPr>
            <w:r w:rsidRPr="006651D4">
              <w:rPr>
                <w:color w:val="0D0D0D"/>
                <w:sz w:val="24"/>
                <w:szCs w:val="24"/>
                <w:lang w:val="kk-KZ"/>
              </w:rPr>
              <w:t>ЛЭП бойынша көрсетілетін қызметтердің тізбесіне мыналар кіреді: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10 кВ әуе электр беру желілеріндегі (ӘЖ-10 кВ) зақымдалған оқшаулағыштарды жаңа оқшаулағыштар мен пластикалық қалпақшаларды орната отырып ауыстыру.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Оқшаулағыштардағы сым байламдарының тартылуын көзбен шолып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10 кВ ЛРНД және 10 кВ ВН аппараттарын тексеру, реттеуді орындау және түйіспелік қосылыстарды тарту, ажыратқышты/айырғышты/рубильникті және олардың жетектерін майлау.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10 кВ әуе электр беру желілерінің ілмектеріндегі оқшаулағыштарды және РЛНД-ны сынықтар мен зақымданулардың бар-жоғына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  <w:lang w:val="kk-KZ"/>
              </w:rPr>
            </w:pPr>
            <w:r w:rsidRPr="006651D4">
              <w:rPr>
                <w:color w:val="0D0D0D"/>
                <w:lang w:val="kk-KZ"/>
              </w:rPr>
              <w:t>10 кВ ЛРНД және 10 кВ ВН аппараттарының металл бөліктерінің жерге тұйықталу қосылыстарының сенімділігін тексеру.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</w:rPr>
            </w:pPr>
            <w:r w:rsidRPr="006651D4">
              <w:rPr>
                <w:color w:val="0D0D0D"/>
                <w:lang w:val="kk-KZ"/>
              </w:rPr>
              <w:t xml:space="preserve">Өтпелі оқшаулағыштардың жай-күйін мынадай ақаулардың бар-жоғына көзбен шолып тексеру: фарфорда жарықтар мен сынықтардың болуы; ластану дәрежесі; оқшаулау аралықтарын қысқартатын бөгде заттардың болуы, әсіресе енгізбелерде. </w:t>
            </w:r>
            <w:proofErr w:type="spellStart"/>
            <w:r w:rsidRPr="006651D4">
              <w:rPr>
                <w:color w:val="0D0D0D"/>
              </w:rPr>
              <w:t>Қажет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болған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жағдайда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оқшаулағыштарды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ауыстыру</w:t>
            </w:r>
            <w:proofErr w:type="spellEnd"/>
            <w:r w:rsidRPr="006651D4">
              <w:rPr>
                <w:color w:val="0D0D0D"/>
              </w:rPr>
              <w:t>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</w:rPr>
            </w:pPr>
            <w:r w:rsidRPr="006651D4">
              <w:rPr>
                <w:color w:val="0D0D0D"/>
              </w:rPr>
              <w:t>Ә</w:t>
            </w:r>
            <w:proofErr w:type="gramStart"/>
            <w:r w:rsidRPr="006651D4">
              <w:rPr>
                <w:color w:val="0D0D0D"/>
              </w:rPr>
              <w:t>Ж</w:t>
            </w:r>
            <w:proofErr w:type="gram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және</w:t>
            </w:r>
            <w:proofErr w:type="spellEnd"/>
            <w:r w:rsidRPr="006651D4">
              <w:rPr>
                <w:color w:val="0D0D0D"/>
              </w:rPr>
              <w:t xml:space="preserve"> КЖ </w:t>
            </w:r>
            <w:proofErr w:type="spellStart"/>
            <w:r w:rsidRPr="006651D4">
              <w:rPr>
                <w:color w:val="0D0D0D"/>
              </w:rPr>
              <w:t>бойынша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оңтайландыру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іс-шараларын</w:t>
            </w:r>
            <w:proofErr w:type="spellEnd"/>
            <w:r w:rsidRPr="006651D4">
              <w:rPr>
                <w:color w:val="0D0D0D"/>
              </w:rPr>
              <w:t xml:space="preserve">, </w:t>
            </w:r>
            <w:proofErr w:type="spellStart"/>
            <w:r w:rsidRPr="006651D4">
              <w:rPr>
                <w:color w:val="0D0D0D"/>
              </w:rPr>
              <w:t>жедел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қайта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қосуларды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және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ажыратуларды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орындау</w:t>
            </w:r>
            <w:proofErr w:type="spellEnd"/>
            <w:r w:rsidRPr="006651D4">
              <w:rPr>
                <w:color w:val="0D0D0D"/>
              </w:rPr>
              <w:t>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</w:rPr>
            </w:pPr>
            <w:proofErr w:type="spellStart"/>
            <w:r w:rsidRPr="006651D4">
              <w:rPr>
                <w:color w:val="0D0D0D"/>
              </w:rPr>
              <w:t>Трассаның</w:t>
            </w:r>
            <w:proofErr w:type="spellEnd"/>
            <w:r w:rsidRPr="006651D4">
              <w:rPr>
                <w:color w:val="0D0D0D"/>
              </w:rPr>
              <w:t xml:space="preserve">, </w:t>
            </w:r>
            <w:proofErr w:type="spellStart"/>
            <w:r w:rsidRPr="006651D4">
              <w:rPr>
                <w:color w:val="0D0D0D"/>
              </w:rPr>
              <w:t>сымдардың</w:t>
            </w:r>
            <w:proofErr w:type="spellEnd"/>
            <w:r w:rsidRPr="006651D4">
              <w:rPr>
                <w:color w:val="0D0D0D"/>
              </w:rPr>
              <w:t xml:space="preserve">, </w:t>
            </w:r>
            <w:proofErr w:type="spellStart"/>
            <w:r w:rsidRPr="006651D4">
              <w:rPr>
                <w:color w:val="0D0D0D"/>
              </w:rPr>
              <w:t>тіректер</w:t>
            </w:r>
            <w:proofErr w:type="spellEnd"/>
            <w:r w:rsidRPr="006651D4">
              <w:rPr>
                <w:color w:val="0D0D0D"/>
              </w:rPr>
              <w:t xml:space="preserve"> мен </w:t>
            </w:r>
            <w:proofErr w:type="spellStart"/>
            <w:proofErr w:type="gramStart"/>
            <w:r w:rsidRPr="006651D4">
              <w:rPr>
                <w:color w:val="0D0D0D"/>
              </w:rPr>
              <w:t>ба</w:t>
            </w:r>
            <w:proofErr w:type="gramEnd"/>
            <w:r w:rsidRPr="006651D4">
              <w:rPr>
                <w:color w:val="0D0D0D"/>
              </w:rPr>
              <w:t>ғаналардың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жай-күйін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тексеру</w:t>
            </w:r>
            <w:proofErr w:type="spellEnd"/>
            <w:r w:rsidRPr="006651D4">
              <w:rPr>
                <w:color w:val="0D0D0D"/>
              </w:rPr>
              <w:t xml:space="preserve">, </w:t>
            </w:r>
            <w:proofErr w:type="spellStart"/>
            <w:r w:rsidRPr="006651D4">
              <w:rPr>
                <w:color w:val="0D0D0D"/>
              </w:rPr>
              <w:t>желілердің</w:t>
            </w:r>
            <w:proofErr w:type="spellEnd"/>
            <w:r w:rsidRPr="006651D4">
              <w:rPr>
                <w:color w:val="0D0D0D"/>
              </w:rPr>
              <w:t xml:space="preserve">, </w:t>
            </w:r>
            <w:proofErr w:type="spellStart"/>
            <w:r w:rsidRPr="006651D4">
              <w:rPr>
                <w:color w:val="0D0D0D"/>
              </w:rPr>
              <w:t>кабельдік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муфталардың</w:t>
            </w:r>
            <w:proofErr w:type="spellEnd"/>
            <w:r w:rsidRPr="006651D4">
              <w:rPr>
                <w:color w:val="0D0D0D"/>
              </w:rPr>
              <w:t xml:space="preserve">, </w:t>
            </w:r>
            <w:proofErr w:type="spellStart"/>
            <w:r w:rsidRPr="006651D4">
              <w:rPr>
                <w:color w:val="0D0D0D"/>
              </w:rPr>
              <w:t>коммутациялық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аппараттардың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және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оқшаулағыштардың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жай-күйін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бақылау</w:t>
            </w:r>
            <w:proofErr w:type="spellEnd"/>
            <w:r w:rsidRPr="006651D4">
              <w:rPr>
                <w:color w:val="0D0D0D"/>
              </w:rPr>
              <w:t>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</w:rPr>
            </w:pPr>
            <w:r w:rsidRPr="006651D4">
              <w:rPr>
                <w:color w:val="0D0D0D"/>
              </w:rPr>
              <w:t xml:space="preserve">Электр </w:t>
            </w:r>
            <w:proofErr w:type="spellStart"/>
            <w:r w:rsidRPr="006651D4">
              <w:rPr>
                <w:color w:val="0D0D0D"/>
              </w:rPr>
              <w:t>жабдығына</w:t>
            </w:r>
            <w:proofErr w:type="spellEnd"/>
            <w:r w:rsidRPr="006651D4">
              <w:rPr>
                <w:color w:val="0D0D0D"/>
              </w:rPr>
              <w:t xml:space="preserve"> диагностика </w:t>
            </w:r>
            <w:proofErr w:type="spellStart"/>
            <w:r w:rsidRPr="006651D4">
              <w:rPr>
                <w:color w:val="0D0D0D"/>
              </w:rPr>
              <w:t>жүргізу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және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электр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жабдығының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жарамдылығы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туралы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есептер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gramStart"/>
            <w:r w:rsidRPr="006651D4">
              <w:rPr>
                <w:color w:val="0D0D0D"/>
              </w:rPr>
              <w:t>мен</w:t>
            </w:r>
            <w:proofErr w:type="gram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ақау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актілерін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ұсыну</w:t>
            </w:r>
            <w:proofErr w:type="spellEnd"/>
            <w:r w:rsidRPr="006651D4">
              <w:rPr>
                <w:color w:val="0D0D0D"/>
              </w:rPr>
              <w:t>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</w:rPr>
            </w:pPr>
            <w:proofErr w:type="spellStart"/>
            <w:r w:rsidRPr="006651D4">
              <w:rPr>
                <w:color w:val="0D0D0D"/>
              </w:rPr>
              <w:t>Жабдықтың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бөлшектері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немесе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құрамдас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бөліктері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істен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шыққан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жағдайда</w:t>
            </w:r>
            <w:proofErr w:type="spellEnd"/>
            <w:r w:rsidRPr="006651D4">
              <w:rPr>
                <w:color w:val="0D0D0D"/>
              </w:rPr>
              <w:t xml:space="preserve">, </w:t>
            </w:r>
            <w:proofErr w:type="spellStart"/>
            <w:r w:rsidRPr="006651D4">
              <w:rPr>
                <w:color w:val="0D0D0D"/>
              </w:rPr>
              <w:t>ақау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актісі</w:t>
            </w:r>
            <w:proofErr w:type="spellEnd"/>
            <w:r w:rsidRPr="006651D4">
              <w:rPr>
                <w:color w:val="0D0D0D"/>
              </w:rPr>
              <w:t xml:space="preserve"> (</w:t>
            </w:r>
            <w:proofErr w:type="spellStart"/>
            <w:r w:rsidRPr="006651D4">
              <w:rPr>
                <w:color w:val="0D0D0D"/>
              </w:rPr>
              <w:t>ведомосы</w:t>
            </w:r>
            <w:proofErr w:type="spellEnd"/>
            <w:r w:rsidRPr="006651D4">
              <w:rPr>
                <w:color w:val="0D0D0D"/>
              </w:rPr>
              <w:t xml:space="preserve">) </w:t>
            </w:r>
            <w:proofErr w:type="spellStart"/>
            <w:r w:rsidRPr="006651D4">
              <w:rPr>
                <w:color w:val="0D0D0D"/>
              </w:rPr>
              <w:t>Тапсырыс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беруші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өкілдерінің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міндетті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түрде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тексеруі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және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қатысуы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арқылы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бірлесі</w:t>
            </w:r>
            <w:proofErr w:type="gramStart"/>
            <w:r w:rsidRPr="006651D4">
              <w:rPr>
                <w:color w:val="0D0D0D"/>
              </w:rPr>
              <w:t>п</w:t>
            </w:r>
            <w:proofErr w:type="spellEnd"/>
            <w:proofErr w:type="gram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жасалады</w:t>
            </w:r>
            <w:proofErr w:type="spellEnd"/>
            <w:r w:rsidRPr="006651D4">
              <w:rPr>
                <w:color w:val="0D0D0D"/>
              </w:rPr>
              <w:t>.</w:t>
            </w:r>
          </w:p>
          <w:p w:rsidR="006651D4" w:rsidRPr="006651D4" w:rsidRDefault="006651D4" w:rsidP="006651D4">
            <w:pPr>
              <w:pStyle w:val="x1yc453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D0D0D"/>
              </w:rPr>
            </w:pPr>
            <w:proofErr w:type="spellStart"/>
            <w:proofErr w:type="gramStart"/>
            <w:r w:rsidRPr="006651D4">
              <w:rPr>
                <w:color w:val="0D0D0D"/>
              </w:rPr>
              <w:t>Жабды</w:t>
            </w:r>
            <w:proofErr w:type="gramEnd"/>
            <w:r w:rsidRPr="006651D4">
              <w:rPr>
                <w:color w:val="0D0D0D"/>
              </w:rPr>
              <w:t>ққа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техникалық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қызмет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көрсету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бойынша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қызметтерді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көрсету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аяқталғаннан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кейін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оның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техникалық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жай-күйі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туралы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жазбаша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қорытынды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беріледі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және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орындалған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жұмыстардың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фотоесебі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қоса</w:t>
            </w:r>
            <w:proofErr w:type="spellEnd"/>
            <w:r w:rsidRPr="006651D4">
              <w:rPr>
                <w:color w:val="0D0D0D"/>
              </w:rPr>
              <w:t xml:space="preserve"> </w:t>
            </w:r>
            <w:proofErr w:type="spellStart"/>
            <w:r w:rsidRPr="006651D4">
              <w:rPr>
                <w:color w:val="0D0D0D"/>
              </w:rPr>
              <w:t>беріледі</w:t>
            </w:r>
            <w:proofErr w:type="spellEnd"/>
            <w:r w:rsidRPr="006651D4">
              <w:rPr>
                <w:color w:val="0D0D0D"/>
              </w:rPr>
              <w:t>.</w:t>
            </w:r>
          </w:p>
          <w:p w:rsidR="006651D4" w:rsidRPr="006651D4" w:rsidRDefault="006651D4" w:rsidP="006651D4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2.4.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Авариялық-қалпына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келтіру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жағдайлары</w:t>
            </w:r>
            <w:proofErr w:type="spellEnd"/>
          </w:p>
          <w:p w:rsidR="006651D4" w:rsidRPr="006651D4" w:rsidRDefault="006651D4" w:rsidP="006651D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2.4.1.</w:t>
            </w:r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 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Авариялық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жағдайларды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жоюды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Қызмет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көрсетуші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(ЭО)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жүзеге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асырады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  <w:p w:rsidR="006651D4" w:rsidRPr="006651D4" w:rsidRDefault="006651D4" w:rsidP="006651D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2.4.2.</w:t>
            </w:r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 Электр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энергиясы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авариялық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түрде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ажыратылған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жағдайда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шұғыл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дабыл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туралы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хабарлама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алынған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кезде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Қызмет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көрсетушінің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қызметкерлері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авариялар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жойылғанға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дейін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объектіде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жұмыс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жүргізу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үшін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объектіге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келуге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міндетті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Қажет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болған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жағдайда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авария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болған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жерге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тексеру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жүргізі</w:t>
            </w:r>
            <w:proofErr w:type="gram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аварияның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себебі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санатын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анықтау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қажет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  <w:p w:rsidR="006651D4" w:rsidRPr="006651D4" w:rsidRDefault="006651D4" w:rsidP="006651D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2.4.3.</w:t>
            </w:r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 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Авариялық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жағдайлардың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нәтижелері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және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орындалған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жұмыстар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бойынша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Қызмет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көрсетуші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аварияны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тіркеу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актісін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жасау</w:t>
            </w:r>
            <w:proofErr w:type="gram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ға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міндетті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Аталған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актіде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аварияның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болған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уақыты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орналасқан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жері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орны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аварияның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себептері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сондай-ақ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қабылданған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шаралар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және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ден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қою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аварияны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жою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бойынша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жүргізілген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іс-шаралардың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нәтижелері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көрсетіледі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  <w:p w:rsidR="006651D4" w:rsidRPr="006651D4" w:rsidRDefault="006651D4" w:rsidP="006651D4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2.5.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Қызмет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көрсетуші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(ЭО)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жүргізетін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жұмыстар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үшін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жауапкершілі</w:t>
            </w:r>
            <w:proofErr w:type="gramStart"/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</w:p>
          <w:p w:rsidR="006651D4" w:rsidRPr="006651D4" w:rsidRDefault="006651D4" w:rsidP="006651D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2.5.1.</w:t>
            </w:r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 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Тапсырыс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өнді</w:t>
            </w:r>
            <w:proofErr w:type="gram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р</w:t>
            </w:r>
            <w:proofErr w:type="gram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істік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объектілерінде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электр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энергетикасы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саласында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жүргізілетін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жұмыстар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үшін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толық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жауапкершілікті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азаматтық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әкімшілік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және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материалдық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Қызмет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көрсетуші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(ЭО)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көтереді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  <w:p w:rsidR="006651D4" w:rsidRPr="006651D4" w:rsidRDefault="006651D4" w:rsidP="006651D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651D4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2.5.2.</w:t>
            </w:r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 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Өз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міндеттемелерін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тиісінше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орындамаған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және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Шарт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талаптарын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бұзған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әрбі</w:t>
            </w:r>
            <w:proofErr w:type="gram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жағдай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үшін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оның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ішінде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Тапсырыс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мүлкіне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және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объектілеріне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залал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келтірілген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әрбір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жағдай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үшін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Қызмет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көрсетуші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жауапты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болады</w:t>
            </w:r>
            <w:proofErr w:type="spellEnd"/>
            <w:r w:rsidRPr="006651D4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  <w:p w:rsidR="00271733" w:rsidRPr="00494A1E" w:rsidRDefault="00271733" w:rsidP="006651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83B43" w:rsidRPr="00F73C0C" w:rsidTr="00271733">
        <w:tc>
          <w:tcPr>
            <w:tcW w:w="165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942" w:rsidRPr="00494A1E" w:rsidRDefault="00DF3942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Жеңімпаз деп танылған және онымен мемлекеттік сатып алу туралы шарт жасалған жағдайда әлеуетті өнім берушіге 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қойылатын талаптар (Қажет болған жағдайда көрсетіледі) (Әлеуетті өнім беруші көрсетілген ақпаратты көрсетпеген және ұсынбағаны үшін бас тартуға жол берілмейді)</w:t>
            </w:r>
          </w:p>
          <w:p w:rsidR="00C83B43" w:rsidRPr="00494A1E" w:rsidRDefault="00C83B43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4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942" w:rsidRPr="00494A1E" w:rsidRDefault="00DF3942" w:rsidP="00494A1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Жұмыс орны: Ақтөбе облысы, Ақтөбе қаласы,</w:t>
            </w:r>
            <w:r w:rsidR="00CB3C14" w:rsidRPr="00CB3C14">
              <w:rPr>
                <w:lang w:val="kk-KZ"/>
              </w:rPr>
              <w:t xml:space="preserve"> </w:t>
            </w:r>
            <w:r w:rsidR="00CB3C14" w:rsidRPr="00CB3C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ТС Ақтөбе, РТС Қарауылкелді (Байғанин ауданы), РТС Қарабұтақ (Әйтеке би ауданы), РТС Шалқар (Шалқар ауданы), РТС Қандыағаш, РТС Ембі (Мұғалжар ауданы), РТС Хромтау (Хромтау ауданы).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522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Техникалық сұрақтар 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бойынша Ақтөбе ОДРТ «Қазтелерадио» АҚ филиал</w:t>
            </w:r>
            <w:r w:rsidR="00FA7F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ына 8 (7272) 44-45-00 ішкі </w:t>
            </w:r>
            <w:r w:rsidR="00E605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70-16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теле</w:t>
            </w:r>
            <w:r w:rsidR="00FA7F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фоны бойынша хабарласыңыз</w:t>
            </w:r>
            <w:r w:rsidRPr="00494A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CB3C14" w:rsidRPr="00CB3C14" w:rsidRDefault="00CB3C14" w:rsidP="00CB3C14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B3C1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Көрсетілген сома шарт бойынша толық 12 ай қызмет көрсету есебінен алынған. Шарт жасалған кезде сома нақты шарт жасалған күнге қарай пропорц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ионалды түрде қайта есептеледі.</w:t>
            </w:r>
          </w:p>
          <w:p w:rsidR="00C83B43" w:rsidRPr="00494A1E" w:rsidRDefault="00CB3C14" w:rsidP="00CB3C14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3C1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Қажет болған жағдайда Жеткізуші сатып алынатын тауарлар, жұмыстар және қызметтер көлемінің азаюына байланысты шарт сомасын төмендету бөлігінде шартқа қосымша келісім жасасуға міндеттенеді.</w:t>
            </w:r>
          </w:p>
        </w:tc>
      </w:tr>
    </w:tbl>
    <w:p w:rsidR="00E814D1" w:rsidRPr="00494A1E" w:rsidRDefault="00C83B43" w:rsidP="00494A1E">
      <w:pPr>
        <w:pStyle w:val="a9"/>
        <w:rPr>
          <w:rFonts w:ascii="Times New Roman" w:hAnsi="Times New Roman" w:cs="Times New Roman"/>
          <w:sz w:val="24"/>
          <w:szCs w:val="24"/>
          <w:lang w:val="kk-KZ"/>
        </w:rPr>
      </w:pPr>
      <w:r w:rsidRPr="00494A1E">
        <w:rPr>
          <w:rFonts w:ascii="Times New Roman" w:hAnsi="Times New Roman" w:cs="Times New Roman"/>
          <w:sz w:val="24"/>
          <w:szCs w:val="24"/>
          <w:lang w:val="kk-KZ"/>
        </w:rPr>
        <w:lastRenderedPageBreak/>
        <w:t> </w:t>
      </w:r>
    </w:p>
    <w:p w:rsidR="002E45BB" w:rsidRDefault="002E45BB" w:rsidP="00A54CA0">
      <w:pPr>
        <w:suppressAutoHyphens/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E45BB">
        <w:rPr>
          <w:rFonts w:ascii="Times New Roman" w:hAnsi="Times New Roman" w:cs="Times New Roman"/>
          <w:b/>
          <w:sz w:val="24"/>
          <w:szCs w:val="24"/>
          <w:lang w:val="kk-KZ"/>
        </w:rPr>
        <w:t>Дайындаған:</w:t>
      </w:r>
    </w:p>
    <w:p w:rsidR="00C83B43" w:rsidRPr="00494A1E" w:rsidRDefault="002544BF" w:rsidP="00A54CA0">
      <w:pPr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F73FD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="003A7445" w:rsidRPr="00BF73FD">
        <w:rPr>
          <w:rFonts w:ascii="Times New Roman" w:hAnsi="Times New Roman" w:cs="Times New Roman"/>
          <w:sz w:val="24"/>
          <w:szCs w:val="24"/>
          <w:lang w:val="kk-KZ"/>
        </w:rPr>
        <w:t>етекші маман</w:t>
      </w:r>
      <w:r w:rsidR="00C83B43" w:rsidRPr="00BF73FD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A54CA0" w:rsidRPr="00BF73FD">
        <w:rPr>
          <w:rFonts w:ascii="Times New Roman" w:hAnsi="Times New Roman" w:cs="Times New Roman"/>
          <w:sz w:val="24"/>
          <w:szCs w:val="24"/>
          <w:lang w:val="kk-KZ"/>
        </w:rPr>
        <w:t>ЭиК АА</w:t>
      </w:r>
      <w:r w:rsidR="00A54CA0">
        <w:rPr>
          <w:rFonts w:ascii="Times New Roman" w:hAnsi="Times New Roman" w:cs="Times New Roman"/>
          <w:sz w:val="24"/>
          <w:szCs w:val="24"/>
          <w:lang w:val="kk-KZ"/>
        </w:rPr>
        <w:t xml:space="preserve">Қ             </w:t>
      </w:r>
      <w:r w:rsidR="00C83B43" w:rsidRPr="00BF73FD"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="00BF73F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</w:t>
      </w:r>
      <w:r w:rsidR="008253D7" w:rsidRPr="00BF73F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F73FD">
        <w:rPr>
          <w:rFonts w:ascii="Times New Roman" w:hAnsi="Times New Roman" w:cs="Times New Roman"/>
          <w:sz w:val="24"/>
          <w:szCs w:val="24"/>
          <w:lang w:val="kk-KZ"/>
        </w:rPr>
        <w:t>Сейтқазыұлы Е.</w:t>
      </w:r>
      <w:r w:rsidR="008253D7" w:rsidRPr="00BF73FD">
        <w:rPr>
          <w:rFonts w:ascii="Times New Roman" w:hAnsi="Times New Roman" w:cs="Times New Roman"/>
          <w:sz w:val="24"/>
          <w:szCs w:val="24"/>
          <w:lang w:val="kk-KZ"/>
        </w:rPr>
        <w:t xml:space="preserve">          </w:t>
      </w:r>
      <w:r w:rsidR="008253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F73FD">
        <w:rPr>
          <w:rFonts w:ascii="Times New Roman" w:hAnsi="Times New Roman" w:cs="Times New Roman"/>
          <w:sz w:val="24"/>
          <w:szCs w:val="24"/>
          <w:lang w:val="kk-KZ"/>
        </w:rPr>
        <w:t>«___»________ 2026</w:t>
      </w:r>
      <w:r w:rsidR="008253D7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="00C83B43" w:rsidRPr="00BF73F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sectPr w:rsidR="00C83B43" w:rsidRPr="00494A1E" w:rsidSect="00EE61EC">
      <w:pgSz w:w="11906" w:h="16838"/>
      <w:pgMar w:top="709" w:right="709" w:bottom="709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6DD" w:rsidRDefault="00BD26DD" w:rsidP="00AE4208">
      <w:pPr>
        <w:spacing w:after="0" w:line="240" w:lineRule="auto"/>
      </w:pPr>
      <w:r>
        <w:separator/>
      </w:r>
    </w:p>
  </w:endnote>
  <w:endnote w:type="continuationSeparator" w:id="0">
    <w:p w:rsidR="00BD26DD" w:rsidRDefault="00BD26DD" w:rsidP="00AE4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6DD" w:rsidRDefault="00BD26DD" w:rsidP="00AE4208">
      <w:pPr>
        <w:spacing w:after="0" w:line="240" w:lineRule="auto"/>
      </w:pPr>
      <w:r>
        <w:separator/>
      </w:r>
    </w:p>
  </w:footnote>
  <w:footnote w:type="continuationSeparator" w:id="0">
    <w:p w:rsidR="00BD26DD" w:rsidRDefault="00BD26DD" w:rsidP="00AE42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F428B"/>
    <w:multiLevelType w:val="hybridMultilevel"/>
    <w:tmpl w:val="C05E86FE"/>
    <w:lvl w:ilvl="0" w:tplc="F8906E9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1A79"/>
    <w:multiLevelType w:val="multilevel"/>
    <w:tmpl w:val="B5006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9B4B5E"/>
    <w:multiLevelType w:val="hybridMultilevel"/>
    <w:tmpl w:val="E5E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3377B"/>
    <w:multiLevelType w:val="hybridMultilevel"/>
    <w:tmpl w:val="CE424DA0"/>
    <w:lvl w:ilvl="0" w:tplc="67CA1764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b/>
      </w:rPr>
    </w:lvl>
    <w:lvl w:ilvl="1" w:tplc="AF5E1D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2445CC"/>
    <w:multiLevelType w:val="hybridMultilevel"/>
    <w:tmpl w:val="BF48AA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447DD"/>
    <w:multiLevelType w:val="multilevel"/>
    <w:tmpl w:val="5D52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6E3FE9"/>
    <w:multiLevelType w:val="multilevel"/>
    <w:tmpl w:val="2CD2E2D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A851CF"/>
    <w:multiLevelType w:val="hybridMultilevel"/>
    <w:tmpl w:val="4F0C0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35A39"/>
    <w:multiLevelType w:val="multilevel"/>
    <w:tmpl w:val="1D466BD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9">
    <w:nsid w:val="58003060"/>
    <w:multiLevelType w:val="multilevel"/>
    <w:tmpl w:val="276E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5478B0"/>
    <w:multiLevelType w:val="hybridMultilevel"/>
    <w:tmpl w:val="89F298FE"/>
    <w:lvl w:ilvl="0" w:tplc="F0D488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C60F68"/>
    <w:multiLevelType w:val="hybridMultilevel"/>
    <w:tmpl w:val="05B8BE36"/>
    <w:lvl w:ilvl="0" w:tplc="403476F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C287B5A"/>
    <w:multiLevelType w:val="multilevel"/>
    <w:tmpl w:val="E646B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511C4E"/>
    <w:multiLevelType w:val="hybridMultilevel"/>
    <w:tmpl w:val="3F340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C926C8"/>
    <w:multiLevelType w:val="hybridMultilevel"/>
    <w:tmpl w:val="E5E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0"/>
  </w:num>
  <w:num w:numId="5">
    <w:abstractNumId w:val="4"/>
  </w:num>
  <w:num w:numId="6">
    <w:abstractNumId w:val="14"/>
  </w:num>
  <w:num w:numId="7">
    <w:abstractNumId w:val="10"/>
  </w:num>
  <w:num w:numId="8">
    <w:abstractNumId w:val="2"/>
  </w:num>
  <w:num w:numId="9">
    <w:abstractNumId w:val="13"/>
  </w:num>
  <w:num w:numId="10">
    <w:abstractNumId w:val="7"/>
  </w:num>
  <w:num w:numId="11">
    <w:abstractNumId w:val="1"/>
  </w:num>
  <w:num w:numId="12">
    <w:abstractNumId w:val="5"/>
  </w:num>
  <w:num w:numId="13">
    <w:abstractNumId w:val="9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01F"/>
    <w:rsid w:val="000215BD"/>
    <w:rsid w:val="000237CE"/>
    <w:rsid w:val="00047382"/>
    <w:rsid w:val="00055CFA"/>
    <w:rsid w:val="00087B46"/>
    <w:rsid w:val="000C5C4F"/>
    <w:rsid w:val="000C6F00"/>
    <w:rsid w:val="000E3DC5"/>
    <w:rsid w:val="000E68FE"/>
    <w:rsid w:val="000F0C17"/>
    <w:rsid w:val="000F4CE8"/>
    <w:rsid w:val="001535BD"/>
    <w:rsid w:val="00165581"/>
    <w:rsid w:val="00176FE8"/>
    <w:rsid w:val="00186359"/>
    <w:rsid w:val="001976D8"/>
    <w:rsid w:val="0019798C"/>
    <w:rsid w:val="001A1D3A"/>
    <w:rsid w:val="001D0DC4"/>
    <w:rsid w:val="001D790A"/>
    <w:rsid w:val="001F6476"/>
    <w:rsid w:val="001F7962"/>
    <w:rsid w:val="002158A3"/>
    <w:rsid w:val="0023442F"/>
    <w:rsid w:val="00236DE7"/>
    <w:rsid w:val="00244D89"/>
    <w:rsid w:val="002507A0"/>
    <w:rsid w:val="002522EF"/>
    <w:rsid w:val="00254069"/>
    <w:rsid w:val="002544BF"/>
    <w:rsid w:val="00254BA3"/>
    <w:rsid w:val="00263F8F"/>
    <w:rsid w:val="00271733"/>
    <w:rsid w:val="00271E2A"/>
    <w:rsid w:val="00286059"/>
    <w:rsid w:val="002A05F1"/>
    <w:rsid w:val="002A4DD3"/>
    <w:rsid w:val="002C450B"/>
    <w:rsid w:val="002D6AC9"/>
    <w:rsid w:val="002D6E58"/>
    <w:rsid w:val="002E3023"/>
    <w:rsid w:val="002E45BB"/>
    <w:rsid w:val="002F01D3"/>
    <w:rsid w:val="002F0DEA"/>
    <w:rsid w:val="002F3539"/>
    <w:rsid w:val="002F7259"/>
    <w:rsid w:val="002F7931"/>
    <w:rsid w:val="003036BC"/>
    <w:rsid w:val="00315F05"/>
    <w:rsid w:val="003276BD"/>
    <w:rsid w:val="00332BFA"/>
    <w:rsid w:val="00363A6C"/>
    <w:rsid w:val="003659A4"/>
    <w:rsid w:val="00365BC4"/>
    <w:rsid w:val="00377885"/>
    <w:rsid w:val="003A5896"/>
    <w:rsid w:val="003A7445"/>
    <w:rsid w:val="003B798E"/>
    <w:rsid w:val="003D2030"/>
    <w:rsid w:val="003D60B5"/>
    <w:rsid w:val="004034E0"/>
    <w:rsid w:val="00411832"/>
    <w:rsid w:val="004228A6"/>
    <w:rsid w:val="0042344C"/>
    <w:rsid w:val="00431635"/>
    <w:rsid w:val="00433D7B"/>
    <w:rsid w:val="00434C8E"/>
    <w:rsid w:val="004525DA"/>
    <w:rsid w:val="00480782"/>
    <w:rsid w:val="004857E2"/>
    <w:rsid w:val="0048765C"/>
    <w:rsid w:val="004946FD"/>
    <w:rsid w:val="00494A1E"/>
    <w:rsid w:val="004A1548"/>
    <w:rsid w:val="004A3F24"/>
    <w:rsid w:val="004A5BF7"/>
    <w:rsid w:val="004C5843"/>
    <w:rsid w:val="004D4468"/>
    <w:rsid w:val="004F2A1F"/>
    <w:rsid w:val="004F6A7E"/>
    <w:rsid w:val="005072B0"/>
    <w:rsid w:val="00546D8A"/>
    <w:rsid w:val="00550C37"/>
    <w:rsid w:val="00563606"/>
    <w:rsid w:val="005678B4"/>
    <w:rsid w:val="005774DB"/>
    <w:rsid w:val="005807DA"/>
    <w:rsid w:val="005848C6"/>
    <w:rsid w:val="00590F46"/>
    <w:rsid w:val="00595277"/>
    <w:rsid w:val="005C25DC"/>
    <w:rsid w:val="005F1E14"/>
    <w:rsid w:val="005F5FCC"/>
    <w:rsid w:val="005F605F"/>
    <w:rsid w:val="00604382"/>
    <w:rsid w:val="006050D6"/>
    <w:rsid w:val="00610CBA"/>
    <w:rsid w:val="00612847"/>
    <w:rsid w:val="006176BD"/>
    <w:rsid w:val="0064069D"/>
    <w:rsid w:val="00657C51"/>
    <w:rsid w:val="00664413"/>
    <w:rsid w:val="0066474A"/>
    <w:rsid w:val="006651D4"/>
    <w:rsid w:val="006739CE"/>
    <w:rsid w:val="006902C7"/>
    <w:rsid w:val="00690923"/>
    <w:rsid w:val="00690AF6"/>
    <w:rsid w:val="006A1ED8"/>
    <w:rsid w:val="006A24C8"/>
    <w:rsid w:val="006A30ED"/>
    <w:rsid w:val="006A7F06"/>
    <w:rsid w:val="006B0D36"/>
    <w:rsid w:val="006C2895"/>
    <w:rsid w:val="006E1B4A"/>
    <w:rsid w:val="006F099E"/>
    <w:rsid w:val="00701901"/>
    <w:rsid w:val="007054F7"/>
    <w:rsid w:val="00710050"/>
    <w:rsid w:val="00753C29"/>
    <w:rsid w:val="007571E5"/>
    <w:rsid w:val="0076715D"/>
    <w:rsid w:val="00777817"/>
    <w:rsid w:val="00777A1F"/>
    <w:rsid w:val="00785052"/>
    <w:rsid w:val="00794591"/>
    <w:rsid w:val="007B31E9"/>
    <w:rsid w:val="007B7BEF"/>
    <w:rsid w:val="007C0135"/>
    <w:rsid w:val="007C3133"/>
    <w:rsid w:val="007D41F7"/>
    <w:rsid w:val="00801AFF"/>
    <w:rsid w:val="008020CC"/>
    <w:rsid w:val="008253D7"/>
    <w:rsid w:val="00830ECA"/>
    <w:rsid w:val="00831D68"/>
    <w:rsid w:val="008456B3"/>
    <w:rsid w:val="00845AD9"/>
    <w:rsid w:val="00873DCF"/>
    <w:rsid w:val="00876DDF"/>
    <w:rsid w:val="0088794A"/>
    <w:rsid w:val="00893B29"/>
    <w:rsid w:val="00896756"/>
    <w:rsid w:val="008C4BD0"/>
    <w:rsid w:val="0092111D"/>
    <w:rsid w:val="00933770"/>
    <w:rsid w:val="00934A5A"/>
    <w:rsid w:val="0093684B"/>
    <w:rsid w:val="00940BD3"/>
    <w:rsid w:val="00953566"/>
    <w:rsid w:val="00996409"/>
    <w:rsid w:val="009B17E2"/>
    <w:rsid w:val="009B3637"/>
    <w:rsid w:val="009C0F75"/>
    <w:rsid w:val="009F1457"/>
    <w:rsid w:val="00A00E50"/>
    <w:rsid w:val="00A14A33"/>
    <w:rsid w:val="00A42015"/>
    <w:rsid w:val="00A4707B"/>
    <w:rsid w:val="00A54CA0"/>
    <w:rsid w:val="00A6698C"/>
    <w:rsid w:val="00AA0656"/>
    <w:rsid w:val="00AB1D5A"/>
    <w:rsid w:val="00AC4BCF"/>
    <w:rsid w:val="00AD616B"/>
    <w:rsid w:val="00AE4208"/>
    <w:rsid w:val="00B01FB9"/>
    <w:rsid w:val="00B021A5"/>
    <w:rsid w:val="00B03A2C"/>
    <w:rsid w:val="00B06C87"/>
    <w:rsid w:val="00B1055B"/>
    <w:rsid w:val="00B10874"/>
    <w:rsid w:val="00B13BF0"/>
    <w:rsid w:val="00B17CC7"/>
    <w:rsid w:val="00B33DB5"/>
    <w:rsid w:val="00B44FDC"/>
    <w:rsid w:val="00B52196"/>
    <w:rsid w:val="00BA4A67"/>
    <w:rsid w:val="00BA5A02"/>
    <w:rsid w:val="00BB48A0"/>
    <w:rsid w:val="00BC6883"/>
    <w:rsid w:val="00BD26DD"/>
    <w:rsid w:val="00BE03D1"/>
    <w:rsid w:val="00BE2B9C"/>
    <w:rsid w:val="00BF2B72"/>
    <w:rsid w:val="00BF4EEF"/>
    <w:rsid w:val="00BF73FD"/>
    <w:rsid w:val="00C0251D"/>
    <w:rsid w:val="00C06536"/>
    <w:rsid w:val="00C26931"/>
    <w:rsid w:val="00C83B43"/>
    <w:rsid w:val="00C84EAB"/>
    <w:rsid w:val="00C9589C"/>
    <w:rsid w:val="00CA348F"/>
    <w:rsid w:val="00CB3C14"/>
    <w:rsid w:val="00CD2B3F"/>
    <w:rsid w:val="00CF7651"/>
    <w:rsid w:val="00D301C6"/>
    <w:rsid w:val="00D345D4"/>
    <w:rsid w:val="00D43964"/>
    <w:rsid w:val="00D61D49"/>
    <w:rsid w:val="00D624B1"/>
    <w:rsid w:val="00D67967"/>
    <w:rsid w:val="00D80AFE"/>
    <w:rsid w:val="00DB0FCA"/>
    <w:rsid w:val="00DF15B2"/>
    <w:rsid w:val="00DF3942"/>
    <w:rsid w:val="00DF60D3"/>
    <w:rsid w:val="00E0316B"/>
    <w:rsid w:val="00E32252"/>
    <w:rsid w:val="00E44779"/>
    <w:rsid w:val="00E522DB"/>
    <w:rsid w:val="00E605D4"/>
    <w:rsid w:val="00E66D91"/>
    <w:rsid w:val="00E814D1"/>
    <w:rsid w:val="00E87032"/>
    <w:rsid w:val="00E92DFB"/>
    <w:rsid w:val="00EA14E0"/>
    <w:rsid w:val="00EA7070"/>
    <w:rsid w:val="00ED49C4"/>
    <w:rsid w:val="00EE1651"/>
    <w:rsid w:val="00EE61EC"/>
    <w:rsid w:val="00F07382"/>
    <w:rsid w:val="00F17C42"/>
    <w:rsid w:val="00F2573A"/>
    <w:rsid w:val="00F32036"/>
    <w:rsid w:val="00F37829"/>
    <w:rsid w:val="00F40EC4"/>
    <w:rsid w:val="00F52D85"/>
    <w:rsid w:val="00F56347"/>
    <w:rsid w:val="00F65E68"/>
    <w:rsid w:val="00F668A0"/>
    <w:rsid w:val="00F66EBE"/>
    <w:rsid w:val="00F6701F"/>
    <w:rsid w:val="00F7080B"/>
    <w:rsid w:val="00F73C0C"/>
    <w:rsid w:val="00F82F7A"/>
    <w:rsid w:val="00F91E4F"/>
    <w:rsid w:val="00F9721D"/>
    <w:rsid w:val="00FA6571"/>
    <w:rsid w:val="00FA7F2C"/>
    <w:rsid w:val="00FB0221"/>
    <w:rsid w:val="00FB38CF"/>
    <w:rsid w:val="00FE444B"/>
    <w:rsid w:val="00FE5989"/>
    <w:rsid w:val="00FE75BF"/>
    <w:rsid w:val="00FF2FD8"/>
    <w:rsid w:val="00FF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D0"/>
  </w:style>
  <w:style w:type="paragraph" w:styleId="1">
    <w:name w:val="heading 1"/>
    <w:basedOn w:val="a"/>
    <w:next w:val="a"/>
    <w:link w:val="10"/>
    <w:uiPriority w:val="9"/>
    <w:qFormat/>
    <w:rsid w:val="00D345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A24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5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57E2"/>
    <w:rPr>
      <w:b/>
      <w:bCs/>
    </w:rPr>
  </w:style>
  <w:style w:type="paragraph" w:customStyle="1" w:styleId="pc">
    <w:name w:val="pc"/>
    <w:basedOn w:val="a"/>
    <w:rsid w:val="00FA6571"/>
    <w:pPr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r">
    <w:name w:val="pr"/>
    <w:basedOn w:val="a"/>
    <w:rsid w:val="00FA6571"/>
    <w:pPr>
      <w:spacing w:after="0" w:line="240" w:lineRule="auto"/>
      <w:jc w:val="righ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j">
    <w:name w:val="pj"/>
    <w:basedOn w:val="a"/>
    <w:rsid w:val="00FA6571"/>
    <w:pPr>
      <w:spacing w:after="0" w:line="240" w:lineRule="auto"/>
      <w:ind w:firstLine="400"/>
      <w:jc w:val="both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ji">
    <w:name w:val="pji"/>
    <w:basedOn w:val="a"/>
    <w:rsid w:val="00FA6571"/>
    <w:pPr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s0">
    <w:name w:val="s0"/>
    <w:basedOn w:val="a0"/>
    <w:rsid w:val="00FA6571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5">
    <w:name w:val="Hyperlink"/>
    <w:basedOn w:val="a0"/>
    <w:uiPriority w:val="99"/>
    <w:unhideWhenUsed/>
    <w:rsid w:val="00FA6571"/>
    <w:rPr>
      <w:color w:val="0000FF"/>
      <w:u w:val="single"/>
    </w:rPr>
  </w:style>
  <w:style w:type="paragraph" w:customStyle="1" w:styleId="p">
    <w:name w:val="p"/>
    <w:basedOn w:val="a"/>
    <w:rsid w:val="00FA6571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1F6476"/>
    <w:pPr>
      <w:spacing w:after="120"/>
    </w:pPr>
    <w:rPr>
      <w:rFonts w:eastAsiaTheme="minorEastAsia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F6476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1F6476"/>
    <w:pPr>
      <w:ind w:left="720"/>
      <w:contextualSpacing/>
    </w:pPr>
    <w:rPr>
      <w:rFonts w:eastAsiaTheme="minorEastAsia"/>
      <w:lang w:eastAsia="ru-RU"/>
    </w:rPr>
  </w:style>
  <w:style w:type="paragraph" w:styleId="a9">
    <w:name w:val="No Spacing"/>
    <w:uiPriority w:val="1"/>
    <w:qFormat/>
    <w:rsid w:val="001F6476"/>
    <w:pPr>
      <w:suppressAutoHyphens/>
      <w:spacing w:after="0" w:line="100" w:lineRule="atLeast"/>
    </w:pPr>
    <w:rPr>
      <w:rFonts w:ascii="Calibri" w:eastAsia="DejaVu Sans" w:hAnsi="Calibri" w:cs="Calibri"/>
      <w:color w:val="00000A"/>
    </w:rPr>
  </w:style>
  <w:style w:type="paragraph" w:customStyle="1" w:styleId="aa">
    <w:name w:val="Содержимое таблицы"/>
    <w:basedOn w:val="a"/>
    <w:rsid w:val="001F6476"/>
    <w:pPr>
      <w:suppressLineNumbers/>
      <w:suppressAutoHyphens/>
    </w:pPr>
    <w:rPr>
      <w:rFonts w:ascii="Calibri" w:eastAsia="DejaVu Sans" w:hAnsi="Calibri" w:cs="Calibri"/>
      <w:color w:val="00000A"/>
    </w:rPr>
  </w:style>
  <w:style w:type="paragraph" w:styleId="ab">
    <w:name w:val="header"/>
    <w:basedOn w:val="a"/>
    <w:link w:val="ac"/>
    <w:uiPriority w:val="99"/>
    <w:unhideWhenUsed/>
    <w:rsid w:val="00AE42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E4208"/>
  </w:style>
  <w:style w:type="paragraph" w:styleId="ad">
    <w:name w:val="footer"/>
    <w:basedOn w:val="a"/>
    <w:link w:val="ae"/>
    <w:uiPriority w:val="99"/>
    <w:unhideWhenUsed/>
    <w:rsid w:val="00AE42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E4208"/>
  </w:style>
  <w:style w:type="paragraph" w:styleId="HTML">
    <w:name w:val="HTML Preformatted"/>
    <w:basedOn w:val="a"/>
    <w:link w:val="HTML0"/>
    <w:uiPriority w:val="99"/>
    <w:semiHidden/>
    <w:unhideWhenUsed/>
    <w:rsid w:val="00887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794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794A"/>
  </w:style>
  <w:style w:type="character" w:customStyle="1" w:styleId="30">
    <w:name w:val="Заголовок 3 Знак"/>
    <w:basedOn w:val="a0"/>
    <w:link w:val="3"/>
    <w:uiPriority w:val="9"/>
    <w:rsid w:val="006A24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f">
    <w:name w:val="Базовый"/>
    <w:rsid w:val="006A24C8"/>
    <w:pPr>
      <w:suppressAutoHyphens/>
    </w:pPr>
    <w:rPr>
      <w:rFonts w:ascii="Calibri" w:eastAsia="DejaVu Sans" w:hAnsi="Calibri" w:cs="Calibri"/>
      <w:color w:val="00000A"/>
    </w:rPr>
  </w:style>
  <w:style w:type="character" w:customStyle="1" w:styleId="jlqj4b">
    <w:name w:val="jlqj4b"/>
    <w:basedOn w:val="a0"/>
    <w:rsid w:val="00254BA3"/>
  </w:style>
  <w:style w:type="character" w:customStyle="1" w:styleId="10">
    <w:name w:val="Заголовок 1 Знак"/>
    <w:basedOn w:val="a0"/>
    <w:link w:val="1"/>
    <w:uiPriority w:val="9"/>
    <w:rsid w:val="00D345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f0">
    <w:name w:val="Table Grid"/>
    <w:basedOn w:val="a1"/>
    <w:uiPriority w:val="59"/>
    <w:rsid w:val="004A5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sselectedend">
    <w:name w:val="isselectedend"/>
    <w:basedOn w:val="a"/>
    <w:rsid w:val="00EA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1yc453h">
    <w:name w:val="x1yc453h"/>
    <w:basedOn w:val="a"/>
    <w:rsid w:val="00315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D0"/>
  </w:style>
  <w:style w:type="paragraph" w:styleId="1">
    <w:name w:val="heading 1"/>
    <w:basedOn w:val="a"/>
    <w:next w:val="a"/>
    <w:link w:val="10"/>
    <w:uiPriority w:val="9"/>
    <w:qFormat/>
    <w:rsid w:val="00D345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A24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5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57E2"/>
    <w:rPr>
      <w:b/>
      <w:bCs/>
    </w:rPr>
  </w:style>
  <w:style w:type="paragraph" w:customStyle="1" w:styleId="pc">
    <w:name w:val="pc"/>
    <w:basedOn w:val="a"/>
    <w:rsid w:val="00FA6571"/>
    <w:pPr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r">
    <w:name w:val="pr"/>
    <w:basedOn w:val="a"/>
    <w:rsid w:val="00FA6571"/>
    <w:pPr>
      <w:spacing w:after="0" w:line="240" w:lineRule="auto"/>
      <w:jc w:val="righ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j">
    <w:name w:val="pj"/>
    <w:basedOn w:val="a"/>
    <w:rsid w:val="00FA6571"/>
    <w:pPr>
      <w:spacing w:after="0" w:line="240" w:lineRule="auto"/>
      <w:ind w:firstLine="400"/>
      <w:jc w:val="both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pji">
    <w:name w:val="pji"/>
    <w:basedOn w:val="a"/>
    <w:rsid w:val="00FA6571"/>
    <w:pPr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s0">
    <w:name w:val="s0"/>
    <w:basedOn w:val="a0"/>
    <w:rsid w:val="00FA6571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5">
    <w:name w:val="Hyperlink"/>
    <w:basedOn w:val="a0"/>
    <w:uiPriority w:val="99"/>
    <w:unhideWhenUsed/>
    <w:rsid w:val="00FA6571"/>
    <w:rPr>
      <w:color w:val="0000FF"/>
      <w:u w:val="single"/>
    </w:rPr>
  </w:style>
  <w:style w:type="paragraph" w:customStyle="1" w:styleId="p">
    <w:name w:val="p"/>
    <w:basedOn w:val="a"/>
    <w:rsid w:val="00FA6571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1F6476"/>
    <w:pPr>
      <w:spacing w:after="120"/>
    </w:pPr>
    <w:rPr>
      <w:rFonts w:eastAsiaTheme="minorEastAsia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F6476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1F6476"/>
    <w:pPr>
      <w:ind w:left="720"/>
      <w:contextualSpacing/>
    </w:pPr>
    <w:rPr>
      <w:rFonts w:eastAsiaTheme="minorEastAsia"/>
      <w:lang w:eastAsia="ru-RU"/>
    </w:rPr>
  </w:style>
  <w:style w:type="paragraph" w:styleId="a9">
    <w:name w:val="No Spacing"/>
    <w:uiPriority w:val="1"/>
    <w:qFormat/>
    <w:rsid w:val="001F6476"/>
    <w:pPr>
      <w:suppressAutoHyphens/>
      <w:spacing w:after="0" w:line="100" w:lineRule="atLeast"/>
    </w:pPr>
    <w:rPr>
      <w:rFonts w:ascii="Calibri" w:eastAsia="DejaVu Sans" w:hAnsi="Calibri" w:cs="Calibri"/>
      <w:color w:val="00000A"/>
    </w:rPr>
  </w:style>
  <w:style w:type="paragraph" w:customStyle="1" w:styleId="aa">
    <w:name w:val="Содержимое таблицы"/>
    <w:basedOn w:val="a"/>
    <w:rsid w:val="001F6476"/>
    <w:pPr>
      <w:suppressLineNumbers/>
      <w:suppressAutoHyphens/>
    </w:pPr>
    <w:rPr>
      <w:rFonts w:ascii="Calibri" w:eastAsia="DejaVu Sans" w:hAnsi="Calibri" w:cs="Calibri"/>
      <w:color w:val="00000A"/>
    </w:rPr>
  </w:style>
  <w:style w:type="paragraph" w:styleId="ab">
    <w:name w:val="header"/>
    <w:basedOn w:val="a"/>
    <w:link w:val="ac"/>
    <w:uiPriority w:val="99"/>
    <w:unhideWhenUsed/>
    <w:rsid w:val="00AE42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E4208"/>
  </w:style>
  <w:style w:type="paragraph" w:styleId="ad">
    <w:name w:val="footer"/>
    <w:basedOn w:val="a"/>
    <w:link w:val="ae"/>
    <w:uiPriority w:val="99"/>
    <w:unhideWhenUsed/>
    <w:rsid w:val="00AE42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E4208"/>
  </w:style>
  <w:style w:type="paragraph" w:styleId="HTML">
    <w:name w:val="HTML Preformatted"/>
    <w:basedOn w:val="a"/>
    <w:link w:val="HTML0"/>
    <w:uiPriority w:val="99"/>
    <w:semiHidden/>
    <w:unhideWhenUsed/>
    <w:rsid w:val="00887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794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794A"/>
  </w:style>
  <w:style w:type="character" w:customStyle="1" w:styleId="30">
    <w:name w:val="Заголовок 3 Знак"/>
    <w:basedOn w:val="a0"/>
    <w:link w:val="3"/>
    <w:uiPriority w:val="9"/>
    <w:rsid w:val="006A24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f">
    <w:name w:val="Базовый"/>
    <w:rsid w:val="006A24C8"/>
    <w:pPr>
      <w:suppressAutoHyphens/>
    </w:pPr>
    <w:rPr>
      <w:rFonts w:ascii="Calibri" w:eastAsia="DejaVu Sans" w:hAnsi="Calibri" w:cs="Calibri"/>
      <w:color w:val="00000A"/>
    </w:rPr>
  </w:style>
  <w:style w:type="character" w:customStyle="1" w:styleId="jlqj4b">
    <w:name w:val="jlqj4b"/>
    <w:basedOn w:val="a0"/>
    <w:rsid w:val="00254BA3"/>
  </w:style>
  <w:style w:type="character" w:customStyle="1" w:styleId="10">
    <w:name w:val="Заголовок 1 Знак"/>
    <w:basedOn w:val="a0"/>
    <w:link w:val="1"/>
    <w:uiPriority w:val="9"/>
    <w:rsid w:val="00D345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f0">
    <w:name w:val="Table Grid"/>
    <w:basedOn w:val="a1"/>
    <w:uiPriority w:val="59"/>
    <w:rsid w:val="004A5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sselectedend">
    <w:name w:val="isselectedend"/>
    <w:basedOn w:val="a"/>
    <w:rsid w:val="00EA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1yc453h">
    <w:name w:val="x1yc453h"/>
    <w:basedOn w:val="a"/>
    <w:rsid w:val="00315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148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65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0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2807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Kazteleradio</Company>
  <LinksUpToDate>false</LinksUpToDate>
  <CharactersWithSpaces>18776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Жансая Турсынбекова</dc:creator>
  <cp:lastModifiedBy>Temirbolat Zhussupov</cp:lastModifiedBy>
  <cp:revision>4</cp:revision>
  <dcterms:created xsi:type="dcterms:W3CDTF">2026-09-18T10:24:00Z</dcterms:created>
  <dcterms:modified xsi:type="dcterms:W3CDTF">2026-09-30T04:06:00Z</dcterms:modified>
</cp:coreProperties>
</file>