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706A" w:rsidRPr="00C66C58" w:rsidRDefault="00C66C58" w:rsidP="00C66C58">
      <w:pPr>
        <w:rPr>
          <w:b/>
          <w:sz w:val="28"/>
          <w:szCs w:val="28"/>
        </w:rPr>
      </w:pPr>
      <w:r w:rsidRPr="00C66C58">
        <w:rPr>
          <w:b/>
          <w:sz w:val="28"/>
          <w:szCs w:val="28"/>
          <w:shd w:val="clear" w:color="auto" w:fill="E7F4FB"/>
          <w:lang w:val="kk-KZ"/>
        </w:rPr>
        <w:t>Услуга по т</w:t>
      </w:r>
      <w:proofErr w:type="spellStart"/>
      <w:r w:rsidRPr="00C66C58">
        <w:rPr>
          <w:b/>
          <w:sz w:val="28"/>
          <w:szCs w:val="28"/>
          <w:shd w:val="clear" w:color="auto" w:fill="E7F4FB"/>
        </w:rPr>
        <w:t>ехническо</w:t>
      </w:r>
      <w:proofErr w:type="spellEnd"/>
      <w:r w:rsidRPr="00C66C58">
        <w:rPr>
          <w:b/>
          <w:sz w:val="28"/>
          <w:szCs w:val="28"/>
          <w:shd w:val="clear" w:color="auto" w:fill="E7F4FB"/>
          <w:lang w:val="kk-KZ"/>
        </w:rPr>
        <w:t>му</w:t>
      </w:r>
      <w:r w:rsidRPr="00C66C58">
        <w:rPr>
          <w:b/>
          <w:sz w:val="28"/>
          <w:szCs w:val="28"/>
          <w:shd w:val="clear" w:color="auto" w:fill="E7F4FB"/>
        </w:rPr>
        <w:t xml:space="preserve"> обслуживание прибора учета тепловой энергии</w:t>
      </w:r>
    </w:p>
    <w:p w:rsidR="00CF00A8" w:rsidRPr="00C66C58" w:rsidRDefault="00CF00A8" w:rsidP="00E32D34">
      <w:pPr>
        <w:rPr>
          <w:sz w:val="28"/>
          <w:szCs w:val="28"/>
        </w:rPr>
      </w:pPr>
    </w:p>
    <w:p w:rsidR="00CF00A8" w:rsidRPr="00E32D34" w:rsidRDefault="00CF00A8" w:rsidP="00E32D34">
      <w:pPr>
        <w:jc w:val="both"/>
        <w:rPr>
          <w:sz w:val="28"/>
          <w:szCs w:val="28"/>
        </w:rPr>
      </w:pPr>
      <w:r w:rsidRPr="00E32D34">
        <w:rPr>
          <w:sz w:val="28"/>
          <w:szCs w:val="28"/>
        </w:rPr>
        <w:t>Техническое обслуживание включает в себя:</w:t>
      </w:r>
    </w:p>
    <w:p w:rsidR="00CF00A8" w:rsidRPr="00E32D34" w:rsidRDefault="00CF00A8" w:rsidP="00E32D34">
      <w:pPr>
        <w:rPr>
          <w:sz w:val="28"/>
          <w:szCs w:val="28"/>
        </w:rPr>
      </w:pPr>
      <w:r w:rsidRPr="00E32D34">
        <w:rPr>
          <w:sz w:val="28"/>
          <w:szCs w:val="28"/>
        </w:rPr>
        <w:t xml:space="preserve"> -выполнение услуг по техническому обслуживанию системы учёта тепловой    энергии и снятию на терминал показаний суточных (при необходимости, почасовые) за месяц, распечатка суточных (при необходимости, почасовых данных) прибора учёта тепловой энергии</w:t>
      </w:r>
    </w:p>
    <w:p w:rsidR="00CF00A8" w:rsidRPr="00E32D34" w:rsidRDefault="00CF00A8" w:rsidP="00E32D34">
      <w:pPr>
        <w:rPr>
          <w:sz w:val="28"/>
          <w:szCs w:val="28"/>
        </w:rPr>
      </w:pPr>
      <w:r w:rsidRPr="00E32D34">
        <w:rPr>
          <w:sz w:val="28"/>
          <w:szCs w:val="28"/>
        </w:rPr>
        <w:t xml:space="preserve">- Промывка электромагнитных расходомеров, согласно требованиям </w:t>
      </w:r>
      <w:proofErr w:type="spellStart"/>
      <w:r w:rsidRPr="00E32D34">
        <w:rPr>
          <w:sz w:val="28"/>
          <w:szCs w:val="28"/>
        </w:rPr>
        <w:t>энергоснабжающей</w:t>
      </w:r>
      <w:proofErr w:type="spellEnd"/>
      <w:r w:rsidRPr="00E32D34">
        <w:rPr>
          <w:sz w:val="28"/>
          <w:szCs w:val="28"/>
        </w:rPr>
        <w:t xml:space="preserve"> организации.</w:t>
      </w:r>
    </w:p>
    <w:p w:rsidR="00CF00A8" w:rsidRPr="00E32D34" w:rsidRDefault="00CF00A8" w:rsidP="00E32D34">
      <w:pPr>
        <w:rPr>
          <w:sz w:val="28"/>
          <w:szCs w:val="28"/>
        </w:rPr>
      </w:pPr>
      <w:r w:rsidRPr="00E32D34">
        <w:rPr>
          <w:sz w:val="28"/>
          <w:szCs w:val="28"/>
        </w:rPr>
        <w:t>-Замена прокладок.</w:t>
      </w:r>
    </w:p>
    <w:p w:rsidR="00CF00A8" w:rsidRPr="00E32D34" w:rsidRDefault="00CF00A8" w:rsidP="00E32D34">
      <w:pPr>
        <w:rPr>
          <w:sz w:val="28"/>
          <w:szCs w:val="28"/>
        </w:rPr>
      </w:pPr>
      <w:r w:rsidRPr="00E32D34">
        <w:rPr>
          <w:sz w:val="28"/>
          <w:szCs w:val="28"/>
        </w:rPr>
        <w:t xml:space="preserve">-Настройка  </w:t>
      </w:r>
      <w:proofErr w:type="spellStart"/>
      <w:r w:rsidRPr="00E32D34">
        <w:rPr>
          <w:sz w:val="28"/>
          <w:szCs w:val="28"/>
        </w:rPr>
        <w:t>Тепловычислителя</w:t>
      </w:r>
      <w:proofErr w:type="spellEnd"/>
      <w:r w:rsidRPr="00E32D34">
        <w:rPr>
          <w:sz w:val="28"/>
          <w:szCs w:val="28"/>
        </w:rPr>
        <w:t xml:space="preserve"> перед отопительным сезоном.</w:t>
      </w:r>
    </w:p>
    <w:p w:rsidR="00CF00A8" w:rsidRPr="00E32D34" w:rsidRDefault="00CF00A8" w:rsidP="00E32D34">
      <w:pPr>
        <w:rPr>
          <w:sz w:val="28"/>
          <w:szCs w:val="28"/>
        </w:rPr>
      </w:pPr>
      <w:r w:rsidRPr="00E32D34">
        <w:rPr>
          <w:sz w:val="28"/>
          <w:szCs w:val="28"/>
        </w:rPr>
        <w:t>Данные работы проводятся согласно инструкции  по эксплуатации</w:t>
      </w:r>
      <w:proofErr w:type="gramStart"/>
      <w:r w:rsidRPr="00E32D34">
        <w:rPr>
          <w:sz w:val="28"/>
          <w:szCs w:val="28"/>
        </w:rPr>
        <w:t xml:space="preserve"> .</w:t>
      </w:r>
      <w:proofErr w:type="gramEnd"/>
    </w:p>
    <w:p w:rsidR="00E32D34" w:rsidRPr="00E32D34" w:rsidRDefault="00E32D34" w:rsidP="00E32D34">
      <w:pPr>
        <w:rPr>
          <w:sz w:val="28"/>
          <w:szCs w:val="28"/>
        </w:rPr>
      </w:pPr>
      <w:r w:rsidRPr="00E32D34">
        <w:rPr>
          <w:sz w:val="28"/>
          <w:szCs w:val="28"/>
        </w:rPr>
        <w:t>Запуск прибора перед отопительным сезоном по заявке «Заказчика».</w:t>
      </w:r>
    </w:p>
    <w:p w:rsidR="00E32D34" w:rsidRPr="00E32D34" w:rsidRDefault="00E32D34" w:rsidP="00E32D34">
      <w:pPr>
        <w:rPr>
          <w:sz w:val="28"/>
          <w:szCs w:val="28"/>
        </w:rPr>
      </w:pPr>
      <w:r w:rsidRPr="00E32D34">
        <w:rPr>
          <w:sz w:val="28"/>
          <w:szCs w:val="28"/>
        </w:rPr>
        <w:t>Ежемесячный контроль и диагностика прибора.</w:t>
      </w:r>
    </w:p>
    <w:p w:rsidR="00E32D34" w:rsidRPr="00E32D34" w:rsidRDefault="00E32D34" w:rsidP="00E32D34">
      <w:pPr>
        <w:rPr>
          <w:sz w:val="28"/>
          <w:szCs w:val="28"/>
        </w:rPr>
      </w:pPr>
      <w:r w:rsidRPr="00E32D34">
        <w:rPr>
          <w:sz w:val="28"/>
          <w:szCs w:val="28"/>
        </w:rPr>
        <w:t>Настройка прибора по вызову «Заказчика»</w:t>
      </w:r>
    </w:p>
    <w:p w:rsidR="00E32D34" w:rsidRPr="00E32D34" w:rsidRDefault="00E32D34" w:rsidP="00E32D34">
      <w:pPr>
        <w:rPr>
          <w:sz w:val="28"/>
          <w:szCs w:val="28"/>
        </w:rPr>
      </w:pPr>
      <w:r w:rsidRPr="00E32D34">
        <w:rPr>
          <w:sz w:val="28"/>
          <w:szCs w:val="28"/>
        </w:rPr>
        <w:t>Устранение нарушений контактов «Земля» расходомеров.</w:t>
      </w:r>
    </w:p>
    <w:p w:rsidR="00E32D34" w:rsidRPr="00E32D34" w:rsidRDefault="00E32D34" w:rsidP="00E32D34">
      <w:pPr>
        <w:rPr>
          <w:sz w:val="28"/>
          <w:szCs w:val="28"/>
        </w:rPr>
      </w:pPr>
      <w:r w:rsidRPr="00E32D34">
        <w:rPr>
          <w:sz w:val="28"/>
          <w:szCs w:val="28"/>
        </w:rPr>
        <w:t>Промывка и чистка расходомеров в случае загрязнения.</w:t>
      </w:r>
    </w:p>
    <w:p w:rsidR="00E32D34" w:rsidRPr="00E32D34" w:rsidRDefault="00E32D34" w:rsidP="00E32D34">
      <w:pPr>
        <w:rPr>
          <w:sz w:val="28"/>
          <w:szCs w:val="28"/>
        </w:rPr>
      </w:pPr>
      <w:r w:rsidRPr="00E32D34">
        <w:rPr>
          <w:sz w:val="28"/>
          <w:szCs w:val="28"/>
        </w:rPr>
        <w:t>Корректировка небаланса масс подающего и обратного трубопровода (корректировка ГВС).</w:t>
      </w:r>
    </w:p>
    <w:p w:rsidR="00E32D34" w:rsidRPr="00E32D34" w:rsidRDefault="00E32D34" w:rsidP="00E32D34">
      <w:pPr>
        <w:rPr>
          <w:sz w:val="28"/>
          <w:szCs w:val="28"/>
        </w:rPr>
      </w:pPr>
      <w:r w:rsidRPr="00E32D34">
        <w:rPr>
          <w:sz w:val="28"/>
          <w:szCs w:val="28"/>
        </w:rPr>
        <w:t>Ежемесячное снятие, обработка и распечатка архива данных, и передача в теплоснабжающую организацию.</w:t>
      </w:r>
    </w:p>
    <w:p w:rsidR="00E32D34" w:rsidRPr="00E32D34" w:rsidRDefault="00E32D34" w:rsidP="00E32D34">
      <w:pPr>
        <w:rPr>
          <w:sz w:val="28"/>
          <w:szCs w:val="28"/>
        </w:rPr>
      </w:pPr>
      <w:r w:rsidRPr="00E32D34">
        <w:rPr>
          <w:sz w:val="28"/>
          <w:szCs w:val="28"/>
        </w:rPr>
        <w:t>Мониторинг исправной работы тепло</w:t>
      </w:r>
      <w:r w:rsidR="00C66C58">
        <w:rPr>
          <w:sz w:val="28"/>
          <w:szCs w:val="28"/>
          <w:lang w:val="kk-KZ"/>
        </w:rPr>
        <w:t>-</w:t>
      </w:r>
      <w:r w:rsidRPr="00E32D34">
        <w:rPr>
          <w:sz w:val="28"/>
          <w:szCs w:val="28"/>
        </w:rPr>
        <w:t xml:space="preserve">счетчика при наличии </w:t>
      </w:r>
      <w:r w:rsidRPr="00E32D34">
        <w:rPr>
          <w:sz w:val="28"/>
          <w:szCs w:val="28"/>
          <w:lang w:val="en-US"/>
        </w:rPr>
        <w:t>GSM</w:t>
      </w:r>
      <w:r w:rsidRPr="00E32D34">
        <w:rPr>
          <w:sz w:val="28"/>
          <w:szCs w:val="28"/>
        </w:rPr>
        <w:t xml:space="preserve"> связи на приборе учета тепла.</w:t>
      </w:r>
    </w:p>
    <w:p w:rsidR="00E32D34" w:rsidRPr="00E32D34" w:rsidRDefault="00E32D34" w:rsidP="00E32D34">
      <w:pPr>
        <w:spacing w:line="360" w:lineRule="auto"/>
        <w:rPr>
          <w:sz w:val="28"/>
          <w:szCs w:val="28"/>
        </w:rPr>
      </w:pPr>
      <w:r w:rsidRPr="00E32D34">
        <w:rPr>
          <w:sz w:val="28"/>
          <w:szCs w:val="28"/>
        </w:rPr>
        <w:t xml:space="preserve">Оказывать услуги ежемесячно до </w:t>
      </w:r>
      <w:r w:rsidRPr="00E32D34">
        <w:rPr>
          <w:sz w:val="28"/>
          <w:szCs w:val="28"/>
          <w:lang w:val="kk-KZ"/>
        </w:rPr>
        <w:t>29</w:t>
      </w:r>
      <w:r w:rsidRPr="00E32D34">
        <w:rPr>
          <w:sz w:val="28"/>
          <w:szCs w:val="28"/>
        </w:rPr>
        <w:t xml:space="preserve"> числа текущего месяца.</w:t>
      </w:r>
    </w:p>
    <w:p w:rsidR="00CF00A8" w:rsidRPr="00E32D34" w:rsidRDefault="00CF00A8" w:rsidP="00E32D34">
      <w:pPr>
        <w:rPr>
          <w:sz w:val="28"/>
          <w:szCs w:val="28"/>
        </w:rPr>
      </w:pPr>
    </w:p>
    <w:p w:rsidR="00C66C58" w:rsidRPr="00C66C58" w:rsidRDefault="00C66C58" w:rsidP="00C66C58">
      <w:pPr>
        <w:ind w:firstLine="708"/>
        <w:rPr>
          <w:b/>
          <w:color w:val="000000"/>
          <w:sz w:val="28"/>
          <w:szCs w:val="28"/>
          <w:lang w:val="kk-KZ"/>
        </w:rPr>
      </w:pPr>
      <w:proofErr w:type="spellStart"/>
      <w:r w:rsidRPr="00C66C58">
        <w:rPr>
          <w:b/>
          <w:color w:val="000000"/>
          <w:sz w:val="28"/>
          <w:szCs w:val="28"/>
        </w:rPr>
        <w:t>Жылу</w:t>
      </w:r>
      <w:proofErr w:type="spellEnd"/>
      <w:r w:rsidRPr="00C66C58">
        <w:rPr>
          <w:b/>
          <w:color w:val="000000"/>
          <w:sz w:val="28"/>
          <w:szCs w:val="28"/>
        </w:rPr>
        <w:t xml:space="preserve"> </w:t>
      </w:r>
      <w:proofErr w:type="spellStart"/>
      <w:r w:rsidRPr="00C66C58">
        <w:rPr>
          <w:b/>
          <w:color w:val="000000"/>
          <w:sz w:val="28"/>
          <w:szCs w:val="28"/>
        </w:rPr>
        <w:t>энергиясын</w:t>
      </w:r>
      <w:proofErr w:type="spellEnd"/>
      <w:r w:rsidRPr="00C66C58">
        <w:rPr>
          <w:b/>
          <w:color w:val="000000"/>
          <w:sz w:val="28"/>
          <w:szCs w:val="28"/>
        </w:rPr>
        <w:t xml:space="preserve"> </w:t>
      </w:r>
      <w:proofErr w:type="spellStart"/>
      <w:r w:rsidRPr="00C66C58">
        <w:rPr>
          <w:b/>
          <w:color w:val="000000"/>
          <w:sz w:val="28"/>
          <w:szCs w:val="28"/>
        </w:rPr>
        <w:t>есепке</w:t>
      </w:r>
      <w:proofErr w:type="spellEnd"/>
      <w:r w:rsidRPr="00C66C58">
        <w:rPr>
          <w:b/>
          <w:color w:val="000000"/>
          <w:sz w:val="28"/>
          <w:szCs w:val="28"/>
        </w:rPr>
        <w:t xml:space="preserve"> </w:t>
      </w:r>
      <w:proofErr w:type="spellStart"/>
      <w:r w:rsidRPr="00C66C58">
        <w:rPr>
          <w:b/>
          <w:color w:val="000000"/>
          <w:sz w:val="28"/>
          <w:szCs w:val="28"/>
        </w:rPr>
        <w:t>алу</w:t>
      </w:r>
      <w:proofErr w:type="spellEnd"/>
      <w:r w:rsidRPr="00C66C58">
        <w:rPr>
          <w:b/>
          <w:color w:val="000000"/>
          <w:sz w:val="28"/>
          <w:szCs w:val="28"/>
        </w:rPr>
        <w:t xml:space="preserve"> </w:t>
      </w:r>
      <w:proofErr w:type="spellStart"/>
      <w:r w:rsidRPr="00C66C58">
        <w:rPr>
          <w:b/>
          <w:color w:val="000000"/>
          <w:sz w:val="28"/>
          <w:szCs w:val="28"/>
        </w:rPr>
        <w:t>аспабына</w:t>
      </w:r>
      <w:proofErr w:type="spellEnd"/>
      <w:r w:rsidRPr="00C66C58">
        <w:rPr>
          <w:b/>
          <w:color w:val="000000"/>
          <w:sz w:val="28"/>
          <w:szCs w:val="28"/>
        </w:rPr>
        <w:t xml:space="preserve"> техникалық қызмет көрсету жөніндегі қызмет</w:t>
      </w:r>
    </w:p>
    <w:p w:rsidR="00C66C58" w:rsidRPr="00C66C58" w:rsidRDefault="00C66C58" w:rsidP="00E32D34">
      <w:pPr>
        <w:rPr>
          <w:color w:val="000000"/>
          <w:sz w:val="28"/>
          <w:szCs w:val="28"/>
          <w:lang w:val="kk-KZ"/>
        </w:rPr>
      </w:pPr>
    </w:p>
    <w:p w:rsidR="00C66C58" w:rsidRPr="00C66C58" w:rsidRDefault="00C66C58" w:rsidP="00E32D34">
      <w:pPr>
        <w:rPr>
          <w:color w:val="000000"/>
          <w:sz w:val="28"/>
          <w:szCs w:val="28"/>
          <w:lang w:val="kk-KZ"/>
        </w:rPr>
      </w:pPr>
      <w:r w:rsidRPr="00C66C58">
        <w:rPr>
          <w:color w:val="000000"/>
          <w:sz w:val="28"/>
          <w:szCs w:val="28"/>
          <w:lang w:val="kk-KZ"/>
        </w:rPr>
        <w:t xml:space="preserve"> Техникалық қызмет көрсету мыналарды қамтиды:</w:t>
      </w:r>
    </w:p>
    <w:p w:rsidR="00C66C58" w:rsidRPr="00C66C58" w:rsidRDefault="00C66C58" w:rsidP="00E32D34">
      <w:pPr>
        <w:rPr>
          <w:color w:val="000000"/>
          <w:sz w:val="28"/>
          <w:szCs w:val="28"/>
          <w:lang w:val="kk-KZ"/>
        </w:rPr>
      </w:pPr>
    </w:p>
    <w:p w:rsidR="00C66C58" w:rsidRDefault="00C66C58" w:rsidP="00E32D34">
      <w:pPr>
        <w:rPr>
          <w:rFonts w:ascii="Arial" w:hAnsi="Arial" w:cs="Arial"/>
          <w:color w:val="000000"/>
          <w:sz w:val="17"/>
          <w:szCs w:val="17"/>
          <w:lang w:val="kk-KZ"/>
        </w:rPr>
      </w:pPr>
      <w:r w:rsidRPr="00C66C58">
        <w:rPr>
          <w:rFonts w:ascii="Arial" w:hAnsi="Arial" w:cs="Arial"/>
          <w:color w:val="000000"/>
          <w:sz w:val="17"/>
          <w:szCs w:val="17"/>
          <w:lang w:val="kk-KZ"/>
        </w:rPr>
        <w:t xml:space="preserve"> - </w:t>
      </w:r>
      <w:r w:rsidRPr="00C66C58">
        <w:rPr>
          <w:color w:val="000000"/>
          <w:sz w:val="28"/>
          <w:szCs w:val="28"/>
          <w:lang w:val="kk-KZ"/>
        </w:rPr>
        <w:t>жылу энергиясын есепке алу жүйесіне техникалық қызмет көрсету және терминалға ай сайын тәуліктік (қажет болған жағдайда сағаттық) көрсеткіштерді алу бойынша қызметтерді орындау, жылу энергиясын есепке алу аспабының тәуліктік (қажет болған жағдайда сағаттық деректерді) басып шығару</w:t>
      </w:r>
      <w:r w:rsidRPr="00C66C58">
        <w:rPr>
          <w:rFonts w:ascii="Arial" w:hAnsi="Arial" w:cs="Arial"/>
          <w:color w:val="000000"/>
          <w:sz w:val="17"/>
          <w:szCs w:val="17"/>
          <w:lang w:val="kk-KZ"/>
        </w:rPr>
        <w:t xml:space="preserve"> </w:t>
      </w:r>
    </w:p>
    <w:p w:rsidR="00C66C58" w:rsidRDefault="00C66C58" w:rsidP="00E32D34">
      <w:pPr>
        <w:rPr>
          <w:rFonts w:ascii="Arial" w:hAnsi="Arial" w:cs="Arial"/>
          <w:color w:val="000000"/>
          <w:sz w:val="17"/>
          <w:szCs w:val="17"/>
          <w:lang w:val="kk-KZ"/>
        </w:rPr>
      </w:pPr>
    </w:p>
    <w:p w:rsidR="00C66C58" w:rsidRPr="00C66C58" w:rsidRDefault="00C66C58" w:rsidP="00E32D34">
      <w:pPr>
        <w:rPr>
          <w:color w:val="000000"/>
          <w:sz w:val="28"/>
          <w:szCs w:val="28"/>
          <w:lang w:val="kk-KZ"/>
        </w:rPr>
      </w:pPr>
      <w:r w:rsidRPr="00C66C58">
        <w:rPr>
          <w:color w:val="000000"/>
          <w:sz w:val="28"/>
          <w:szCs w:val="28"/>
          <w:lang w:val="kk-KZ"/>
        </w:rPr>
        <w:t>- Электромагниттік шығын өлшегіштерді энергиямен жабдықтаушы ұйымның талаптарына сәйкес жуу.</w:t>
      </w:r>
    </w:p>
    <w:p w:rsidR="00C66C58" w:rsidRDefault="00C66C58" w:rsidP="00E32D34">
      <w:pPr>
        <w:rPr>
          <w:color w:val="000000"/>
          <w:sz w:val="28"/>
          <w:szCs w:val="28"/>
          <w:lang w:val="kk-KZ"/>
        </w:rPr>
      </w:pPr>
    </w:p>
    <w:p w:rsidR="00C66C58" w:rsidRDefault="00C66C58" w:rsidP="00E32D34">
      <w:pPr>
        <w:rPr>
          <w:color w:val="000000"/>
          <w:sz w:val="28"/>
          <w:szCs w:val="28"/>
          <w:lang w:val="kk-KZ"/>
        </w:rPr>
      </w:pPr>
      <w:r w:rsidRPr="00C66C58">
        <w:rPr>
          <w:color w:val="000000"/>
          <w:sz w:val="28"/>
          <w:szCs w:val="28"/>
          <w:lang w:val="kk-KZ"/>
        </w:rPr>
        <w:t xml:space="preserve"> - Тығыздағыштарды ауыстыру</w:t>
      </w:r>
    </w:p>
    <w:p w:rsidR="00C66C58" w:rsidRPr="00C66C58" w:rsidRDefault="00C66C58" w:rsidP="00E32D34">
      <w:pPr>
        <w:rPr>
          <w:color w:val="000000"/>
          <w:sz w:val="28"/>
          <w:szCs w:val="28"/>
          <w:lang w:val="kk-KZ"/>
        </w:rPr>
      </w:pPr>
    </w:p>
    <w:p w:rsidR="00C66C58" w:rsidRDefault="00C66C58" w:rsidP="00E32D34">
      <w:pPr>
        <w:rPr>
          <w:color w:val="000000"/>
          <w:sz w:val="28"/>
          <w:szCs w:val="28"/>
          <w:lang w:val="kk-KZ"/>
        </w:rPr>
      </w:pPr>
      <w:r w:rsidRPr="00C66C58">
        <w:rPr>
          <w:rFonts w:ascii="Arial" w:hAnsi="Arial" w:cs="Arial"/>
          <w:color w:val="000000"/>
          <w:sz w:val="17"/>
          <w:szCs w:val="17"/>
          <w:lang w:val="kk-KZ"/>
        </w:rPr>
        <w:t xml:space="preserve"> </w:t>
      </w:r>
      <w:r w:rsidRPr="00C66C58">
        <w:rPr>
          <w:color w:val="000000"/>
          <w:sz w:val="28"/>
          <w:szCs w:val="28"/>
          <w:lang w:val="kk-KZ"/>
        </w:rPr>
        <w:t xml:space="preserve">-Жылыту маусымына дейін жылу есептегішін орнату. </w:t>
      </w:r>
      <w:r w:rsidRPr="00C66C58">
        <w:rPr>
          <w:color w:val="000000"/>
          <w:sz w:val="28"/>
          <w:szCs w:val="28"/>
        </w:rPr>
        <w:t xml:space="preserve">Бұл жұмыстар </w:t>
      </w:r>
      <w:proofErr w:type="spellStart"/>
      <w:r w:rsidRPr="00C66C58">
        <w:rPr>
          <w:color w:val="000000"/>
          <w:sz w:val="28"/>
          <w:szCs w:val="28"/>
        </w:rPr>
        <w:t>пайдалану</w:t>
      </w:r>
      <w:proofErr w:type="spellEnd"/>
      <w:r w:rsidRPr="00C66C58">
        <w:rPr>
          <w:color w:val="000000"/>
          <w:sz w:val="28"/>
          <w:szCs w:val="28"/>
        </w:rPr>
        <w:t xml:space="preserve"> жөніндегі нұсқаулыққа сәйкес жүргізіледі</w:t>
      </w:r>
      <w:proofErr w:type="gramStart"/>
      <w:r w:rsidRPr="00C66C58">
        <w:rPr>
          <w:color w:val="000000"/>
          <w:sz w:val="28"/>
          <w:szCs w:val="28"/>
        </w:rPr>
        <w:t xml:space="preserve"> .</w:t>
      </w:r>
      <w:proofErr w:type="gramEnd"/>
      <w:r w:rsidRPr="00C66C58">
        <w:rPr>
          <w:color w:val="000000"/>
          <w:sz w:val="28"/>
          <w:szCs w:val="28"/>
        </w:rPr>
        <w:t xml:space="preserve"> "</w:t>
      </w:r>
      <w:proofErr w:type="spellStart"/>
      <w:r w:rsidRPr="00C66C58">
        <w:rPr>
          <w:color w:val="000000"/>
          <w:sz w:val="28"/>
          <w:szCs w:val="28"/>
        </w:rPr>
        <w:t>Тапсырыс</w:t>
      </w:r>
      <w:proofErr w:type="spellEnd"/>
      <w:r w:rsidRPr="00C66C58">
        <w:rPr>
          <w:color w:val="000000"/>
          <w:sz w:val="28"/>
          <w:szCs w:val="28"/>
        </w:rPr>
        <w:t xml:space="preserve"> берушінің"өтінімі </w:t>
      </w:r>
      <w:proofErr w:type="spellStart"/>
      <w:r w:rsidRPr="00C66C58">
        <w:rPr>
          <w:color w:val="000000"/>
          <w:sz w:val="28"/>
          <w:szCs w:val="28"/>
        </w:rPr>
        <w:t>бойынша</w:t>
      </w:r>
      <w:proofErr w:type="spellEnd"/>
      <w:r w:rsidRPr="00C66C58">
        <w:rPr>
          <w:color w:val="000000"/>
          <w:sz w:val="28"/>
          <w:szCs w:val="28"/>
        </w:rPr>
        <w:t xml:space="preserve"> </w:t>
      </w:r>
      <w:proofErr w:type="spellStart"/>
      <w:r w:rsidRPr="00C66C58">
        <w:rPr>
          <w:color w:val="000000"/>
          <w:sz w:val="28"/>
          <w:szCs w:val="28"/>
        </w:rPr>
        <w:t>жылыту</w:t>
      </w:r>
      <w:proofErr w:type="spellEnd"/>
      <w:r w:rsidRPr="00C66C58">
        <w:rPr>
          <w:color w:val="000000"/>
          <w:sz w:val="28"/>
          <w:szCs w:val="28"/>
        </w:rPr>
        <w:t xml:space="preserve"> </w:t>
      </w:r>
      <w:proofErr w:type="spellStart"/>
      <w:r w:rsidRPr="00C66C58">
        <w:rPr>
          <w:color w:val="000000"/>
          <w:sz w:val="28"/>
          <w:szCs w:val="28"/>
        </w:rPr>
        <w:t>маусымы</w:t>
      </w:r>
      <w:proofErr w:type="spellEnd"/>
      <w:r w:rsidRPr="00C66C58">
        <w:rPr>
          <w:color w:val="000000"/>
          <w:sz w:val="28"/>
          <w:szCs w:val="28"/>
        </w:rPr>
        <w:t xml:space="preserve"> </w:t>
      </w:r>
      <w:proofErr w:type="spellStart"/>
      <w:r w:rsidRPr="00C66C58">
        <w:rPr>
          <w:color w:val="000000"/>
          <w:sz w:val="28"/>
          <w:szCs w:val="28"/>
        </w:rPr>
        <w:t>алдында</w:t>
      </w:r>
      <w:proofErr w:type="spellEnd"/>
      <w:r w:rsidRPr="00C66C58">
        <w:rPr>
          <w:color w:val="000000"/>
          <w:sz w:val="28"/>
          <w:szCs w:val="28"/>
        </w:rPr>
        <w:t xml:space="preserve"> </w:t>
      </w:r>
      <w:proofErr w:type="spellStart"/>
      <w:r w:rsidRPr="00C66C58">
        <w:rPr>
          <w:color w:val="000000"/>
          <w:sz w:val="28"/>
          <w:szCs w:val="28"/>
        </w:rPr>
        <w:t>аспапты</w:t>
      </w:r>
      <w:proofErr w:type="spellEnd"/>
      <w:r w:rsidRPr="00C66C58">
        <w:rPr>
          <w:color w:val="000000"/>
          <w:sz w:val="28"/>
          <w:szCs w:val="28"/>
        </w:rPr>
        <w:t xml:space="preserve"> </w:t>
      </w:r>
      <w:proofErr w:type="spellStart"/>
      <w:r w:rsidRPr="00C66C58">
        <w:rPr>
          <w:color w:val="000000"/>
          <w:sz w:val="28"/>
          <w:szCs w:val="28"/>
        </w:rPr>
        <w:t>іске</w:t>
      </w:r>
      <w:proofErr w:type="spellEnd"/>
      <w:r w:rsidRPr="00C66C58">
        <w:rPr>
          <w:color w:val="000000"/>
          <w:sz w:val="28"/>
          <w:szCs w:val="28"/>
        </w:rPr>
        <w:t xml:space="preserve"> қосу. </w:t>
      </w:r>
      <w:proofErr w:type="gramStart"/>
      <w:r w:rsidRPr="00C66C58">
        <w:rPr>
          <w:color w:val="000000"/>
          <w:sz w:val="28"/>
          <w:szCs w:val="28"/>
        </w:rPr>
        <w:t>Ай</w:t>
      </w:r>
      <w:proofErr w:type="gramEnd"/>
      <w:r w:rsidRPr="00C66C58">
        <w:rPr>
          <w:color w:val="000000"/>
          <w:sz w:val="28"/>
          <w:szCs w:val="28"/>
        </w:rPr>
        <w:t xml:space="preserve"> </w:t>
      </w:r>
      <w:r w:rsidRPr="00C66C58">
        <w:rPr>
          <w:color w:val="000000"/>
          <w:sz w:val="28"/>
          <w:szCs w:val="28"/>
        </w:rPr>
        <w:lastRenderedPageBreak/>
        <w:t xml:space="preserve">сайынғы бақылау және құралды </w:t>
      </w:r>
      <w:proofErr w:type="spellStart"/>
      <w:r w:rsidRPr="00C66C58">
        <w:rPr>
          <w:color w:val="000000"/>
          <w:sz w:val="28"/>
          <w:szCs w:val="28"/>
        </w:rPr>
        <w:t>диагностикалау</w:t>
      </w:r>
      <w:proofErr w:type="spellEnd"/>
      <w:r w:rsidRPr="00C66C58">
        <w:rPr>
          <w:color w:val="000000"/>
          <w:sz w:val="28"/>
          <w:szCs w:val="28"/>
        </w:rPr>
        <w:t>. "</w:t>
      </w:r>
      <w:proofErr w:type="spellStart"/>
      <w:r w:rsidRPr="00C66C58">
        <w:rPr>
          <w:color w:val="000000"/>
          <w:sz w:val="28"/>
          <w:szCs w:val="28"/>
        </w:rPr>
        <w:t>Тапсырыс</w:t>
      </w:r>
      <w:proofErr w:type="spellEnd"/>
      <w:r w:rsidRPr="00C66C58">
        <w:rPr>
          <w:color w:val="000000"/>
          <w:sz w:val="28"/>
          <w:szCs w:val="28"/>
        </w:rPr>
        <w:t xml:space="preserve"> берушінің"шақыруы </w:t>
      </w:r>
      <w:proofErr w:type="spellStart"/>
      <w:r w:rsidRPr="00C66C58">
        <w:rPr>
          <w:color w:val="000000"/>
          <w:sz w:val="28"/>
          <w:szCs w:val="28"/>
        </w:rPr>
        <w:t>бойынша</w:t>
      </w:r>
      <w:proofErr w:type="spellEnd"/>
      <w:r w:rsidRPr="00C66C58">
        <w:rPr>
          <w:color w:val="000000"/>
          <w:sz w:val="28"/>
          <w:szCs w:val="28"/>
        </w:rPr>
        <w:t xml:space="preserve"> </w:t>
      </w:r>
      <w:proofErr w:type="spellStart"/>
      <w:r w:rsidRPr="00C66C58">
        <w:rPr>
          <w:color w:val="000000"/>
          <w:sz w:val="28"/>
          <w:szCs w:val="28"/>
        </w:rPr>
        <w:t>аспапты</w:t>
      </w:r>
      <w:proofErr w:type="spellEnd"/>
      <w:r w:rsidRPr="00C66C58">
        <w:rPr>
          <w:color w:val="000000"/>
          <w:sz w:val="28"/>
          <w:szCs w:val="28"/>
        </w:rPr>
        <w:t xml:space="preserve"> </w:t>
      </w:r>
      <w:proofErr w:type="spellStart"/>
      <w:r w:rsidRPr="00C66C58">
        <w:rPr>
          <w:color w:val="000000"/>
          <w:sz w:val="28"/>
          <w:szCs w:val="28"/>
        </w:rPr>
        <w:t>баптау</w:t>
      </w:r>
      <w:proofErr w:type="spellEnd"/>
      <w:r w:rsidRPr="00C66C58">
        <w:rPr>
          <w:color w:val="000000"/>
          <w:sz w:val="28"/>
          <w:szCs w:val="28"/>
        </w:rPr>
        <w:t xml:space="preserve"> </w:t>
      </w:r>
    </w:p>
    <w:p w:rsidR="00C66C58" w:rsidRDefault="00C66C58" w:rsidP="00E32D34">
      <w:pPr>
        <w:rPr>
          <w:color w:val="000000"/>
          <w:sz w:val="28"/>
          <w:szCs w:val="28"/>
          <w:lang w:val="kk-KZ"/>
        </w:rPr>
      </w:pPr>
      <w:r w:rsidRPr="00C66C58">
        <w:rPr>
          <w:color w:val="000000"/>
          <w:sz w:val="28"/>
          <w:szCs w:val="28"/>
          <w:lang w:val="kk-KZ"/>
        </w:rPr>
        <w:t>Шығын өлшегіштердің " жер " байланыстарының бұзылуын жою.</w:t>
      </w:r>
    </w:p>
    <w:p w:rsidR="00C66C58" w:rsidRDefault="00C66C58" w:rsidP="00E32D34">
      <w:pPr>
        <w:rPr>
          <w:color w:val="000000"/>
          <w:sz w:val="28"/>
          <w:szCs w:val="28"/>
          <w:lang w:val="kk-KZ"/>
        </w:rPr>
      </w:pPr>
      <w:r w:rsidRPr="00C66C58">
        <w:rPr>
          <w:color w:val="000000"/>
          <w:sz w:val="28"/>
          <w:szCs w:val="28"/>
          <w:lang w:val="kk-KZ"/>
        </w:rPr>
        <w:t xml:space="preserve"> Ластанған жағдайда шығын өлшегіштерді жуу және тазалау. </w:t>
      </w:r>
    </w:p>
    <w:p w:rsidR="00CF00A8" w:rsidRPr="00C66C58" w:rsidRDefault="00C66C58" w:rsidP="00E32D34">
      <w:pPr>
        <w:rPr>
          <w:sz w:val="28"/>
          <w:szCs w:val="28"/>
          <w:lang w:val="kk-KZ"/>
        </w:rPr>
      </w:pPr>
      <w:r w:rsidRPr="00C66C58">
        <w:rPr>
          <w:color w:val="000000"/>
          <w:sz w:val="28"/>
          <w:szCs w:val="28"/>
          <w:lang w:val="kk-KZ"/>
        </w:rPr>
        <w:t>Жеткізу және кері құбыр массаларының теңгерімсіздігін түзету (ГВС түзету). Деректер мұрағатын ай сайын алу, өңдеу және басып шығару, және бұрын</w:t>
      </w:r>
      <w:r>
        <w:rPr>
          <w:color w:val="000000"/>
          <w:sz w:val="28"/>
          <w:szCs w:val="28"/>
          <w:lang w:val="kk-KZ"/>
        </w:rPr>
        <w:t xml:space="preserve"> </w:t>
      </w:r>
      <w:r w:rsidRPr="00C66C58">
        <w:rPr>
          <w:color w:val="000000"/>
          <w:sz w:val="28"/>
          <w:szCs w:val="28"/>
          <w:lang w:val="kk-KZ"/>
        </w:rPr>
        <w:t xml:space="preserve">Деректер мұрағатын ай сайын алу, өңдеу және басып шығару және жылумен жабдықтаушы ұйымға беру. Жылуды есептеу құралында GSM байланысы болған кезде жылу есептегіштің дұрыс жұмыс істеуін бақылау. </w:t>
      </w:r>
      <w:proofErr w:type="gramStart"/>
      <w:r w:rsidRPr="00C66C58">
        <w:rPr>
          <w:color w:val="000000"/>
          <w:sz w:val="28"/>
          <w:szCs w:val="28"/>
        </w:rPr>
        <w:t>Ай</w:t>
      </w:r>
      <w:proofErr w:type="gramEnd"/>
      <w:r w:rsidRPr="00C66C58">
        <w:rPr>
          <w:color w:val="000000"/>
          <w:sz w:val="28"/>
          <w:szCs w:val="28"/>
        </w:rPr>
        <w:t xml:space="preserve"> </w:t>
      </w:r>
      <w:proofErr w:type="spellStart"/>
      <w:r w:rsidRPr="00C66C58">
        <w:rPr>
          <w:color w:val="000000"/>
          <w:sz w:val="28"/>
          <w:szCs w:val="28"/>
        </w:rPr>
        <w:t>сайын</w:t>
      </w:r>
      <w:proofErr w:type="spellEnd"/>
      <w:r w:rsidRPr="00C66C58">
        <w:rPr>
          <w:color w:val="000000"/>
          <w:sz w:val="28"/>
          <w:szCs w:val="28"/>
        </w:rPr>
        <w:t xml:space="preserve"> ағымдағы айдың 29-күніне </w:t>
      </w:r>
      <w:proofErr w:type="spellStart"/>
      <w:r w:rsidRPr="00C66C58">
        <w:rPr>
          <w:color w:val="000000"/>
          <w:sz w:val="28"/>
          <w:szCs w:val="28"/>
        </w:rPr>
        <w:t>дейін</w:t>
      </w:r>
      <w:proofErr w:type="spellEnd"/>
      <w:r w:rsidRPr="00C66C58">
        <w:rPr>
          <w:color w:val="000000"/>
          <w:sz w:val="28"/>
          <w:szCs w:val="28"/>
        </w:rPr>
        <w:t xml:space="preserve"> қызмет көрсету.</w:t>
      </w:r>
    </w:p>
    <w:sectPr w:rsidR="00CF00A8" w:rsidRPr="00C66C58" w:rsidSect="0051706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37EEF"/>
    <w:multiLevelType w:val="hybridMultilevel"/>
    <w:tmpl w:val="E092D5FC"/>
    <w:lvl w:ilvl="0" w:tplc="0419000F">
      <w:start w:val="1"/>
      <w:numFmt w:val="decimal"/>
      <w:lvlText w:val="%1."/>
      <w:lvlJc w:val="left"/>
      <w:pPr>
        <w:ind w:left="1637"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F00A8"/>
    <w:rsid w:val="00033394"/>
    <w:rsid w:val="0051706A"/>
    <w:rsid w:val="0071248E"/>
    <w:rsid w:val="00A75BAA"/>
    <w:rsid w:val="00B079F5"/>
    <w:rsid w:val="00BE4E69"/>
    <w:rsid w:val="00C60316"/>
    <w:rsid w:val="00C66C58"/>
    <w:rsid w:val="00CF00A8"/>
    <w:rsid w:val="00E32D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00A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32D34"/>
    <w:pPr>
      <w:ind w:left="720"/>
      <w:contextualSpacing/>
    </w:pPr>
    <w:rPr>
      <w:sz w:val="20"/>
      <w:szCs w:val="20"/>
    </w:rPr>
  </w:style>
  <w:style w:type="paragraph" w:styleId="a4">
    <w:name w:val="No Spacing"/>
    <w:uiPriority w:val="1"/>
    <w:qFormat/>
    <w:rsid w:val="00C66C58"/>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376</Words>
  <Characters>2147</Characters>
  <Application>Microsoft Office Word</Application>
  <DocSecurity>0</DocSecurity>
  <Lines>17</Lines>
  <Paragraphs>5</Paragraphs>
  <ScaleCrop>false</ScaleCrop>
  <Company/>
  <LinksUpToDate>false</LinksUpToDate>
  <CharactersWithSpaces>2518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dfd fd</cp:lastModifiedBy>
  <cp:revision>2</cp:revision>
  <dcterms:created xsi:type="dcterms:W3CDTF">2024-07-05T08:55:00Z</dcterms:created>
  <dcterms:modified xsi:type="dcterms:W3CDTF">2024-07-05T08:55:00Z</dcterms:modified>
</cp:coreProperties>
</file>