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94F10" w14:textId="77777777" w:rsidR="006549EE" w:rsidRDefault="001E729A" w:rsidP="001E729A">
      <w:pPr>
        <w:pStyle w:val="21"/>
        <w:shd w:val="clear" w:color="auto" w:fill="auto"/>
        <w:spacing w:line="240" w:lineRule="auto"/>
        <w:ind w:left="142" w:firstLine="0"/>
        <w:jc w:val="center"/>
        <w:rPr>
          <w:sz w:val="28"/>
          <w:szCs w:val="28"/>
          <w:lang w:val="kk-KZ"/>
        </w:rPr>
      </w:pPr>
      <w:r w:rsidRPr="001E729A">
        <w:rPr>
          <w:sz w:val="28"/>
          <w:szCs w:val="28"/>
          <w:lang w:val="kk-KZ"/>
        </w:rPr>
        <w:t>Техникалық сипаттама</w:t>
      </w:r>
    </w:p>
    <w:p w14:paraId="2B1AE13B" w14:textId="77777777" w:rsidR="006549EE" w:rsidRDefault="006549EE" w:rsidP="001E729A">
      <w:pPr>
        <w:pStyle w:val="21"/>
        <w:shd w:val="clear" w:color="auto" w:fill="auto"/>
        <w:spacing w:line="240" w:lineRule="auto"/>
        <w:ind w:left="142" w:firstLine="0"/>
        <w:jc w:val="center"/>
        <w:rPr>
          <w:sz w:val="28"/>
          <w:szCs w:val="28"/>
          <w:lang w:val="kk-KZ"/>
        </w:rPr>
      </w:pPr>
    </w:p>
    <w:p w14:paraId="413F7072" w14:textId="77777777" w:rsidR="006549EE" w:rsidRDefault="001E729A" w:rsidP="001E729A">
      <w:pPr>
        <w:pStyle w:val="21"/>
        <w:shd w:val="clear" w:color="auto" w:fill="auto"/>
        <w:spacing w:line="240" w:lineRule="auto"/>
        <w:ind w:firstLine="709"/>
        <w:jc w:val="both"/>
        <w:rPr>
          <w:sz w:val="28"/>
          <w:szCs w:val="28"/>
          <w:lang w:val="kk-KZ"/>
        </w:rPr>
      </w:pPr>
      <w:r w:rsidRPr="001E729A">
        <w:rPr>
          <w:i/>
          <w:sz w:val="28"/>
          <w:szCs w:val="28"/>
          <w:lang w:val="kk-KZ"/>
        </w:rPr>
        <w:t>Сатып алудың атауы:</w:t>
      </w:r>
      <w:r w:rsidRPr="001E729A">
        <w:rPr>
          <w:b w:val="0"/>
          <w:sz w:val="28"/>
          <w:szCs w:val="28"/>
          <w:lang w:val="kk-KZ"/>
        </w:rPr>
        <w:t xml:space="preserve"> Автокөлік құралдарын техникалық бақылау (тексеру) қызметі.</w:t>
      </w:r>
    </w:p>
    <w:p w14:paraId="39C9A15A" w14:textId="2A2DF048" w:rsidR="006549EE" w:rsidRDefault="001E729A" w:rsidP="001E729A">
      <w:pPr>
        <w:pStyle w:val="21"/>
        <w:spacing w:line="240" w:lineRule="auto"/>
        <w:ind w:firstLine="709"/>
        <w:jc w:val="both"/>
        <w:rPr>
          <w:b w:val="0"/>
          <w:sz w:val="28"/>
          <w:szCs w:val="28"/>
          <w:lang w:val="kk-KZ"/>
        </w:rPr>
      </w:pPr>
      <w:r w:rsidRPr="001E729A">
        <w:rPr>
          <w:i/>
          <w:sz w:val="28"/>
          <w:szCs w:val="28"/>
          <w:lang w:val="kk-KZ"/>
        </w:rPr>
        <w:t>Сатып алынатын қызметтердің сипаттамасы:</w:t>
      </w:r>
      <w:r w:rsidRPr="001E729A">
        <w:rPr>
          <w:b w:val="0"/>
          <w:sz w:val="28"/>
          <w:szCs w:val="28"/>
          <w:lang w:val="kk-KZ"/>
        </w:rPr>
        <w:t xml:space="preserve"> </w:t>
      </w:r>
      <w:r w:rsidR="00F8197F">
        <w:rPr>
          <w:b w:val="0"/>
          <w:sz w:val="28"/>
          <w:szCs w:val="28"/>
          <w:lang w:val="kk-KZ"/>
        </w:rPr>
        <w:t>А</w:t>
      </w:r>
      <w:r w:rsidRPr="001E729A">
        <w:rPr>
          <w:b w:val="0"/>
          <w:sz w:val="28"/>
          <w:szCs w:val="28"/>
          <w:lang w:val="kk-KZ"/>
        </w:rPr>
        <w:t xml:space="preserve">втокөлік құралдарына жол қозғалысына қатысатын көлік құралдарының техникалық жай-күйінің сәйкестігі тұрғысынан техникалық тексеру, көлік құралдарын пайдалану қауіпсіздігін қамтамасыз ету және көлік құралдарын пайдаланудың қоршаған ортаға зиянды әсерін төмендету, сондай-ақ көлік құралдарының техникалық жай-күйі бойынша статистикалық талдау жүргізу. Техникалық байқау орталықтары (ТБО) Қазақстан Республикасының қолданыстағы заңнамасының барлық нормалары мен талаптарына сәйкес келетін жаңа жоғары технологиялық қазіргі заманғы жабдықтардағы көлік құралдарының күйін тексеруі керек. Техникалық байқау операторларының тізіліміне енгізу туралы растайтын құжаттардың болуы. ТБО </w:t>
      </w:r>
      <w:r w:rsidR="00F8197F" w:rsidRPr="00F8197F">
        <w:rPr>
          <w:b w:val="0"/>
          <w:sz w:val="28"/>
          <w:szCs w:val="28"/>
          <w:lang w:val="kk-KZ"/>
        </w:rPr>
        <w:t>Тапсырыс беруші</w:t>
      </w:r>
      <w:r w:rsidRPr="001E729A">
        <w:rPr>
          <w:b w:val="0"/>
          <w:sz w:val="28"/>
          <w:szCs w:val="28"/>
          <w:lang w:val="kk-KZ"/>
        </w:rPr>
        <w:t xml:space="preserve"> орналасқан жерден 10 к</w:t>
      </w:r>
      <w:r w:rsidR="00F8197F">
        <w:rPr>
          <w:b w:val="0"/>
          <w:sz w:val="28"/>
          <w:szCs w:val="28"/>
          <w:lang w:val="kk-KZ"/>
        </w:rPr>
        <w:t>илометрден</w:t>
      </w:r>
      <w:r w:rsidRPr="001E729A">
        <w:rPr>
          <w:b w:val="0"/>
          <w:sz w:val="28"/>
          <w:szCs w:val="28"/>
          <w:lang w:val="kk-KZ"/>
        </w:rPr>
        <w:t xml:space="preserve"> аспайтын радиуста орналасуы керек. Техникалық байқау орталығы техникалық регламенттердің барлық талаптарына жауап беретін мамандандырылған қораптарда техникалық байқау жүргізе </w:t>
      </w:r>
      <w:r w:rsidR="00F8197F">
        <w:rPr>
          <w:b w:val="0"/>
          <w:sz w:val="28"/>
          <w:szCs w:val="28"/>
          <w:lang w:val="kk-KZ"/>
        </w:rPr>
        <w:t>а</w:t>
      </w:r>
      <w:r w:rsidRPr="001E729A">
        <w:rPr>
          <w:b w:val="0"/>
          <w:sz w:val="28"/>
          <w:szCs w:val="28"/>
          <w:lang w:val="kk-KZ"/>
        </w:rPr>
        <w:t xml:space="preserve">луы керек. Көлік құралдарын техникалық тексерудің нәтижелері бойынша мәліметтер дереу Қазақстан Республикасының міндетті техникалық инспекциясының бірыңғай ақпараттық жүйесіне енгізілуі керек. Егер осындай бар болса, нөмерлелген Диагностикалық карта қолға айқындалған бұзуларды нұсқаумен беру, және келесi техникалық тексерудi өтудiң күнiне жазылуы. Жеткізуші тапсырыс берушіге сәйкестік туралы декларация мен сапа сертификатын беруге міндетті. Тапсырыс беруші Қазақстан Республикасында тауарлардың осы санаты үшін белгіленген нормативтік құжаттардың талаптарына сәйкестігін тексеруге құқылы. </w:t>
      </w:r>
    </w:p>
    <w:p w14:paraId="06C5517A" w14:textId="77777777" w:rsidR="00F8197F" w:rsidRDefault="00F8197F" w:rsidP="001E729A">
      <w:pPr>
        <w:pStyle w:val="21"/>
        <w:spacing w:line="240" w:lineRule="auto"/>
        <w:ind w:firstLine="709"/>
        <w:jc w:val="both"/>
        <w:rPr>
          <w:b w:val="0"/>
          <w:sz w:val="28"/>
          <w:szCs w:val="28"/>
          <w:lang w:val="kk-KZ"/>
        </w:rPr>
      </w:pPr>
    </w:p>
    <w:p w14:paraId="6B34B50A" w14:textId="77777777" w:rsidR="00F8197F" w:rsidRDefault="00F8197F" w:rsidP="001E729A">
      <w:pPr>
        <w:pStyle w:val="21"/>
        <w:spacing w:line="240" w:lineRule="auto"/>
        <w:ind w:firstLine="709"/>
        <w:jc w:val="both"/>
        <w:rPr>
          <w:b w:val="0"/>
          <w:sz w:val="28"/>
          <w:szCs w:val="28"/>
          <w:lang w:val="kk-KZ"/>
        </w:rPr>
      </w:pPr>
    </w:p>
    <w:tbl>
      <w:tblPr>
        <w:tblStyle w:val="a6"/>
        <w:tblW w:w="12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0"/>
        <w:gridCol w:w="2405"/>
        <w:gridCol w:w="3544"/>
        <w:gridCol w:w="2864"/>
      </w:tblGrid>
      <w:tr w:rsidR="00440FAE" w:rsidRPr="00F8197F" w14:paraId="50813D76" w14:textId="77777777" w:rsidTr="00440FAE">
        <w:trPr>
          <w:trHeight w:val="612"/>
          <w:jc w:val="center"/>
        </w:trPr>
        <w:tc>
          <w:tcPr>
            <w:tcW w:w="567" w:type="dxa"/>
            <w:vAlign w:val="center"/>
            <w:hideMark/>
          </w:tcPr>
          <w:p w14:paraId="09D0FB9B" w14:textId="77777777" w:rsidR="00440FAE" w:rsidRPr="00F8197F" w:rsidRDefault="00440FAE" w:rsidP="00F8197F">
            <w:pPr>
              <w:spacing w:after="0" w:line="240" w:lineRule="auto"/>
              <w:jc w:val="center"/>
              <w:rPr>
                <w:rFonts w:ascii="Times New Roman" w:hAnsi="Times New Roman"/>
                <w:b/>
                <w:bCs/>
                <w:sz w:val="24"/>
                <w:szCs w:val="24"/>
              </w:rPr>
            </w:pPr>
            <w:bookmarkStart w:id="0" w:name="OLE_LINK3"/>
            <w:r w:rsidRPr="00F8197F">
              <w:rPr>
                <w:rFonts w:ascii="Times New Roman" w:hAnsi="Times New Roman"/>
                <w:b/>
                <w:bCs/>
                <w:sz w:val="24"/>
                <w:szCs w:val="24"/>
              </w:rPr>
              <w:t>т/б</w:t>
            </w:r>
          </w:p>
          <w:p w14:paraId="31511644" w14:textId="77777777" w:rsidR="00440FAE" w:rsidRPr="00F8197F" w:rsidRDefault="00440FAE" w:rsidP="00F8197F">
            <w:pPr>
              <w:spacing w:after="0" w:line="240" w:lineRule="auto"/>
              <w:jc w:val="center"/>
              <w:rPr>
                <w:rFonts w:ascii="Times New Roman" w:hAnsi="Times New Roman"/>
                <w:b/>
                <w:bCs/>
                <w:sz w:val="24"/>
                <w:szCs w:val="24"/>
              </w:rPr>
            </w:pPr>
            <w:r w:rsidRPr="00F8197F">
              <w:rPr>
                <w:rFonts w:ascii="Times New Roman" w:hAnsi="Times New Roman"/>
                <w:b/>
                <w:bCs/>
                <w:sz w:val="24"/>
                <w:szCs w:val="24"/>
              </w:rPr>
              <w:t>№</w:t>
            </w:r>
          </w:p>
        </w:tc>
        <w:tc>
          <w:tcPr>
            <w:tcW w:w="2830" w:type="dxa"/>
            <w:vAlign w:val="center"/>
            <w:hideMark/>
          </w:tcPr>
          <w:p w14:paraId="0ED007F2" w14:textId="77777777" w:rsidR="00440FAE" w:rsidRPr="00F8197F" w:rsidRDefault="00440FAE" w:rsidP="00F8197F">
            <w:pPr>
              <w:spacing w:after="0" w:line="240" w:lineRule="auto"/>
              <w:jc w:val="center"/>
              <w:rPr>
                <w:rFonts w:ascii="Times New Roman" w:hAnsi="Times New Roman"/>
                <w:b/>
                <w:bCs/>
                <w:sz w:val="24"/>
                <w:szCs w:val="24"/>
              </w:rPr>
            </w:pPr>
            <w:proofErr w:type="spellStart"/>
            <w:r w:rsidRPr="00F8197F">
              <w:rPr>
                <w:rFonts w:ascii="Times New Roman" w:hAnsi="Times New Roman"/>
                <w:b/>
                <w:bCs/>
                <w:sz w:val="24"/>
                <w:szCs w:val="24"/>
              </w:rPr>
              <w:t>Көлік</w:t>
            </w:r>
            <w:proofErr w:type="spellEnd"/>
            <w:r w:rsidRPr="00F8197F">
              <w:rPr>
                <w:rFonts w:ascii="Times New Roman" w:hAnsi="Times New Roman"/>
                <w:b/>
                <w:bCs/>
                <w:sz w:val="24"/>
                <w:szCs w:val="24"/>
              </w:rPr>
              <w:t xml:space="preserve"> </w:t>
            </w:r>
            <w:proofErr w:type="spellStart"/>
            <w:r w:rsidRPr="00F8197F">
              <w:rPr>
                <w:rFonts w:ascii="Times New Roman" w:hAnsi="Times New Roman"/>
                <w:b/>
                <w:bCs/>
                <w:sz w:val="24"/>
                <w:szCs w:val="24"/>
              </w:rPr>
              <w:t>маркасы</w:t>
            </w:r>
            <w:proofErr w:type="spellEnd"/>
          </w:p>
        </w:tc>
        <w:tc>
          <w:tcPr>
            <w:tcW w:w="2405" w:type="dxa"/>
            <w:vAlign w:val="center"/>
            <w:hideMark/>
          </w:tcPr>
          <w:p w14:paraId="15747A3B" w14:textId="77777777" w:rsidR="00440FAE" w:rsidRPr="00F8197F" w:rsidRDefault="00440FAE" w:rsidP="00F8197F">
            <w:pPr>
              <w:spacing w:after="0" w:line="240" w:lineRule="auto"/>
              <w:jc w:val="center"/>
              <w:rPr>
                <w:rFonts w:ascii="Times New Roman" w:hAnsi="Times New Roman"/>
                <w:b/>
                <w:bCs/>
                <w:sz w:val="24"/>
                <w:szCs w:val="24"/>
                <w:lang w:val="kk-KZ"/>
              </w:rPr>
            </w:pPr>
            <w:r w:rsidRPr="00F8197F">
              <w:rPr>
                <w:rFonts w:ascii="Times New Roman" w:hAnsi="Times New Roman"/>
                <w:b/>
                <w:bCs/>
                <w:sz w:val="24"/>
                <w:szCs w:val="24"/>
                <w:lang w:val="kk-KZ"/>
              </w:rPr>
              <w:t>Шыққан жылы</w:t>
            </w:r>
          </w:p>
        </w:tc>
        <w:tc>
          <w:tcPr>
            <w:tcW w:w="3544" w:type="dxa"/>
            <w:vAlign w:val="center"/>
          </w:tcPr>
          <w:p w14:paraId="00A5CC97" w14:textId="2F45CEEC" w:rsidR="00440FAE" w:rsidRPr="00F8197F" w:rsidRDefault="00440FAE" w:rsidP="00440FAE">
            <w:pPr>
              <w:spacing w:after="0" w:line="240" w:lineRule="auto"/>
              <w:jc w:val="center"/>
              <w:rPr>
                <w:rFonts w:ascii="Times New Roman" w:hAnsi="Times New Roman"/>
                <w:b/>
                <w:bCs/>
                <w:sz w:val="24"/>
                <w:szCs w:val="24"/>
                <w:lang w:val="kk-KZ"/>
              </w:rPr>
            </w:pPr>
            <w:proofErr w:type="spellStart"/>
            <w:r w:rsidRPr="00F8197F">
              <w:rPr>
                <w:rFonts w:ascii="Times New Roman" w:hAnsi="Times New Roman"/>
                <w:b/>
                <w:bCs/>
                <w:sz w:val="24"/>
                <w:szCs w:val="24"/>
              </w:rPr>
              <w:t>Қозғалтқыш</w:t>
            </w:r>
            <w:proofErr w:type="spellEnd"/>
            <w:r w:rsidRPr="00F8197F">
              <w:rPr>
                <w:rFonts w:ascii="Times New Roman" w:hAnsi="Times New Roman"/>
                <w:b/>
                <w:bCs/>
                <w:sz w:val="24"/>
                <w:szCs w:val="24"/>
              </w:rPr>
              <w:t xml:space="preserve"> </w:t>
            </w:r>
            <w:proofErr w:type="spellStart"/>
            <w:r w:rsidRPr="00F8197F">
              <w:rPr>
                <w:rFonts w:ascii="Times New Roman" w:hAnsi="Times New Roman"/>
                <w:b/>
                <w:bCs/>
                <w:sz w:val="24"/>
                <w:szCs w:val="24"/>
              </w:rPr>
              <w:t>көлемі</w:t>
            </w:r>
            <w:proofErr w:type="spellEnd"/>
            <w:r w:rsidRPr="00F8197F">
              <w:rPr>
                <w:rFonts w:ascii="Times New Roman" w:hAnsi="Times New Roman"/>
                <w:b/>
                <w:bCs/>
                <w:sz w:val="24"/>
                <w:szCs w:val="24"/>
              </w:rPr>
              <w:t>,</w:t>
            </w:r>
            <w:r>
              <w:rPr>
                <w:rFonts w:ascii="Times New Roman" w:hAnsi="Times New Roman"/>
                <w:b/>
                <w:bCs/>
                <w:sz w:val="24"/>
                <w:szCs w:val="24"/>
                <w:lang w:val="kk-KZ"/>
              </w:rPr>
              <w:t xml:space="preserve"> </w:t>
            </w:r>
            <w:proofErr w:type="gramStart"/>
            <w:r w:rsidRPr="00F8197F">
              <w:rPr>
                <w:rFonts w:ascii="Times New Roman" w:hAnsi="Times New Roman"/>
                <w:b/>
                <w:bCs/>
                <w:sz w:val="24"/>
                <w:szCs w:val="24"/>
                <w:lang w:val="kk-KZ"/>
              </w:rPr>
              <w:t>см.куб</w:t>
            </w:r>
            <w:proofErr w:type="gramEnd"/>
          </w:p>
        </w:tc>
        <w:tc>
          <w:tcPr>
            <w:tcW w:w="2864" w:type="dxa"/>
            <w:vAlign w:val="center"/>
            <w:hideMark/>
          </w:tcPr>
          <w:p w14:paraId="73A65E6C" w14:textId="4D98BFFB" w:rsidR="00440FAE" w:rsidRPr="00F8197F" w:rsidRDefault="00440FAE" w:rsidP="00F8197F">
            <w:pPr>
              <w:spacing w:after="0" w:line="240" w:lineRule="auto"/>
              <w:jc w:val="center"/>
              <w:rPr>
                <w:rFonts w:ascii="Times New Roman" w:hAnsi="Times New Roman"/>
                <w:b/>
                <w:bCs/>
                <w:sz w:val="24"/>
                <w:szCs w:val="24"/>
                <w:lang w:val="kk-KZ"/>
              </w:rPr>
            </w:pPr>
            <w:r>
              <w:rPr>
                <w:rFonts w:ascii="Times New Roman" w:hAnsi="Times New Roman"/>
                <w:b/>
                <w:bCs/>
                <w:sz w:val="24"/>
                <w:szCs w:val="24"/>
                <w:lang w:val="kk-KZ"/>
              </w:rPr>
              <w:t>Қ</w:t>
            </w:r>
            <w:r w:rsidRPr="00F8197F">
              <w:rPr>
                <w:rFonts w:ascii="Times New Roman" w:hAnsi="Times New Roman"/>
                <w:b/>
                <w:bCs/>
                <w:sz w:val="24"/>
                <w:szCs w:val="24"/>
                <w:lang w:val="kk-KZ"/>
              </w:rPr>
              <w:t>олданылу мерзімі</w:t>
            </w:r>
          </w:p>
        </w:tc>
      </w:tr>
      <w:tr w:rsidR="00440FAE" w:rsidRPr="00F8197F" w14:paraId="600CDD87" w14:textId="77777777" w:rsidTr="00440FAE">
        <w:trPr>
          <w:trHeight w:val="315"/>
          <w:jc w:val="center"/>
        </w:trPr>
        <w:tc>
          <w:tcPr>
            <w:tcW w:w="567" w:type="dxa"/>
            <w:hideMark/>
          </w:tcPr>
          <w:p w14:paraId="091FB05C" w14:textId="77777777" w:rsidR="00440FAE" w:rsidRPr="00F8197F" w:rsidRDefault="00440FAE" w:rsidP="00F8197F">
            <w:pPr>
              <w:spacing w:after="0" w:line="240" w:lineRule="auto"/>
              <w:jc w:val="center"/>
              <w:rPr>
                <w:rFonts w:ascii="Times New Roman" w:hAnsi="Times New Roman"/>
                <w:b/>
                <w:sz w:val="24"/>
                <w:szCs w:val="24"/>
              </w:rPr>
            </w:pPr>
            <w:r w:rsidRPr="00F8197F">
              <w:rPr>
                <w:rFonts w:ascii="Times New Roman" w:hAnsi="Times New Roman"/>
                <w:b/>
                <w:sz w:val="24"/>
                <w:szCs w:val="24"/>
              </w:rPr>
              <w:t>1</w:t>
            </w:r>
          </w:p>
        </w:tc>
        <w:tc>
          <w:tcPr>
            <w:tcW w:w="2830" w:type="dxa"/>
            <w:vAlign w:val="center"/>
          </w:tcPr>
          <w:p w14:paraId="1FBD80C2" w14:textId="77777777" w:rsidR="00440FAE" w:rsidRPr="00F8197F" w:rsidRDefault="00440FAE" w:rsidP="00F8197F">
            <w:pPr>
              <w:spacing w:after="0" w:line="240" w:lineRule="auto"/>
              <w:jc w:val="center"/>
              <w:rPr>
                <w:rFonts w:ascii="Times New Roman" w:hAnsi="Times New Roman"/>
                <w:sz w:val="24"/>
                <w:szCs w:val="24"/>
                <w:lang w:val="en-US"/>
              </w:rPr>
            </w:pPr>
            <w:r w:rsidRPr="00F8197F">
              <w:rPr>
                <w:rFonts w:ascii="Times New Roman" w:hAnsi="Times New Roman"/>
                <w:sz w:val="24"/>
                <w:szCs w:val="24"/>
                <w:lang w:val="en-US"/>
              </w:rPr>
              <w:t>KIA CADENZA</w:t>
            </w:r>
          </w:p>
        </w:tc>
        <w:tc>
          <w:tcPr>
            <w:tcW w:w="2405" w:type="dxa"/>
            <w:vAlign w:val="center"/>
          </w:tcPr>
          <w:p w14:paraId="658511D3" w14:textId="77777777" w:rsidR="00440FAE" w:rsidRPr="00F8197F" w:rsidRDefault="00440FAE" w:rsidP="00F8197F">
            <w:pPr>
              <w:spacing w:after="0" w:line="240" w:lineRule="auto"/>
              <w:jc w:val="center"/>
              <w:rPr>
                <w:rFonts w:ascii="Times New Roman" w:hAnsi="Times New Roman"/>
                <w:noProof/>
                <w:sz w:val="24"/>
                <w:szCs w:val="24"/>
                <w:lang w:val="en-US"/>
              </w:rPr>
            </w:pPr>
            <w:r w:rsidRPr="00F8197F">
              <w:rPr>
                <w:rFonts w:ascii="Times New Roman" w:hAnsi="Times New Roman"/>
                <w:sz w:val="24"/>
                <w:szCs w:val="24"/>
                <w:lang w:val="en-US"/>
              </w:rPr>
              <w:t>2013</w:t>
            </w:r>
          </w:p>
        </w:tc>
        <w:tc>
          <w:tcPr>
            <w:tcW w:w="3544" w:type="dxa"/>
            <w:vAlign w:val="center"/>
          </w:tcPr>
          <w:p w14:paraId="3D09B155" w14:textId="77777777" w:rsidR="00440FAE" w:rsidRPr="00F8197F" w:rsidRDefault="00440FAE" w:rsidP="00F8197F">
            <w:pPr>
              <w:spacing w:after="0" w:line="240" w:lineRule="auto"/>
              <w:jc w:val="center"/>
              <w:rPr>
                <w:rFonts w:ascii="Times New Roman" w:hAnsi="Times New Roman"/>
                <w:sz w:val="24"/>
                <w:szCs w:val="24"/>
              </w:rPr>
            </w:pPr>
            <w:r w:rsidRPr="00F8197F">
              <w:rPr>
                <w:rFonts w:ascii="Times New Roman" w:hAnsi="Times New Roman"/>
                <w:sz w:val="24"/>
                <w:szCs w:val="24"/>
              </w:rPr>
              <w:t>3470</w:t>
            </w:r>
          </w:p>
        </w:tc>
        <w:tc>
          <w:tcPr>
            <w:tcW w:w="2864" w:type="dxa"/>
            <w:vAlign w:val="center"/>
          </w:tcPr>
          <w:p w14:paraId="37E4D003" w14:textId="77777777" w:rsidR="00440FAE" w:rsidRPr="00F8197F" w:rsidRDefault="00440FAE" w:rsidP="00F8197F">
            <w:pPr>
              <w:spacing w:after="0" w:line="240" w:lineRule="auto"/>
              <w:jc w:val="center"/>
              <w:rPr>
                <w:rFonts w:ascii="Times New Roman" w:hAnsi="Times New Roman"/>
                <w:sz w:val="24"/>
                <w:szCs w:val="24"/>
              </w:rPr>
            </w:pPr>
            <w:r w:rsidRPr="00F8197F">
              <w:rPr>
                <w:rFonts w:ascii="Times New Roman" w:hAnsi="Times New Roman"/>
                <w:sz w:val="24"/>
                <w:szCs w:val="24"/>
              </w:rPr>
              <w:t xml:space="preserve">12 </w:t>
            </w:r>
            <w:r w:rsidRPr="00F8197F">
              <w:rPr>
                <w:rFonts w:ascii="Times New Roman" w:hAnsi="Times New Roman"/>
                <w:sz w:val="24"/>
                <w:szCs w:val="24"/>
                <w:lang w:val="kk-KZ"/>
              </w:rPr>
              <w:t xml:space="preserve">күнтізбелік </w:t>
            </w:r>
            <w:r w:rsidRPr="00F8197F">
              <w:rPr>
                <w:rFonts w:ascii="Times New Roman" w:hAnsi="Times New Roman"/>
                <w:sz w:val="24"/>
                <w:szCs w:val="24"/>
              </w:rPr>
              <w:t>ай</w:t>
            </w:r>
          </w:p>
        </w:tc>
      </w:tr>
      <w:bookmarkEnd w:id="0"/>
    </w:tbl>
    <w:p w14:paraId="351ABCD6" w14:textId="77777777" w:rsidR="00F8197F" w:rsidRDefault="00F8197F" w:rsidP="001E729A">
      <w:pPr>
        <w:pStyle w:val="21"/>
        <w:spacing w:line="240" w:lineRule="auto"/>
        <w:ind w:firstLine="709"/>
        <w:jc w:val="both"/>
        <w:rPr>
          <w:b w:val="0"/>
          <w:sz w:val="28"/>
          <w:szCs w:val="28"/>
          <w:lang w:val="kk-KZ"/>
        </w:rPr>
      </w:pPr>
    </w:p>
    <w:p w14:paraId="51C72DBE" w14:textId="77777777" w:rsidR="00DB4553" w:rsidRDefault="00DB4553" w:rsidP="00DB4553">
      <w:pPr>
        <w:pStyle w:val="21"/>
        <w:shd w:val="clear" w:color="auto" w:fill="auto"/>
        <w:spacing w:line="240" w:lineRule="auto"/>
        <w:ind w:firstLine="0"/>
        <w:jc w:val="left"/>
        <w:rPr>
          <w:sz w:val="28"/>
          <w:szCs w:val="28"/>
          <w:lang w:val="kk-KZ"/>
        </w:rPr>
      </w:pPr>
    </w:p>
    <w:p w14:paraId="016B250B" w14:textId="77777777" w:rsidR="00F8197F" w:rsidRDefault="00F8197F" w:rsidP="00DB4553">
      <w:pPr>
        <w:pStyle w:val="21"/>
        <w:shd w:val="clear" w:color="auto" w:fill="auto"/>
        <w:spacing w:line="240" w:lineRule="auto"/>
        <w:ind w:firstLine="0"/>
        <w:jc w:val="left"/>
        <w:rPr>
          <w:sz w:val="28"/>
          <w:szCs w:val="28"/>
          <w:lang w:val="kk-KZ"/>
        </w:rPr>
      </w:pPr>
    </w:p>
    <w:p w14:paraId="60A95066" w14:textId="77777777" w:rsidR="00F8197F" w:rsidRDefault="00F8197F" w:rsidP="00DB4553">
      <w:pPr>
        <w:pStyle w:val="21"/>
        <w:shd w:val="clear" w:color="auto" w:fill="auto"/>
        <w:spacing w:line="240" w:lineRule="auto"/>
        <w:ind w:firstLine="0"/>
        <w:jc w:val="left"/>
        <w:rPr>
          <w:sz w:val="28"/>
          <w:szCs w:val="28"/>
          <w:lang w:val="kk-KZ"/>
        </w:rPr>
      </w:pPr>
    </w:p>
    <w:p w14:paraId="3976EC2C" w14:textId="77777777" w:rsidR="00F8197F" w:rsidRDefault="00F8197F" w:rsidP="00DB4553">
      <w:pPr>
        <w:pStyle w:val="21"/>
        <w:shd w:val="clear" w:color="auto" w:fill="auto"/>
        <w:spacing w:line="240" w:lineRule="auto"/>
        <w:ind w:firstLine="0"/>
        <w:jc w:val="left"/>
        <w:rPr>
          <w:sz w:val="28"/>
          <w:szCs w:val="28"/>
          <w:lang w:val="kk-KZ"/>
        </w:rPr>
      </w:pPr>
    </w:p>
    <w:p w14:paraId="50F17C98" w14:textId="77777777" w:rsidR="00F8197F" w:rsidRDefault="00F8197F" w:rsidP="00DB4553">
      <w:pPr>
        <w:pStyle w:val="21"/>
        <w:shd w:val="clear" w:color="auto" w:fill="auto"/>
        <w:spacing w:line="240" w:lineRule="auto"/>
        <w:ind w:firstLine="0"/>
        <w:jc w:val="left"/>
        <w:rPr>
          <w:sz w:val="28"/>
          <w:szCs w:val="28"/>
          <w:lang w:val="kk-KZ"/>
        </w:rPr>
      </w:pPr>
    </w:p>
    <w:p w14:paraId="1B044A83" w14:textId="77777777" w:rsidR="00F8197F" w:rsidRDefault="00F8197F" w:rsidP="00DB4553">
      <w:pPr>
        <w:pStyle w:val="21"/>
        <w:shd w:val="clear" w:color="auto" w:fill="auto"/>
        <w:spacing w:line="240" w:lineRule="auto"/>
        <w:ind w:firstLine="0"/>
        <w:jc w:val="left"/>
        <w:rPr>
          <w:sz w:val="28"/>
          <w:szCs w:val="28"/>
          <w:lang w:val="kk-KZ"/>
        </w:rPr>
      </w:pPr>
    </w:p>
    <w:p w14:paraId="5B356449" w14:textId="77777777" w:rsidR="00F8197F" w:rsidRDefault="00F8197F" w:rsidP="00DB4553">
      <w:pPr>
        <w:pStyle w:val="21"/>
        <w:shd w:val="clear" w:color="auto" w:fill="auto"/>
        <w:spacing w:line="240" w:lineRule="auto"/>
        <w:ind w:firstLine="0"/>
        <w:jc w:val="left"/>
        <w:rPr>
          <w:sz w:val="28"/>
          <w:szCs w:val="28"/>
          <w:lang w:val="kk-KZ"/>
        </w:rPr>
      </w:pPr>
    </w:p>
    <w:p w14:paraId="1DF3672D" w14:textId="77777777" w:rsidR="00F8197F" w:rsidRDefault="00F8197F" w:rsidP="00DB4553">
      <w:pPr>
        <w:pStyle w:val="21"/>
        <w:shd w:val="clear" w:color="auto" w:fill="auto"/>
        <w:spacing w:line="240" w:lineRule="auto"/>
        <w:ind w:firstLine="0"/>
        <w:jc w:val="left"/>
        <w:rPr>
          <w:sz w:val="28"/>
          <w:szCs w:val="28"/>
          <w:lang w:val="kk-KZ"/>
        </w:rPr>
      </w:pPr>
    </w:p>
    <w:p w14:paraId="6132B185" w14:textId="77777777" w:rsidR="006549EE" w:rsidRDefault="001E729A" w:rsidP="001E729A">
      <w:pPr>
        <w:pStyle w:val="21"/>
        <w:shd w:val="clear" w:color="auto" w:fill="auto"/>
        <w:spacing w:line="240" w:lineRule="auto"/>
        <w:ind w:left="142" w:firstLine="0"/>
        <w:jc w:val="center"/>
        <w:rPr>
          <w:sz w:val="28"/>
          <w:szCs w:val="28"/>
        </w:rPr>
      </w:pPr>
      <w:r w:rsidRPr="001E729A">
        <w:rPr>
          <w:sz w:val="28"/>
          <w:szCs w:val="28"/>
        </w:rPr>
        <w:t>Техническая спецификация</w:t>
      </w:r>
    </w:p>
    <w:p w14:paraId="70D1153A" w14:textId="77777777" w:rsidR="006549EE" w:rsidRDefault="006549EE" w:rsidP="001E729A">
      <w:pPr>
        <w:pStyle w:val="21"/>
        <w:shd w:val="clear" w:color="auto" w:fill="auto"/>
        <w:spacing w:line="240" w:lineRule="auto"/>
        <w:ind w:left="142" w:firstLine="0"/>
        <w:jc w:val="center"/>
        <w:rPr>
          <w:sz w:val="28"/>
          <w:szCs w:val="28"/>
        </w:rPr>
      </w:pPr>
    </w:p>
    <w:p w14:paraId="20285113" w14:textId="77777777" w:rsidR="006549EE" w:rsidRDefault="001E729A" w:rsidP="001E729A">
      <w:pPr>
        <w:pStyle w:val="21"/>
        <w:shd w:val="clear" w:color="auto" w:fill="auto"/>
        <w:spacing w:line="240" w:lineRule="auto"/>
        <w:ind w:firstLine="709"/>
        <w:jc w:val="both"/>
        <w:rPr>
          <w:b w:val="0"/>
          <w:sz w:val="28"/>
          <w:szCs w:val="28"/>
        </w:rPr>
      </w:pPr>
      <w:r w:rsidRPr="001E729A">
        <w:rPr>
          <w:i/>
          <w:sz w:val="28"/>
          <w:szCs w:val="28"/>
        </w:rPr>
        <w:t>Наименование закупки</w:t>
      </w:r>
      <w:r w:rsidRPr="001E729A">
        <w:rPr>
          <w:sz w:val="28"/>
          <w:szCs w:val="28"/>
        </w:rPr>
        <w:t xml:space="preserve">: </w:t>
      </w:r>
      <w:r w:rsidRPr="001E729A">
        <w:rPr>
          <w:b w:val="0"/>
          <w:sz w:val="28"/>
          <w:szCs w:val="28"/>
        </w:rPr>
        <w:t>Услуги по техническому контролю (осмотру) дорожных транспортных средств.</w:t>
      </w:r>
    </w:p>
    <w:p w14:paraId="45BB1B3F" w14:textId="107727F2" w:rsidR="006549EE" w:rsidRDefault="001E729A" w:rsidP="001E729A">
      <w:pPr>
        <w:pStyle w:val="21"/>
        <w:spacing w:line="240" w:lineRule="auto"/>
        <w:ind w:firstLine="709"/>
        <w:jc w:val="both"/>
        <w:rPr>
          <w:b w:val="0"/>
          <w:sz w:val="28"/>
          <w:szCs w:val="28"/>
          <w:lang w:val="kk-KZ"/>
        </w:rPr>
      </w:pPr>
      <w:r w:rsidRPr="001E729A">
        <w:rPr>
          <w:i/>
          <w:sz w:val="28"/>
          <w:szCs w:val="28"/>
        </w:rPr>
        <w:t>Описание закупаемых услуг</w:t>
      </w:r>
      <w:r w:rsidR="00F8197F" w:rsidRPr="001E729A">
        <w:rPr>
          <w:i/>
          <w:sz w:val="28"/>
          <w:szCs w:val="28"/>
        </w:rPr>
        <w:t>:</w:t>
      </w:r>
      <w:r w:rsidR="00F8197F" w:rsidRPr="001E729A">
        <w:rPr>
          <w:sz w:val="28"/>
          <w:szCs w:val="28"/>
        </w:rPr>
        <w:t xml:space="preserve"> </w:t>
      </w:r>
      <w:r w:rsidR="00F8197F" w:rsidRPr="00F8197F">
        <w:rPr>
          <w:b w:val="0"/>
          <w:bCs w:val="0"/>
          <w:sz w:val="28"/>
          <w:szCs w:val="28"/>
        </w:rPr>
        <w:t>проводить</w:t>
      </w:r>
      <w:r w:rsidRPr="00F8197F">
        <w:rPr>
          <w:b w:val="0"/>
          <w:bCs w:val="0"/>
          <w:sz w:val="28"/>
          <w:szCs w:val="28"/>
        </w:rPr>
        <w:t xml:space="preserve"> </w:t>
      </w:r>
      <w:r w:rsidRPr="001E729A">
        <w:rPr>
          <w:b w:val="0"/>
          <w:sz w:val="28"/>
          <w:szCs w:val="28"/>
        </w:rPr>
        <w:t>технический осмотр автотранспортных</w:t>
      </w:r>
      <w:r w:rsidRPr="001E729A">
        <w:rPr>
          <w:sz w:val="28"/>
          <w:szCs w:val="28"/>
        </w:rPr>
        <w:t xml:space="preserve"> </w:t>
      </w:r>
      <w:r w:rsidRPr="001E729A">
        <w:rPr>
          <w:b w:val="0"/>
          <w:sz w:val="28"/>
          <w:szCs w:val="28"/>
        </w:rPr>
        <w:t>средств</w:t>
      </w:r>
      <w:r w:rsidR="00F8197F">
        <w:rPr>
          <w:b w:val="0"/>
          <w:sz w:val="28"/>
          <w:szCs w:val="28"/>
          <w:lang w:val="kk-KZ"/>
        </w:rPr>
        <w:t xml:space="preserve"> </w:t>
      </w:r>
      <w:r w:rsidRPr="001E729A">
        <w:rPr>
          <w:b w:val="0"/>
          <w:sz w:val="28"/>
          <w:szCs w:val="28"/>
        </w:rPr>
        <w:t xml:space="preserve">на предмет соответствия технического состояния транспортных средств, участвующих в дорожном движении, обеспечение безопасности эксплуатации транспортных средств и снижение вредного воздействия использования транспортных средств на окружающую среду, а также статистический анализ по техническому состоянию транспортных средств. Центры технического осмотра (ЦТО) должны осуществлять проверку состояния автотранспорта на новом высокотехнологичном современном оборудовании, отвечающим всем нормам и требованиям действующего законодательства РК. Наличие подтверждающих документов о внесении в реестр операторов технического осмотра. Наличие в ЦТО должно </w:t>
      </w:r>
      <w:r w:rsidR="00F8197F" w:rsidRPr="001E729A">
        <w:rPr>
          <w:b w:val="0"/>
          <w:sz w:val="28"/>
          <w:szCs w:val="28"/>
        </w:rPr>
        <w:t>находиться</w:t>
      </w:r>
      <w:r w:rsidRPr="001E729A">
        <w:rPr>
          <w:b w:val="0"/>
          <w:sz w:val="28"/>
          <w:szCs w:val="28"/>
        </w:rPr>
        <w:t xml:space="preserve"> в радиусе, не превышающим 10</w:t>
      </w:r>
      <w:r w:rsidR="00F8197F">
        <w:rPr>
          <w:b w:val="0"/>
          <w:sz w:val="28"/>
          <w:szCs w:val="28"/>
          <w:lang w:val="kk-KZ"/>
        </w:rPr>
        <w:t xml:space="preserve"> </w:t>
      </w:r>
      <w:r w:rsidRPr="001E729A">
        <w:rPr>
          <w:b w:val="0"/>
          <w:sz w:val="28"/>
          <w:szCs w:val="28"/>
        </w:rPr>
        <w:t>к</w:t>
      </w:r>
      <w:r w:rsidR="00F8197F">
        <w:rPr>
          <w:b w:val="0"/>
          <w:sz w:val="28"/>
          <w:szCs w:val="28"/>
        </w:rPr>
        <w:t>илометров</w:t>
      </w:r>
      <w:r w:rsidRPr="001E729A">
        <w:rPr>
          <w:b w:val="0"/>
          <w:sz w:val="28"/>
          <w:szCs w:val="28"/>
        </w:rPr>
        <w:t xml:space="preserve"> от места дислокации </w:t>
      </w:r>
      <w:bookmarkStart w:id="1" w:name="OLE_LINK1"/>
      <w:r w:rsidR="00F8197F">
        <w:rPr>
          <w:b w:val="0"/>
          <w:sz w:val="28"/>
          <w:szCs w:val="28"/>
        </w:rPr>
        <w:t>Заказчика</w:t>
      </w:r>
      <w:bookmarkEnd w:id="1"/>
      <w:r w:rsidRPr="001E729A">
        <w:rPr>
          <w:b w:val="0"/>
          <w:sz w:val="28"/>
          <w:szCs w:val="28"/>
        </w:rPr>
        <w:t xml:space="preserve">. Центр технического осмотра должны иметь возможность проведения технического осмотра, отвечающего всем требованиям технического регламента. По результатам технического осмотра автотранспорта, данные незамедлительно должны вноситься в Единую информационную систему обязательного технического осмотра РК. Выдать на руки пронумерованную Диагностическую Карту, с указанием выявленных нарушений, если таковые имеются, и даты прохождения следующего техосмотра. Поставщик обязан предоставить заказчику декларацию о соответствии товара и паспорт качества. Заказчик оставляет за собой право на проведение экспертизы товара на соответствие требованиям нормативных документов, установленным для данной категории товаров в РК. </w:t>
      </w:r>
    </w:p>
    <w:p w14:paraId="58DD8EB8" w14:textId="77777777" w:rsidR="00F8197F" w:rsidRDefault="00F8197F" w:rsidP="001E729A">
      <w:pPr>
        <w:pStyle w:val="21"/>
        <w:spacing w:line="240" w:lineRule="auto"/>
        <w:ind w:firstLine="709"/>
        <w:jc w:val="both"/>
        <w:rPr>
          <w:b w:val="0"/>
          <w:sz w:val="28"/>
          <w:szCs w:val="28"/>
          <w:lang w:val="kk-KZ"/>
        </w:rPr>
      </w:pPr>
    </w:p>
    <w:p w14:paraId="45DEE042" w14:textId="77777777" w:rsidR="00F8197F" w:rsidRDefault="00F8197F" w:rsidP="001E729A">
      <w:pPr>
        <w:pStyle w:val="21"/>
        <w:spacing w:line="240" w:lineRule="auto"/>
        <w:ind w:firstLine="709"/>
        <w:jc w:val="both"/>
        <w:rPr>
          <w:b w:val="0"/>
          <w:sz w:val="28"/>
          <w:szCs w:val="28"/>
          <w:lang w:val="kk-KZ"/>
        </w:rPr>
      </w:pPr>
    </w:p>
    <w:tbl>
      <w:tblPr>
        <w:tblStyle w:val="a6"/>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397"/>
        <w:gridCol w:w="2410"/>
        <w:gridCol w:w="3402"/>
        <w:gridCol w:w="3260"/>
      </w:tblGrid>
      <w:tr w:rsidR="00440FAE" w:rsidRPr="00F8197F" w14:paraId="093E4674" w14:textId="77777777" w:rsidTr="00440FAE">
        <w:trPr>
          <w:trHeight w:val="612"/>
          <w:jc w:val="center"/>
        </w:trPr>
        <w:tc>
          <w:tcPr>
            <w:tcW w:w="567" w:type="dxa"/>
            <w:vAlign w:val="center"/>
            <w:hideMark/>
          </w:tcPr>
          <w:p w14:paraId="58CCB442" w14:textId="7AAFC347" w:rsidR="00440FAE" w:rsidRPr="00F8197F" w:rsidRDefault="00440FAE" w:rsidP="00F8197F">
            <w:pPr>
              <w:spacing w:after="0" w:line="240" w:lineRule="auto"/>
              <w:jc w:val="center"/>
              <w:rPr>
                <w:rFonts w:ascii="Times New Roman" w:hAnsi="Times New Roman"/>
                <w:b/>
                <w:bCs/>
                <w:sz w:val="24"/>
                <w:szCs w:val="24"/>
              </w:rPr>
            </w:pPr>
            <w:r w:rsidRPr="00F8197F">
              <w:rPr>
                <w:rFonts w:ascii="Times New Roman" w:hAnsi="Times New Roman"/>
                <w:b/>
                <w:bCs/>
                <w:sz w:val="24"/>
                <w:szCs w:val="24"/>
              </w:rPr>
              <w:t>№ п/п</w:t>
            </w:r>
          </w:p>
        </w:tc>
        <w:tc>
          <w:tcPr>
            <w:tcW w:w="3397" w:type="dxa"/>
            <w:vAlign w:val="center"/>
            <w:hideMark/>
          </w:tcPr>
          <w:p w14:paraId="402C2783" w14:textId="07518D37" w:rsidR="00440FAE" w:rsidRPr="00F8197F" w:rsidRDefault="00440FAE" w:rsidP="00F8197F">
            <w:pPr>
              <w:spacing w:after="0" w:line="240" w:lineRule="auto"/>
              <w:jc w:val="center"/>
              <w:rPr>
                <w:rFonts w:ascii="Times New Roman" w:hAnsi="Times New Roman"/>
                <w:b/>
                <w:bCs/>
                <w:sz w:val="24"/>
                <w:szCs w:val="24"/>
              </w:rPr>
            </w:pPr>
            <w:r w:rsidRPr="00F8197F">
              <w:rPr>
                <w:rFonts w:ascii="Times New Roman" w:hAnsi="Times New Roman"/>
                <w:b/>
                <w:bCs/>
                <w:sz w:val="24"/>
                <w:szCs w:val="24"/>
              </w:rPr>
              <w:t>Марка автомобиля</w:t>
            </w:r>
          </w:p>
        </w:tc>
        <w:tc>
          <w:tcPr>
            <w:tcW w:w="2410" w:type="dxa"/>
            <w:vAlign w:val="center"/>
            <w:hideMark/>
          </w:tcPr>
          <w:p w14:paraId="7859D13D" w14:textId="7D0A77F4" w:rsidR="00440FAE" w:rsidRPr="00F8197F" w:rsidRDefault="00440FAE" w:rsidP="00F8197F">
            <w:pPr>
              <w:spacing w:after="0" w:line="240" w:lineRule="auto"/>
              <w:jc w:val="center"/>
              <w:rPr>
                <w:rFonts w:ascii="Times New Roman" w:hAnsi="Times New Roman"/>
                <w:b/>
                <w:bCs/>
                <w:sz w:val="24"/>
                <w:szCs w:val="24"/>
                <w:lang w:val="kk-KZ"/>
              </w:rPr>
            </w:pPr>
            <w:r w:rsidRPr="00F8197F">
              <w:rPr>
                <w:rFonts w:ascii="Times New Roman" w:hAnsi="Times New Roman"/>
                <w:b/>
                <w:bCs/>
                <w:sz w:val="24"/>
                <w:szCs w:val="24"/>
              </w:rPr>
              <w:t>Год выпуска</w:t>
            </w:r>
          </w:p>
        </w:tc>
        <w:tc>
          <w:tcPr>
            <w:tcW w:w="3402" w:type="dxa"/>
            <w:vAlign w:val="center"/>
          </w:tcPr>
          <w:p w14:paraId="76A681AB" w14:textId="06BAF991" w:rsidR="00440FAE" w:rsidRPr="00F8197F" w:rsidRDefault="00440FAE" w:rsidP="00F8197F">
            <w:pPr>
              <w:spacing w:after="0" w:line="240" w:lineRule="auto"/>
              <w:jc w:val="center"/>
              <w:rPr>
                <w:rFonts w:ascii="Times New Roman" w:hAnsi="Times New Roman"/>
                <w:b/>
                <w:bCs/>
                <w:sz w:val="24"/>
                <w:szCs w:val="24"/>
                <w:lang w:val="kk-KZ"/>
              </w:rPr>
            </w:pPr>
            <w:bookmarkStart w:id="2" w:name="OLE_LINK23"/>
            <w:r w:rsidRPr="00F8197F">
              <w:rPr>
                <w:rFonts w:ascii="Times New Roman" w:hAnsi="Times New Roman"/>
                <w:b/>
                <w:bCs/>
                <w:sz w:val="24"/>
                <w:szCs w:val="24"/>
              </w:rPr>
              <w:t xml:space="preserve">Объем двигателя, </w:t>
            </w:r>
            <w:proofErr w:type="spellStart"/>
            <w:proofErr w:type="gramStart"/>
            <w:r w:rsidRPr="00F8197F">
              <w:rPr>
                <w:rFonts w:ascii="Times New Roman" w:hAnsi="Times New Roman"/>
                <w:b/>
                <w:bCs/>
                <w:sz w:val="24"/>
                <w:szCs w:val="24"/>
              </w:rPr>
              <w:t>см.куб</w:t>
            </w:r>
            <w:bookmarkEnd w:id="2"/>
            <w:proofErr w:type="spellEnd"/>
            <w:proofErr w:type="gramEnd"/>
          </w:p>
        </w:tc>
        <w:tc>
          <w:tcPr>
            <w:tcW w:w="3260" w:type="dxa"/>
            <w:vAlign w:val="center"/>
            <w:hideMark/>
          </w:tcPr>
          <w:p w14:paraId="6CC97FF2" w14:textId="62DCAD60" w:rsidR="00440FAE" w:rsidRPr="00F8197F" w:rsidRDefault="00440FAE" w:rsidP="00F8197F">
            <w:pPr>
              <w:spacing w:after="0" w:line="240" w:lineRule="auto"/>
              <w:jc w:val="center"/>
              <w:rPr>
                <w:rFonts w:ascii="Times New Roman" w:hAnsi="Times New Roman"/>
                <w:b/>
                <w:bCs/>
                <w:sz w:val="24"/>
                <w:szCs w:val="24"/>
                <w:lang w:val="kk-KZ"/>
              </w:rPr>
            </w:pPr>
            <w:r w:rsidRPr="00F8197F">
              <w:rPr>
                <w:rFonts w:ascii="Times New Roman" w:hAnsi="Times New Roman"/>
                <w:b/>
                <w:bCs/>
                <w:sz w:val="24"/>
                <w:szCs w:val="24"/>
              </w:rPr>
              <w:t xml:space="preserve">Срок действия </w:t>
            </w:r>
          </w:p>
        </w:tc>
      </w:tr>
      <w:tr w:rsidR="00440FAE" w:rsidRPr="00F8197F" w14:paraId="2D913B5D" w14:textId="77777777" w:rsidTr="00440FAE">
        <w:trPr>
          <w:trHeight w:val="315"/>
          <w:jc w:val="center"/>
        </w:trPr>
        <w:tc>
          <w:tcPr>
            <w:tcW w:w="567" w:type="dxa"/>
            <w:hideMark/>
          </w:tcPr>
          <w:p w14:paraId="35217408" w14:textId="2BCF3AD4" w:rsidR="00440FAE" w:rsidRPr="00F8197F" w:rsidRDefault="00440FAE" w:rsidP="00F8197F">
            <w:pPr>
              <w:spacing w:after="0" w:line="240" w:lineRule="auto"/>
              <w:jc w:val="center"/>
              <w:rPr>
                <w:rFonts w:ascii="Times New Roman" w:hAnsi="Times New Roman"/>
                <w:b/>
                <w:sz w:val="24"/>
                <w:szCs w:val="24"/>
              </w:rPr>
            </w:pPr>
            <w:r w:rsidRPr="00F8197F">
              <w:rPr>
                <w:rFonts w:ascii="Times New Roman" w:hAnsi="Times New Roman"/>
                <w:b/>
                <w:sz w:val="24"/>
                <w:szCs w:val="24"/>
              </w:rPr>
              <w:t>1</w:t>
            </w:r>
          </w:p>
        </w:tc>
        <w:tc>
          <w:tcPr>
            <w:tcW w:w="3397" w:type="dxa"/>
            <w:vAlign w:val="center"/>
          </w:tcPr>
          <w:p w14:paraId="5F6D30F8" w14:textId="41DF446E" w:rsidR="00440FAE" w:rsidRPr="00F8197F" w:rsidRDefault="00440FAE" w:rsidP="00F8197F">
            <w:pPr>
              <w:spacing w:after="0" w:line="240" w:lineRule="auto"/>
              <w:jc w:val="center"/>
              <w:rPr>
                <w:rFonts w:ascii="Times New Roman" w:hAnsi="Times New Roman"/>
                <w:sz w:val="24"/>
                <w:szCs w:val="24"/>
                <w:lang w:val="en-US"/>
              </w:rPr>
            </w:pPr>
            <w:r w:rsidRPr="00F8197F">
              <w:rPr>
                <w:rFonts w:ascii="Times New Roman" w:hAnsi="Times New Roman"/>
                <w:sz w:val="24"/>
                <w:szCs w:val="24"/>
                <w:lang w:val="en-US"/>
              </w:rPr>
              <w:t>KIA CADENZA</w:t>
            </w:r>
          </w:p>
        </w:tc>
        <w:tc>
          <w:tcPr>
            <w:tcW w:w="2410" w:type="dxa"/>
            <w:vAlign w:val="center"/>
          </w:tcPr>
          <w:p w14:paraId="2CB657F1" w14:textId="6B3D6D98" w:rsidR="00440FAE" w:rsidRPr="00F8197F" w:rsidRDefault="00440FAE" w:rsidP="00F8197F">
            <w:pPr>
              <w:spacing w:after="0" w:line="240" w:lineRule="auto"/>
              <w:jc w:val="center"/>
              <w:rPr>
                <w:rFonts w:ascii="Times New Roman" w:hAnsi="Times New Roman"/>
                <w:noProof/>
                <w:sz w:val="24"/>
                <w:szCs w:val="24"/>
                <w:lang w:val="en-US"/>
              </w:rPr>
            </w:pPr>
            <w:r w:rsidRPr="00F8197F">
              <w:rPr>
                <w:rFonts w:ascii="Times New Roman" w:hAnsi="Times New Roman"/>
                <w:sz w:val="24"/>
                <w:szCs w:val="24"/>
                <w:lang w:val="en-US"/>
              </w:rPr>
              <w:t>2013</w:t>
            </w:r>
          </w:p>
        </w:tc>
        <w:tc>
          <w:tcPr>
            <w:tcW w:w="3402" w:type="dxa"/>
            <w:vAlign w:val="center"/>
          </w:tcPr>
          <w:p w14:paraId="6A5879BC" w14:textId="26BE7C88" w:rsidR="00440FAE" w:rsidRPr="00F8197F" w:rsidRDefault="00440FAE" w:rsidP="00F8197F">
            <w:pPr>
              <w:spacing w:after="0" w:line="240" w:lineRule="auto"/>
              <w:jc w:val="center"/>
              <w:rPr>
                <w:rFonts w:ascii="Times New Roman" w:hAnsi="Times New Roman"/>
                <w:sz w:val="24"/>
                <w:szCs w:val="24"/>
              </w:rPr>
            </w:pPr>
            <w:bookmarkStart w:id="3" w:name="OLE_LINK25"/>
            <w:r w:rsidRPr="00F8197F">
              <w:rPr>
                <w:rFonts w:ascii="Times New Roman" w:hAnsi="Times New Roman"/>
                <w:sz w:val="24"/>
                <w:szCs w:val="24"/>
              </w:rPr>
              <w:t>3470</w:t>
            </w:r>
            <w:bookmarkEnd w:id="3"/>
          </w:p>
        </w:tc>
        <w:tc>
          <w:tcPr>
            <w:tcW w:w="3260" w:type="dxa"/>
            <w:vAlign w:val="center"/>
          </w:tcPr>
          <w:p w14:paraId="5F43228C" w14:textId="73AD4896" w:rsidR="00440FAE" w:rsidRPr="00F8197F" w:rsidRDefault="00440FAE" w:rsidP="00F8197F">
            <w:pPr>
              <w:spacing w:after="0" w:line="240" w:lineRule="auto"/>
              <w:jc w:val="center"/>
              <w:rPr>
                <w:rFonts w:ascii="Times New Roman" w:hAnsi="Times New Roman"/>
                <w:sz w:val="24"/>
                <w:szCs w:val="24"/>
              </w:rPr>
            </w:pPr>
            <w:r w:rsidRPr="00F8197F">
              <w:rPr>
                <w:rFonts w:ascii="Times New Roman" w:hAnsi="Times New Roman"/>
                <w:sz w:val="24"/>
                <w:szCs w:val="24"/>
              </w:rPr>
              <w:t>12 календарных месяцев</w:t>
            </w:r>
          </w:p>
        </w:tc>
      </w:tr>
    </w:tbl>
    <w:p w14:paraId="5B619B02" w14:textId="77777777" w:rsidR="00F8197F" w:rsidRPr="00F8197F" w:rsidRDefault="00F8197F" w:rsidP="001E729A">
      <w:pPr>
        <w:pStyle w:val="21"/>
        <w:spacing w:line="240" w:lineRule="auto"/>
        <w:ind w:firstLine="709"/>
        <w:jc w:val="both"/>
        <w:rPr>
          <w:b w:val="0"/>
          <w:sz w:val="28"/>
          <w:szCs w:val="28"/>
          <w:lang w:val="kk-KZ"/>
        </w:rPr>
      </w:pPr>
    </w:p>
    <w:p w14:paraId="30143185" w14:textId="77777777" w:rsidR="006549EE" w:rsidRDefault="006549EE" w:rsidP="007149F6">
      <w:pPr>
        <w:pStyle w:val="a3"/>
        <w:spacing w:after="0" w:line="240" w:lineRule="auto"/>
        <w:ind w:left="-633" w:right="-1"/>
        <w:rPr>
          <w:rFonts w:ascii="Times New Roman" w:eastAsia="Times New Roman" w:hAnsi="Times New Roman"/>
          <w:b/>
          <w:color w:val="000000"/>
          <w:sz w:val="28"/>
          <w:szCs w:val="28"/>
          <w:lang w:eastAsia="ru-RU"/>
        </w:rPr>
      </w:pPr>
    </w:p>
    <w:p w14:paraId="698C5DD8" w14:textId="77777777" w:rsidR="00BF6C2C" w:rsidRDefault="00BF6C2C" w:rsidP="007149F6">
      <w:pPr>
        <w:pStyle w:val="a3"/>
        <w:spacing w:after="0" w:line="240" w:lineRule="auto"/>
        <w:ind w:left="-633" w:right="-1"/>
        <w:rPr>
          <w:rFonts w:ascii="Times New Roman" w:eastAsia="Times New Roman" w:hAnsi="Times New Roman"/>
          <w:color w:val="000000"/>
          <w:sz w:val="24"/>
          <w:szCs w:val="24"/>
          <w:lang w:eastAsia="ru-RU"/>
        </w:rPr>
      </w:pPr>
    </w:p>
    <w:p w14:paraId="48F927F8" w14:textId="77777777" w:rsidR="00F653ED" w:rsidRPr="00382D62" w:rsidRDefault="00F653ED" w:rsidP="00F653ED">
      <w:pPr>
        <w:pBdr>
          <w:top w:val="none" w:sz="4" w:space="0" w:color="000000"/>
          <w:left w:val="none" w:sz="4" w:space="0" w:color="000000"/>
          <w:bottom w:val="none" w:sz="4" w:space="31" w:color="000000"/>
          <w:right w:val="none" w:sz="4" w:space="0" w:color="000000"/>
        </w:pBdr>
      </w:pPr>
    </w:p>
    <w:p w14:paraId="197F42A4" w14:textId="77777777" w:rsidR="006549EE" w:rsidRDefault="0000184A" w:rsidP="0000184A">
      <w:pPr>
        <w:tabs>
          <w:tab w:val="left" w:pos="7428"/>
        </w:tabs>
      </w:pPr>
      <w:r>
        <w:tab/>
      </w:r>
    </w:p>
    <w:sectPr w:rsidR="006549EE" w:rsidSect="00F8197F">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2CF5"/>
    <w:multiLevelType w:val="hybridMultilevel"/>
    <w:tmpl w:val="B750F654"/>
    <w:lvl w:ilvl="0" w:tplc="D882A622">
      <w:start w:val="1"/>
      <w:numFmt w:val="decimal"/>
      <w:lvlText w:val="%1."/>
      <w:lvlJc w:val="left"/>
      <w:pPr>
        <w:ind w:left="720" w:hanging="360"/>
      </w:pPr>
    </w:lvl>
    <w:lvl w:ilvl="1" w:tplc="042205FC">
      <w:start w:val="1"/>
      <w:numFmt w:val="lowerLetter"/>
      <w:lvlText w:val="%2."/>
      <w:lvlJc w:val="left"/>
      <w:pPr>
        <w:ind w:left="1440" w:hanging="360"/>
      </w:pPr>
    </w:lvl>
    <w:lvl w:ilvl="2" w:tplc="10724E78">
      <w:start w:val="1"/>
      <w:numFmt w:val="lowerRoman"/>
      <w:lvlText w:val="%3."/>
      <w:lvlJc w:val="right"/>
      <w:pPr>
        <w:ind w:left="2160" w:hanging="180"/>
      </w:pPr>
    </w:lvl>
    <w:lvl w:ilvl="3" w:tplc="C2527A38">
      <w:start w:val="1"/>
      <w:numFmt w:val="decimal"/>
      <w:lvlText w:val="%4."/>
      <w:lvlJc w:val="left"/>
      <w:pPr>
        <w:ind w:left="2880" w:hanging="360"/>
      </w:pPr>
    </w:lvl>
    <w:lvl w:ilvl="4" w:tplc="5BBE0D88">
      <w:start w:val="1"/>
      <w:numFmt w:val="lowerLetter"/>
      <w:lvlText w:val="%5."/>
      <w:lvlJc w:val="left"/>
      <w:pPr>
        <w:ind w:left="3600" w:hanging="360"/>
      </w:pPr>
    </w:lvl>
    <w:lvl w:ilvl="5" w:tplc="7A7E924C">
      <w:start w:val="1"/>
      <w:numFmt w:val="lowerRoman"/>
      <w:lvlText w:val="%6."/>
      <w:lvlJc w:val="right"/>
      <w:pPr>
        <w:ind w:left="4320" w:hanging="180"/>
      </w:pPr>
    </w:lvl>
    <w:lvl w:ilvl="6" w:tplc="002043A2">
      <w:start w:val="1"/>
      <w:numFmt w:val="decimal"/>
      <w:lvlText w:val="%7."/>
      <w:lvlJc w:val="left"/>
      <w:pPr>
        <w:ind w:left="5040" w:hanging="360"/>
      </w:pPr>
    </w:lvl>
    <w:lvl w:ilvl="7" w:tplc="26EEDE7C">
      <w:start w:val="1"/>
      <w:numFmt w:val="lowerLetter"/>
      <w:lvlText w:val="%8."/>
      <w:lvlJc w:val="left"/>
      <w:pPr>
        <w:ind w:left="5760" w:hanging="360"/>
      </w:pPr>
    </w:lvl>
    <w:lvl w:ilvl="8" w:tplc="D43EF7F4">
      <w:start w:val="1"/>
      <w:numFmt w:val="lowerRoman"/>
      <w:lvlText w:val="%9."/>
      <w:lvlJc w:val="right"/>
      <w:pPr>
        <w:ind w:left="6480" w:hanging="180"/>
      </w:pPr>
    </w:lvl>
  </w:abstractNum>
  <w:abstractNum w:abstractNumId="1" w15:restartNumberingAfterBreak="0">
    <w:nsid w:val="06D84F8A"/>
    <w:multiLevelType w:val="hybridMultilevel"/>
    <w:tmpl w:val="B9BE22AE"/>
    <w:lvl w:ilvl="0" w:tplc="27DEBF86">
      <w:start w:val="1"/>
      <w:numFmt w:val="decimal"/>
      <w:lvlText w:val="%1."/>
      <w:lvlJc w:val="left"/>
      <w:pPr>
        <w:ind w:left="-633" w:hanging="360"/>
      </w:pPr>
      <w:rPr>
        <w:b/>
      </w:rPr>
    </w:lvl>
    <w:lvl w:ilvl="1" w:tplc="FAC26CDC">
      <w:start w:val="1"/>
      <w:numFmt w:val="lowerLetter"/>
      <w:lvlText w:val="%2."/>
      <w:lvlJc w:val="left"/>
      <w:pPr>
        <w:ind w:left="87" w:hanging="360"/>
      </w:pPr>
    </w:lvl>
    <w:lvl w:ilvl="2" w:tplc="D5CEC318">
      <w:start w:val="1"/>
      <w:numFmt w:val="lowerRoman"/>
      <w:lvlText w:val="%3."/>
      <w:lvlJc w:val="right"/>
      <w:pPr>
        <w:ind w:left="807" w:hanging="180"/>
      </w:pPr>
    </w:lvl>
    <w:lvl w:ilvl="3" w:tplc="1C6802B4">
      <w:start w:val="1"/>
      <w:numFmt w:val="decimal"/>
      <w:lvlText w:val="%4."/>
      <w:lvlJc w:val="left"/>
      <w:pPr>
        <w:ind w:left="1527" w:hanging="360"/>
      </w:pPr>
    </w:lvl>
    <w:lvl w:ilvl="4" w:tplc="0ED0BC4E">
      <w:start w:val="1"/>
      <w:numFmt w:val="lowerLetter"/>
      <w:lvlText w:val="%5."/>
      <w:lvlJc w:val="left"/>
      <w:pPr>
        <w:ind w:left="2247" w:hanging="360"/>
      </w:pPr>
    </w:lvl>
    <w:lvl w:ilvl="5" w:tplc="6B2286A2">
      <w:start w:val="1"/>
      <w:numFmt w:val="lowerRoman"/>
      <w:lvlText w:val="%6."/>
      <w:lvlJc w:val="right"/>
      <w:pPr>
        <w:ind w:left="2967" w:hanging="180"/>
      </w:pPr>
    </w:lvl>
    <w:lvl w:ilvl="6" w:tplc="6DCC8762">
      <w:start w:val="1"/>
      <w:numFmt w:val="decimal"/>
      <w:lvlText w:val="%7."/>
      <w:lvlJc w:val="left"/>
      <w:pPr>
        <w:ind w:left="3687" w:hanging="360"/>
      </w:pPr>
    </w:lvl>
    <w:lvl w:ilvl="7" w:tplc="34D88B20">
      <w:start w:val="1"/>
      <w:numFmt w:val="lowerLetter"/>
      <w:lvlText w:val="%8."/>
      <w:lvlJc w:val="left"/>
      <w:pPr>
        <w:ind w:left="4407" w:hanging="360"/>
      </w:pPr>
    </w:lvl>
    <w:lvl w:ilvl="8" w:tplc="AC0273D6">
      <w:start w:val="1"/>
      <w:numFmt w:val="lowerRoman"/>
      <w:lvlText w:val="%9."/>
      <w:lvlJc w:val="right"/>
      <w:pPr>
        <w:ind w:left="5127" w:hanging="180"/>
      </w:pPr>
    </w:lvl>
  </w:abstractNum>
  <w:abstractNum w:abstractNumId="2" w15:restartNumberingAfterBreak="0">
    <w:nsid w:val="122E2DD6"/>
    <w:multiLevelType w:val="hybridMultilevel"/>
    <w:tmpl w:val="29088834"/>
    <w:lvl w:ilvl="0" w:tplc="F2369D1A">
      <w:start w:val="1"/>
      <w:numFmt w:val="decimal"/>
      <w:lvlText w:val="%1."/>
      <w:lvlJc w:val="left"/>
      <w:pPr>
        <w:ind w:left="720" w:hanging="360"/>
      </w:pPr>
    </w:lvl>
    <w:lvl w:ilvl="1" w:tplc="9A6A5E9E">
      <w:start w:val="1"/>
      <w:numFmt w:val="lowerLetter"/>
      <w:lvlText w:val="%2."/>
      <w:lvlJc w:val="left"/>
      <w:pPr>
        <w:ind w:left="1440" w:hanging="360"/>
      </w:pPr>
    </w:lvl>
    <w:lvl w:ilvl="2" w:tplc="60506BF2">
      <w:start w:val="1"/>
      <w:numFmt w:val="lowerRoman"/>
      <w:lvlText w:val="%3."/>
      <w:lvlJc w:val="right"/>
      <w:pPr>
        <w:ind w:left="2160" w:hanging="180"/>
      </w:pPr>
    </w:lvl>
    <w:lvl w:ilvl="3" w:tplc="877AE7EC">
      <w:start w:val="1"/>
      <w:numFmt w:val="decimal"/>
      <w:lvlText w:val="%4."/>
      <w:lvlJc w:val="left"/>
      <w:pPr>
        <w:ind w:left="2880" w:hanging="360"/>
      </w:pPr>
    </w:lvl>
    <w:lvl w:ilvl="4" w:tplc="CB003900">
      <w:start w:val="1"/>
      <w:numFmt w:val="lowerLetter"/>
      <w:lvlText w:val="%5."/>
      <w:lvlJc w:val="left"/>
      <w:pPr>
        <w:ind w:left="3600" w:hanging="360"/>
      </w:pPr>
    </w:lvl>
    <w:lvl w:ilvl="5" w:tplc="400EA83A">
      <w:start w:val="1"/>
      <w:numFmt w:val="lowerRoman"/>
      <w:lvlText w:val="%6."/>
      <w:lvlJc w:val="right"/>
      <w:pPr>
        <w:ind w:left="4320" w:hanging="180"/>
      </w:pPr>
    </w:lvl>
    <w:lvl w:ilvl="6" w:tplc="5E848740">
      <w:start w:val="1"/>
      <w:numFmt w:val="decimal"/>
      <w:lvlText w:val="%7."/>
      <w:lvlJc w:val="left"/>
      <w:pPr>
        <w:ind w:left="5040" w:hanging="360"/>
      </w:pPr>
    </w:lvl>
    <w:lvl w:ilvl="7" w:tplc="2E5CD93A">
      <w:start w:val="1"/>
      <w:numFmt w:val="lowerLetter"/>
      <w:lvlText w:val="%8."/>
      <w:lvlJc w:val="left"/>
      <w:pPr>
        <w:ind w:left="5760" w:hanging="360"/>
      </w:pPr>
    </w:lvl>
    <w:lvl w:ilvl="8" w:tplc="3EC2EB78">
      <w:start w:val="1"/>
      <w:numFmt w:val="lowerRoman"/>
      <w:lvlText w:val="%9."/>
      <w:lvlJc w:val="right"/>
      <w:pPr>
        <w:ind w:left="6480" w:hanging="180"/>
      </w:pPr>
    </w:lvl>
  </w:abstractNum>
  <w:abstractNum w:abstractNumId="3" w15:restartNumberingAfterBreak="0">
    <w:nsid w:val="1E62519B"/>
    <w:multiLevelType w:val="hybridMultilevel"/>
    <w:tmpl w:val="DC764182"/>
    <w:lvl w:ilvl="0" w:tplc="11EA8D44">
      <w:start w:val="1"/>
      <w:numFmt w:val="decimal"/>
      <w:lvlText w:val="%1."/>
      <w:lvlJc w:val="left"/>
      <w:pPr>
        <w:ind w:left="720" w:hanging="360"/>
      </w:pPr>
    </w:lvl>
    <w:lvl w:ilvl="1" w:tplc="DC2C1438">
      <w:start w:val="1"/>
      <w:numFmt w:val="lowerLetter"/>
      <w:lvlText w:val="%2."/>
      <w:lvlJc w:val="left"/>
      <w:pPr>
        <w:ind w:left="1440" w:hanging="360"/>
      </w:pPr>
    </w:lvl>
    <w:lvl w:ilvl="2" w:tplc="0A22FF92">
      <w:start w:val="1"/>
      <w:numFmt w:val="lowerRoman"/>
      <w:lvlText w:val="%3."/>
      <w:lvlJc w:val="right"/>
      <w:pPr>
        <w:ind w:left="2160" w:hanging="180"/>
      </w:pPr>
    </w:lvl>
    <w:lvl w:ilvl="3" w:tplc="0764CCB4">
      <w:start w:val="1"/>
      <w:numFmt w:val="decimal"/>
      <w:lvlText w:val="%4."/>
      <w:lvlJc w:val="left"/>
      <w:pPr>
        <w:ind w:left="2880" w:hanging="360"/>
      </w:pPr>
    </w:lvl>
    <w:lvl w:ilvl="4" w:tplc="8ED40646">
      <w:start w:val="1"/>
      <w:numFmt w:val="lowerLetter"/>
      <w:lvlText w:val="%5."/>
      <w:lvlJc w:val="left"/>
      <w:pPr>
        <w:ind w:left="3600" w:hanging="360"/>
      </w:pPr>
    </w:lvl>
    <w:lvl w:ilvl="5" w:tplc="2E26B9CA">
      <w:start w:val="1"/>
      <w:numFmt w:val="lowerRoman"/>
      <w:lvlText w:val="%6."/>
      <w:lvlJc w:val="right"/>
      <w:pPr>
        <w:ind w:left="4320" w:hanging="180"/>
      </w:pPr>
    </w:lvl>
    <w:lvl w:ilvl="6" w:tplc="1242D7EE">
      <w:start w:val="1"/>
      <w:numFmt w:val="decimal"/>
      <w:lvlText w:val="%7."/>
      <w:lvlJc w:val="left"/>
      <w:pPr>
        <w:ind w:left="5040" w:hanging="360"/>
      </w:pPr>
    </w:lvl>
    <w:lvl w:ilvl="7" w:tplc="511AA5E6">
      <w:start w:val="1"/>
      <w:numFmt w:val="lowerLetter"/>
      <w:lvlText w:val="%8."/>
      <w:lvlJc w:val="left"/>
      <w:pPr>
        <w:ind w:left="5760" w:hanging="360"/>
      </w:pPr>
    </w:lvl>
    <w:lvl w:ilvl="8" w:tplc="00DC5B3A">
      <w:start w:val="1"/>
      <w:numFmt w:val="lowerRoman"/>
      <w:lvlText w:val="%9."/>
      <w:lvlJc w:val="right"/>
      <w:pPr>
        <w:ind w:left="6480" w:hanging="180"/>
      </w:pPr>
    </w:lvl>
  </w:abstractNum>
  <w:abstractNum w:abstractNumId="4" w15:restartNumberingAfterBreak="0">
    <w:nsid w:val="1EB24AE8"/>
    <w:multiLevelType w:val="hybridMultilevel"/>
    <w:tmpl w:val="A404A046"/>
    <w:lvl w:ilvl="0" w:tplc="A0929E3A">
      <w:start w:val="1"/>
      <w:numFmt w:val="decimal"/>
      <w:lvlText w:val="%1)"/>
      <w:lvlJc w:val="left"/>
      <w:pPr>
        <w:ind w:left="720" w:hanging="360"/>
      </w:pPr>
    </w:lvl>
    <w:lvl w:ilvl="1" w:tplc="C890EB88">
      <w:start w:val="1"/>
      <w:numFmt w:val="lowerLetter"/>
      <w:lvlText w:val="%2."/>
      <w:lvlJc w:val="left"/>
      <w:pPr>
        <w:ind w:left="1440" w:hanging="360"/>
      </w:pPr>
    </w:lvl>
    <w:lvl w:ilvl="2" w:tplc="61627756">
      <w:start w:val="1"/>
      <w:numFmt w:val="lowerRoman"/>
      <w:lvlText w:val="%3."/>
      <w:lvlJc w:val="right"/>
      <w:pPr>
        <w:ind w:left="2160" w:hanging="180"/>
      </w:pPr>
    </w:lvl>
    <w:lvl w:ilvl="3" w:tplc="8B780A1C">
      <w:start w:val="1"/>
      <w:numFmt w:val="decimal"/>
      <w:lvlText w:val="%4."/>
      <w:lvlJc w:val="left"/>
      <w:pPr>
        <w:ind w:left="2880" w:hanging="360"/>
      </w:pPr>
    </w:lvl>
    <w:lvl w:ilvl="4" w:tplc="12360AF4">
      <w:start w:val="1"/>
      <w:numFmt w:val="lowerLetter"/>
      <w:lvlText w:val="%5."/>
      <w:lvlJc w:val="left"/>
      <w:pPr>
        <w:ind w:left="3600" w:hanging="360"/>
      </w:pPr>
    </w:lvl>
    <w:lvl w:ilvl="5" w:tplc="A04882EC">
      <w:start w:val="1"/>
      <w:numFmt w:val="lowerRoman"/>
      <w:lvlText w:val="%6."/>
      <w:lvlJc w:val="right"/>
      <w:pPr>
        <w:ind w:left="4320" w:hanging="180"/>
      </w:pPr>
    </w:lvl>
    <w:lvl w:ilvl="6" w:tplc="143C860A">
      <w:start w:val="1"/>
      <w:numFmt w:val="decimal"/>
      <w:lvlText w:val="%7."/>
      <w:lvlJc w:val="left"/>
      <w:pPr>
        <w:ind w:left="5040" w:hanging="360"/>
      </w:pPr>
    </w:lvl>
    <w:lvl w:ilvl="7" w:tplc="9B6CF25C">
      <w:start w:val="1"/>
      <w:numFmt w:val="lowerLetter"/>
      <w:lvlText w:val="%8."/>
      <w:lvlJc w:val="left"/>
      <w:pPr>
        <w:ind w:left="5760" w:hanging="360"/>
      </w:pPr>
    </w:lvl>
    <w:lvl w:ilvl="8" w:tplc="589A76C4">
      <w:start w:val="1"/>
      <w:numFmt w:val="lowerRoman"/>
      <w:lvlText w:val="%9."/>
      <w:lvlJc w:val="right"/>
      <w:pPr>
        <w:ind w:left="6480" w:hanging="180"/>
      </w:pPr>
    </w:lvl>
  </w:abstractNum>
  <w:abstractNum w:abstractNumId="5" w15:restartNumberingAfterBreak="0">
    <w:nsid w:val="22717A21"/>
    <w:multiLevelType w:val="hybridMultilevel"/>
    <w:tmpl w:val="89D066A4"/>
    <w:lvl w:ilvl="0" w:tplc="46A22DAA">
      <w:start w:val="1"/>
      <w:numFmt w:val="decimal"/>
      <w:lvlText w:val="%1."/>
      <w:lvlJc w:val="left"/>
      <w:pPr>
        <w:ind w:left="720" w:hanging="360"/>
      </w:pPr>
    </w:lvl>
    <w:lvl w:ilvl="1" w:tplc="1AA6AA0E">
      <w:start w:val="1"/>
      <w:numFmt w:val="lowerLetter"/>
      <w:lvlText w:val="%2."/>
      <w:lvlJc w:val="left"/>
      <w:pPr>
        <w:ind w:left="1440" w:hanging="360"/>
      </w:pPr>
    </w:lvl>
    <w:lvl w:ilvl="2" w:tplc="556EB6CC">
      <w:start w:val="1"/>
      <w:numFmt w:val="lowerRoman"/>
      <w:lvlText w:val="%3."/>
      <w:lvlJc w:val="right"/>
      <w:pPr>
        <w:ind w:left="2160" w:hanging="180"/>
      </w:pPr>
    </w:lvl>
    <w:lvl w:ilvl="3" w:tplc="3BBC1D10">
      <w:start w:val="1"/>
      <w:numFmt w:val="decimal"/>
      <w:lvlText w:val="%4."/>
      <w:lvlJc w:val="left"/>
      <w:pPr>
        <w:ind w:left="2880" w:hanging="360"/>
      </w:pPr>
    </w:lvl>
    <w:lvl w:ilvl="4" w:tplc="769CD576">
      <w:start w:val="1"/>
      <w:numFmt w:val="lowerLetter"/>
      <w:lvlText w:val="%5."/>
      <w:lvlJc w:val="left"/>
      <w:pPr>
        <w:ind w:left="3600" w:hanging="360"/>
      </w:pPr>
    </w:lvl>
    <w:lvl w:ilvl="5" w:tplc="98CC665C">
      <w:start w:val="1"/>
      <w:numFmt w:val="lowerRoman"/>
      <w:lvlText w:val="%6."/>
      <w:lvlJc w:val="right"/>
      <w:pPr>
        <w:ind w:left="4320" w:hanging="180"/>
      </w:pPr>
    </w:lvl>
    <w:lvl w:ilvl="6" w:tplc="2F1818F8">
      <w:start w:val="1"/>
      <w:numFmt w:val="decimal"/>
      <w:lvlText w:val="%7."/>
      <w:lvlJc w:val="left"/>
      <w:pPr>
        <w:ind w:left="5040" w:hanging="360"/>
      </w:pPr>
    </w:lvl>
    <w:lvl w:ilvl="7" w:tplc="49B4EA0C">
      <w:start w:val="1"/>
      <w:numFmt w:val="lowerLetter"/>
      <w:lvlText w:val="%8."/>
      <w:lvlJc w:val="left"/>
      <w:pPr>
        <w:ind w:left="5760" w:hanging="360"/>
      </w:pPr>
    </w:lvl>
    <w:lvl w:ilvl="8" w:tplc="6FEAF9D2">
      <w:start w:val="1"/>
      <w:numFmt w:val="lowerRoman"/>
      <w:lvlText w:val="%9."/>
      <w:lvlJc w:val="right"/>
      <w:pPr>
        <w:ind w:left="6480" w:hanging="180"/>
      </w:pPr>
    </w:lvl>
  </w:abstractNum>
  <w:abstractNum w:abstractNumId="6" w15:restartNumberingAfterBreak="0">
    <w:nsid w:val="28AD3003"/>
    <w:multiLevelType w:val="hybridMultilevel"/>
    <w:tmpl w:val="E50CB376"/>
    <w:lvl w:ilvl="0" w:tplc="7ABCF3A2">
      <w:start w:val="1"/>
      <w:numFmt w:val="decimal"/>
      <w:lvlText w:val="%1."/>
      <w:lvlJc w:val="left"/>
      <w:pPr>
        <w:ind w:left="720" w:hanging="360"/>
      </w:pPr>
    </w:lvl>
    <w:lvl w:ilvl="1" w:tplc="2FC62D22">
      <w:start w:val="1"/>
      <w:numFmt w:val="lowerLetter"/>
      <w:lvlText w:val="%2."/>
      <w:lvlJc w:val="left"/>
      <w:pPr>
        <w:ind w:left="1440" w:hanging="360"/>
      </w:pPr>
    </w:lvl>
    <w:lvl w:ilvl="2" w:tplc="BBBCB3EA">
      <w:start w:val="1"/>
      <w:numFmt w:val="lowerRoman"/>
      <w:lvlText w:val="%3."/>
      <w:lvlJc w:val="right"/>
      <w:pPr>
        <w:ind w:left="2160" w:hanging="180"/>
      </w:pPr>
    </w:lvl>
    <w:lvl w:ilvl="3" w:tplc="8E62AAF4">
      <w:start w:val="1"/>
      <w:numFmt w:val="decimal"/>
      <w:lvlText w:val="%4."/>
      <w:lvlJc w:val="left"/>
      <w:pPr>
        <w:ind w:left="2880" w:hanging="360"/>
      </w:pPr>
    </w:lvl>
    <w:lvl w:ilvl="4" w:tplc="0832E34C">
      <w:start w:val="1"/>
      <w:numFmt w:val="lowerLetter"/>
      <w:lvlText w:val="%5."/>
      <w:lvlJc w:val="left"/>
      <w:pPr>
        <w:ind w:left="3600" w:hanging="360"/>
      </w:pPr>
    </w:lvl>
    <w:lvl w:ilvl="5" w:tplc="9722A364">
      <w:start w:val="1"/>
      <w:numFmt w:val="lowerRoman"/>
      <w:lvlText w:val="%6."/>
      <w:lvlJc w:val="right"/>
      <w:pPr>
        <w:ind w:left="4320" w:hanging="180"/>
      </w:pPr>
    </w:lvl>
    <w:lvl w:ilvl="6" w:tplc="A4724EC6">
      <w:start w:val="1"/>
      <w:numFmt w:val="decimal"/>
      <w:lvlText w:val="%7."/>
      <w:lvlJc w:val="left"/>
      <w:pPr>
        <w:ind w:left="5040" w:hanging="360"/>
      </w:pPr>
    </w:lvl>
    <w:lvl w:ilvl="7" w:tplc="89D66304">
      <w:start w:val="1"/>
      <w:numFmt w:val="lowerLetter"/>
      <w:lvlText w:val="%8."/>
      <w:lvlJc w:val="left"/>
      <w:pPr>
        <w:ind w:left="5760" w:hanging="360"/>
      </w:pPr>
    </w:lvl>
    <w:lvl w:ilvl="8" w:tplc="F8989C3E">
      <w:start w:val="1"/>
      <w:numFmt w:val="lowerRoman"/>
      <w:lvlText w:val="%9."/>
      <w:lvlJc w:val="right"/>
      <w:pPr>
        <w:ind w:left="6480" w:hanging="180"/>
      </w:pPr>
    </w:lvl>
  </w:abstractNum>
  <w:abstractNum w:abstractNumId="7" w15:restartNumberingAfterBreak="0">
    <w:nsid w:val="2F341AC8"/>
    <w:multiLevelType w:val="hybridMultilevel"/>
    <w:tmpl w:val="6D2E022A"/>
    <w:lvl w:ilvl="0" w:tplc="3A8EC486">
      <w:start w:val="1"/>
      <w:numFmt w:val="decimal"/>
      <w:lvlText w:val="%1."/>
      <w:lvlJc w:val="left"/>
      <w:pPr>
        <w:ind w:left="720" w:hanging="360"/>
      </w:pPr>
    </w:lvl>
    <w:lvl w:ilvl="1" w:tplc="DA185938">
      <w:start w:val="1"/>
      <w:numFmt w:val="lowerLetter"/>
      <w:lvlText w:val="%2."/>
      <w:lvlJc w:val="left"/>
      <w:pPr>
        <w:ind w:left="1440" w:hanging="360"/>
      </w:pPr>
    </w:lvl>
    <w:lvl w:ilvl="2" w:tplc="54664C6E">
      <w:start w:val="1"/>
      <w:numFmt w:val="lowerRoman"/>
      <w:lvlText w:val="%3."/>
      <w:lvlJc w:val="right"/>
      <w:pPr>
        <w:ind w:left="2160" w:hanging="180"/>
      </w:pPr>
    </w:lvl>
    <w:lvl w:ilvl="3" w:tplc="6CFA43A0">
      <w:start w:val="1"/>
      <w:numFmt w:val="decimal"/>
      <w:lvlText w:val="%4."/>
      <w:lvlJc w:val="left"/>
      <w:pPr>
        <w:ind w:left="2880" w:hanging="360"/>
      </w:pPr>
    </w:lvl>
    <w:lvl w:ilvl="4" w:tplc="9EEC652C">
      <w:start w:val="1"/>
      <w:numFmt w:val="lowerLetter"/>
      <w:lvlText w:val="%5."/>
      <w:lvlJc w:val="left"/>
      <w:pPr>
        <w:ind w:left="3600" w:hanging="360"/>
      </w:pPr>
    </w:lvl>
    <w:lvl w:ilvl="5" w:tplc="A5C87956">
      <w:start w:val="1"/>
      <w:numFmt w:val="lowerRoman"/>
      <w:lvlText w:val="%6."/>
      <w:lvlJc w:val="right"/>
      <w:pPr>
        <w:ind w:left="4320" w:hanging="180"/>
      </w:pPr>
    </w:lvl>
    <w:lvl w:ilvl="6" w:tplc="4756198A">
      <w:start w:val="1"/>
      <w:numFmt w:val="decimal"/>
      <w:lvlText w:val="%7."/>
      <w:lvlJc w:val="left"/>
      <w:pPr>
        <w:ind w:left="5040" w:hanging="360"/>
      </w:pPr>
    </w:lvl>
    <w:lvl w:ilvl="7" w:tplc="4846212A">
      <w:start w:val="1"/>
      <w:numFmt w:val="lowerLetter"/>
      <w:lvlText w:val="%8."/>
      <w:lvlJc w:val="left"/>
      <w:pPr>
        <w:ind w:left="5760" w:hanging="360"/>
      </w:pPr>
    </w:lvl>
    <w:lvl w:ilvl="8" w:tplc="B05C2E2E">
      <w:start w:val="1"/>
      <w:numFmt w:val="lowerRoman"/>
      <w:lvlText w:val="%9."/>
      <w:lvlJc w:val="right"/>
      <w:pPr>
        <w:ind w:left="6480" w:hanging="180"/>
      </w:pPr>
    </w:lvl>
  </w:abstractNum>
  <w:abstractNum w:abstractNumId="8" w15:restartNumberingAfterBreak="0">
    <w:nsid w:val="3C4449BD"/>
    <w:multiLevelType w:val="hybridMultilevel"/>
    <w:tmpl w:val="757A4876"/>
    <w:lvl w:ilvl="0" w:tplc="0D8284D4">
      <w:start w:val="1"/>
      <w:numFmt w:val="decimal"/>
      <w:lvlText w:val="%1."/>
      <w:lvlJc w:val="left"/>
      <w:pPr>
        <w:ind w:left="720" w:hanging="360"/>
      </w:pPr>
    </w:lvl>
    <w:lvl w:ilvl="1" w:tplc="46DCBD9C">
      <w:start w:val="1"/>
      <w:numFmt w:val="lowerLetter"/>
      <w:lvlText w:val="%2."/>
      <w:lvlJc w:val="left"/>
      <w:pPr>
        <w:ind w:left="1440" w:hanging="360"/>
      </w:pPr>
    </w:lvl>
    <w:lvl w:ilvl="2" w:tplc="C27A7E30">
      <w:start w:val="1"/>
      <w:numFmt w:val="lowerRoman"/>
      <w:lvlText w:val="%3."/>
      <w:lvlJc w:val="right"/>
      <w:pPr>
        <w:ind w:left="2160" w:hanging="180"/>
      </w:pPr>
    </w:lvl>
    <w:lvl w:ilvl="3" w:tplc="76925CF2">
      <w:start w:val="1"/>
      <w:numFmt w:val="decimal"/>
      <w:lvlText w:val="%4."/>
      <w:lvlJc w:val="left"/>
      <w:pPr>
        <w:ind w:left="2880" w:hanging="360"/>
      </w:pPr>
    </w:lvl>
    <w:lvl w:ilvl="4" w:tplc="19AE99D4">
      <w:start w:val="1"/>
      <w:numFmt w:val="lowerLetter"/>
      <w:lvlText w:val="%5."/>
      <w:lvlJc w:val="left"/>
      <w:pPr>
        <w:ind w:left="3600" w:hanging="360"/>
      </w:pPr>
    </w:lvl>
    <w:lvl w:ilvl="5" w:tplc="DE202286">
      <w:start w:val="1"/>
      <w:numFmt w:val="lowerRoman"/>
      <w:lvlText w:val="%6."/>
      <w:lvlJc w:val="right"/>
      <w:pPr>
        <w:ind w:left="4320" w:hanging="180"/>
      </w:pPr>
    </w:lvl>
    <w:lvl w:ilvl="6" w:tplc="BAD04418">
      <w:start w:val="1"/>
      <w:numFmt w:val="decimal"/>
      <w:lvlText w:val="%7."/>
      <w:lvlJc w:val="left"/>
      <w:pPr>
        <w:ind w:left="5040" w:hanging="360"/>
      </w:pPr>
    </w:lvl>
    <w:lvl w:ilvl="7" w:tplc="A8ECFC68">
      <w:start w:val="1"/>
      <w:numFmt w:val="lowerLetter"/>
      <w:lvlText w:val="%8."/>
      <w:lvlJc w:val="left"/>
      <w:pPr>
        <w:ind w:left="5760" w:hanging="360"/>
      </w:pPr>
    </w:lvl>
    <w:lvl w:ilvl="8" w:tplc="CBD0885E">
      <w:start w:val="1"/>
      <w:numFmt w:val="lowerRoman"/>
      <w:lvlText w:val="%9."/>
      <w:lvlJc w:val="right"/>
      <w:pPr>
        <w:ind w:left="6480" w:hanging="180"/>
      </w:pPr>
    </w:lvl>
  </w:abstractNum>
  <w:abstractNum w:abstractNumId="9" w15:restartNumberingAfterBreak="0">
    <w:nsid w:val="435A04CD"/>
    <w:multiLevelType w:val="hybridMultilevel"/>
    <w:tmpl w:val="DA708414"/>
    <w:lvl w:ilvl="0" w:tplc="740698AA">
      <w:start w:val="1"/>
      <w:numFmt w:val="decimal"/>
      <w:lvlText w:val="%1."/>
      <w:lvlJc w:val="left"/>
      <w:pPr>
        <w:ind w:left="720" w:hanging="360"/>
      </w:pPr>
    </w:lvl>
    <w:lvl w:ilvl="1" w:tplc="27E61ACE">
      <w:start w:val="1"/>
      <w:numFmt w:val="lowerLetter"/>
      <w:lvlText w:val="%2."/>
      <w:lvlJc w:val="left"/>
      <w:pPr>
        <w:ind w:left="1440" w:hanging="360"/>
      </w:pPr>
    </w:lvl>
    <w:lvl w:ilvl="2" w:tplc="91C48E64">
      <w:start w:val="1"/>
      <w:numFmt w:val="lowerRoman"/>
      <w:lvlText w:val="%3."/>
      <w:lvlJc w:val="right"/>
      <w:pPr>
        <w:ind w:left="2160" w:hanging="180"/>
      </w:pPr>
    </w:lvl>
    <w:lvl w:ilvl="3" w:tplc="357EAAA6">
      <w:start w:val="1"/>
      <w:numFmt w:val="decimal"/>
      <w:lvlText w:val="%4."/>
      <w:lvlJc w:val="left"/>
      <w:pPr>
        <w:ind w:left="2880" w:hanging="360"/>
      </w:pPr>
    </w:lvl>
    <w:lvl w:ilvl="4" w:tplc="422CE420">
      <w:start w:val="1"/>
      <w:numFmt w:val="lowerLetter"/>
      <w:lvlText w:val="%5."/>
      <w:lvlJc w:val="left"/>
      <w:pPr>
        <w:ind w:left="3600" w:hanging="360"/>
      </w:pPr>
    </w:lvl>
    <w:lvl w:ilvl="5" w:tplc="58B6BCA4">
      <w:start w:val="1"/>
      <w:numFmt w:val="lowerRoman"/>
      <w:lvlText w:val="%6."/>
      <w:lvlJc w:val="right"/>
      <w:pPr>
        <w:ind w:left="4320" w:hanging="180"/>
      </w:pPr>
    </w:lvl>
    <w:lvl w:ilvl="6" w:tplc="5E4A998E">
      <w:start w:val="1"/>
      <w:numFmt w:val="decimal"/>
      <w:lvlText w:val="%7."/>
      <w:lvlJc w:val="left"/>
      <w:pPr>
        <w:ind w:left="5040" w:hanging="360"/>
      </w:pPr>
    </w:lvl>
    <w:lvl w:ilvl="7" w:tplc="836E9C82">
      <w:start w:val="1"/>
      <w:numFmt w:val="lowerLetter"/>
      <w:lvlText w:val="%8."/>
      <w:lvlJc w:val="left"/>
      <w:pPr>
        <w:ind w:left="5760" w:hanging="360"/>
      </w:pPr>
    </w:lvl>
    <w:lvl w:ilvl="8" w:tplc="98929608">
      <w:start w:val="1"/>
      <w:numFmt w:val="lowerRoman"/>
      <w:lvlText w:val="%9."/>
      <w:lvlJc w:val="right"/>
      <w:pPr>
        <w:ind w:left="6480" w:hanging="180"/>
      </w:pPr>
    </w:lvl>
  </w:abstractNum>
  <w:abstractNum w:abstractNumId="10" w15:restartNumberingAfterBreak="0">
    <w:nsid w:val="441350B6"/>
    <w:multiLevelType w:val="hybridMultilevel"/>
    <w:tmpl w:val="53D6ACEC"/>
    <w:lvl w:ilvl="0" w:tplc="55C82A00">
      <w:start w:val="1"/>
      <w:numFmt w:val="decimal"/>
      <w:lvlText w:val="%1"/>
      <w:lvlJc w:val="left"/>
      <w:pPr>
        <w:ind w:left="720" w:hanging="360"/>
      </w:pPr>
    </w:lvl>
    <w:lvl w:ilvl="1" w:tplc="AD74C15C">
      <w:start w:val="1"/>
      <w:numFmt w:val="lowerLetter"/>
      <w:lvlText w:val="%2."/>
      <w:lvlJc w:val="left"/>
      <w:pPr>
        <w:ind w:left="1440" w:hanging="360"/>
      </w:pPr>
    </w:lvl>
    <w:lvl w:ilvl="2" w:tplc="5EC40B24">
      <w:start w:val="1"/>
      <w:numFmt w:val="lowerRoman"/>
      <w:lvlText w:val="%3."/>
      <w:lvlJc w:val="right"/>
      <w:pPr>
        <w:ind w:left="2160" w:hanging="180"/>
      </w:pPr>
    </w:lvl>
    <w:lvl w:ilvl="3" w:tplc="D1FE8C72">
      <w:start w:val="1"/>
      <w:numFmt w:val="decimal"/>
      <w:lvlText w:val="%4."/>
      <w:lvlJc w:val="left"/>
      <w:pPr>
        <w:ind w:left="2880" w:hanging="360"/>
      </w:pPr>
    </w:lvl>
    <w:lvl w:ilvl="4" w:tplc="988E288E">
      <w:start w:val="1"/>
      <w:numFmt w:val="lowerLetter"/>
      <w:lvlText w:val="%5."/>
      <w:lvlJc w:val="left"/>
      <w:pPr>
        <w:ind w:left="3600" w:hanging="360"/>
      </w:pPr>
    </w:lvl>
    <w:lvl w:ilvl="5" w:tplc="3D82F12E">
      <w:start w:val="1"/>
      <w:numFmt w:val="lowerRoman"/>
      <w:lvlText w:val="%6."/>
      <w:lvlJc w:val="right"/>
      <w:pPr>
        <w:ind w:left="4320" w:hanging="180"/>
      </w:pPr>
    </w:lvl>
    <w:lvl w:ilvl="6" w:tplc="2D14E11C">
      <w:start w:val="1"/>
      <w:numFmt w:val="decimal"/>
      <w:lvlText w:val="%7."/>
      <w:lvlJc w:val="left"/>
      <w:pPr>
        <w:ind w:left="5040" w:hanging="360"/>
      </w:pPr>
    </w:lvl>
    <w:lvl w:ilvl="7" w:tplc="8CC25F88">
      <w:start w:val="1"/>
      <w:numFmt w:val="lowerLetter"/>
      <w:lvlText w:val="%8."/>
      <w:lvlJc w:val="left"/>
      <w:pPr>
        <w:ind w:left="5760" w:hanging="360"/>
      </w:pPr>
    </w:lvl>
    <w:lvl w:ilvl="8" w:tplc="5DE215B4">
      <w:start w:val="1"/>
      <w:numFmt w:val="lowerRoman"/>
      <w:lvlText w:val="%9."/>
      <w:lvlJc w:val="right"/>
      <w:pPr>
        <w:ind w:left="6480" w:hanging="180"/>
      </w:pPr>
    </w:lvl>
  </w:abstractNum>
  <w:abstractNum w:abstractNumId="11" w15:restartNumberingAfterBreak="0">
    <w:nsid w:val="44204702"/>
    <w:multiLevelType w:val="hybridMultilevel"/>
    <w:tmpl w:val="BBBED8CA"/>
    <w:lvl w:ilvl="0" w:tplc="708C29C4">
      <w:start w:val="1"/>
      <w:numFmt w:val="decimal"/>
      <w:lvlText w:val="%1."/>
      <w:lvlJc w:val="left"/>
      <w:pPr>
        <w:ind w:left="720" w:hanging="360"/>
      </w:pPr>
    </w:lvl>
    <w:lvl w:ilvl="1" w:tplc="9B20C97C">
      <w:start w:val="1"/>
      <w:numFmt w:val="lowerLetter"/>
      <w:lvlText w:val="%2."/>
      <w:lvlJc w:val="left"/>
      <w:pPr>
        <w:ind w:left="1440" w:hanging="360"/>
      </w:pPr>
    </w:lvl>
    <w:lvl w:ilvl="2" w:tplc="12825AD0">
      <w:start w:val="1"/>
      <w:numFmt w:val="lowerRoman"/>
      <w:lvlText w:val="%3."/>
      <w:lvlJc w:val="right"/>
      <w:pPr>
        <w:ind w:left="2160" w:hanging="180"/>
      </w:pPr>
    </w:lvl>
    <w:lvl w:ilvl="3" w:tplc="5AA6157E">
      <w:start w:val="1"/>
      <w:numFmt w:val="decimal"/>
      <w:lvlText w:val="%4."/>
      <w:lvlJc w:val="left"/>
      <w:pPr>
        <w:ind w:left="2880" w:hanging="360"/>
      </w:pPr>
    </w:lvl>
    <w:lvl w:ilvl="4" w:tplc="FADEAB4C">
      <w:start w:val="1"/>
      <w:numFmt w:val="lowerLetter"/>
      <w:lvlText w:val="%5."/>
      <w:lvlJc w:val="left"/>
      <w:pPr>
        <w:ind w:left="3600" w:hanging="360"/>
      </w:pPr>
    </w:lvl>
    <w:lvl w:ilvl="5" w:tplc="0F48B9DC">
      <w:start w:val="1"/>
      <w:numFmt w:val="lowerRoman"/>
      <w:lvlText w:val="%6."/>
      <w:lvlJc w:val="right"/>
      <w:pPr>
        <w:ind w:left="4320" w:hanging="180"/>
      </w:pPr>
    </w:lvl>
    <w:lvl w:ilvl="6" w:tplc="B14E9F62">
      <w:start w:val="1"/>
      <w:numFmt w:val="decimal"/>
      <w:lvlText w:val="%7."/>
      <w:lvlJc w:val="left"/>
      <w:pPr>
        <w:ind w:left="5040" w:hanging="360"/>
      </w:pPr>
    </w:lvl>
    <w:lvl w:ilvl="7" w:tplc="05A4C664">
      <w:start w:val="1"/>
      <w:numFmt w:val="lowerLetter"/>
      <w:lvlText w:val="%8."/>
      <w:lvlJc w:val="left"/>
      <w:pPr>
        <w:ind w:left="5760" w:hanging="360"/>
      </w:pPr>
    </w:lvl>
    <w:lvl w:ilvl="8" w:tplc="8ED62F30">
      <w:start w:val="1"/>
      <w:numFmt w:val="lowerRoman"/>
      <w:lvlText w:val="%9."/>
      <w:lvlJc w:val="right"/>
      <w:pPr>
        <w:ind w:left="6480" w:hanging="180"/>
      </w:pPr>
    </w:lvl>
  </w:abstractNum>
  <w:abstractNum w:abstractNumId="12" w15:restartNumberingAfterBreak="0">
    <w:nsid w:val="44483121"/>
    <w:multiLevelType w:val="hybridMultilevel"/>
    <w:tmpl w:val="89EE11D2"/>
    <w:lvl w:ilvl="0" w:tplc="F1003AB2">
      <w:start w:val="671"/>
      <w:numFmt w:val="decimal"/>
      <w:lvlText w:val="%1"/>
      <w:lvlJc w:val="left"/>
      <w:pPr>
        <w:ind w:left="720" w:hanging="360"/>
      </w:pPr>
    </w:lvl>
    <w:lvl w:ilvl="1" w:tplc="339C3D78">
      <w:start w:val="1"/>
      <w:numFmt w:val="lowerLetter"/>
      <w:lvlText w:val="%2."/>
      <w:lvlJc w:val="left"/>
      <w:pPr>
        <w:ind w:left="1440" w:hanging="360"/>
      </w:pPr>
    </w:lvl>
    <w:lvl w:ilvl="2" w:tplc="6D606808">
      <w:start w:val="1"/>
      <w:numFmt w:val="lowerRoman"/>
      <w:lvlText w:val="%3."/>
      <w:lvlJc w:val="right"/>
      <w:pPr>
        <w:ind w:left="2160" w:hanging="180"/>
      </w:pPr>
    </w:lvl>
    <w:lvl w:ilvl="3" w:tplc="5A96BA1C">
      <w:start w:val="1"/>
      <w:numFmt w:val="decimal"/>
      <w:lvlText w:val="%4."/>
      <w:lvlJc w:val="left"/>
      <w:pPr>
        <w:ind w:left="2880" w:hanging="360"/>
      </w:pPr>
    </w:lvl>
    <w:lvl w:ilvl="4" w:tplc="78A0F21A">
      <w:start w:val="1"/>
      <w:numFmt w:val="lowerLetter"/>
      <w:lvlText w:val="%5."/>
      <w:lvlJc w:val="left"/>
      <w:pPr>
        <w:ind w:left="3600" w:hanging="360"/>
      </w:pPr>
    </w:lvl>
    <w:lvl w:ilvl="5" w:tplc="8404EE5A">
      <w:start w:val="1"/>
      <w:numFmt w:val="lowerRoman"/>
      <w:lvlText w:val="%6."/>
      <w:lvlJc w:val="right"/>
      <w:pPr>
        <w:ind w:left="4320" w:hanging="180"/>
      </w:pPr>
    </w:lvl>
    <w:lvl w:ilvl="6" w:tplc="9AF64240">
      <w:start w:val="1"/>
      <w:numFmt w:val="decimal"/>
      <w:lvlText w:val="%7."/>
      <w:lvlJc w:val="left"/>
      <w:pPr>
        <w:ind w:left="5040" w:hanging="360"/>
      </w:pPr>
    </w:lvl>
    <w:lvl w:ilvl="7" w:tplc="F948FB32">
      <w:start w:val="1"/>
      <w:numFmt w:val="lowerLetter"/>
      <w:lvlText w:val="%8."/>
      <w:lvlJc w:val="left"/>
      <w:pPr>
        <w:ind w:left="5760" w:hanging="360"/>
      </w:pPr>
    </w:lvl>
    <w:lvl w:ilvl="8" w:tplc="7428B016">
      <w:start w:val="1"/>
      <w:numFmt w:val="lowerRoman"/>
      <w:lvlText w:val="%9."/>
      <w:lvlJc w:val="right"/>
      <w:pPr>
        <w:ind w:left="6480" w:hanging="180"/>
      </w:pPr>
    </w:lvl>
  </w:abstractNum>
  <w:abstractNum w:abstractNumId="13" w15:restartNumberingAfterBreak="0">
    <w:nsid w:val="54C72814"/>
    <w:multiLevelType w:val="hybridMultilevel"/>
    <w:tmpl w:val="5D96B87A"/>
    <w:lvl w:ilvl="0" w:tplc="8B384F8C">
      <w:start w:val="1"/>
      <w:numFmt w:val="decimal"/>
      <w:lvlText w:val="%1."/>
      <w:lvlJc w:val="left"/>
      <w:pPr>
        <w:ind w:left="720" w:hanging="360"/>
      </w:pPr>
    </w:lvl>
    <w:lvl w:ilvl="1" w:tplc="04487D52">
      <w:start w:val="1"/>
      <w:numFmt w:val="lowerLetter"/>
      <w:lvlText w:val="%2."/>
      <w:lvlJc w:val="left"/>
      <w:pPr>
        <w:ind w:left="1440" w:hanging="360"/>
      </w:pPr>
    </w:lvl>
    <w:lvl w:ilvl="2" w:tplc="4FCA5FDA">
      <w:start w:val="1"/>
      <w:numFmt w:val="lowerRoman"/>
      <w:lvlText w:val="%3."/>
      <w:lvlJc w:val="right"/>
      <w:pPr>
        <w:ind w:left="2160" w:hanging="180"/>
      </w:pPr>
    </w:lvl>
    <w:lvl w:ilvl="3" w:tplc="94D89858">
      <w:start w:val="1"/>
      <w:numFmt w:val="decimal"/>
      <w:lvlText w:val="%4."/>
      <w:lvlJc w:val="left"/>
      <w:pPr>
        <w:ind w:left="2880" w:hanging="360"/>
      </w:pPr>
    </w:lvl>
    <w:lvl w:ilvl="4" w:tplc="DEC26056">
      <w:start w:val="1"/>
      <w:numFmt w:val="lowerLetter"/>
      <w:lvlText w:val="%5."/>
      <w:lvlJc w:val="left"/>
      <w:pPr>
        <w:ind w:left="3600" w:hanging="360"/>
      </w:pPr>
    </w:lvl>
    <w:lvl w:ilvl="5" w:tplc="2480B5E8">
      <w:start w:val="1"/>
      <w:numFmt w:val="lowerRoman"/>
      <w:lvlText w:val="%6."/>
      <w:lvlJc w:val="right"/>
      <w:pPr>
        <w:ind w:left="4320" w:hanging="180"/>
      </w:pPr>
    </w:lvl>
    <w:lvl w:ilvl="6" w:tplc="21D8BB94">
      <w:start w:val="1"/>
      <w:numFmt w:val="decimal"/>
      <w:lvlText w:val="%7."/>
      <w:lvlJc w:val="left"/>
      <w:pPr>
        <w:ind w:left="5040" w:hanging="360"/>
      </w:pPr>
    </w:lvl>
    <w:lvl w:ilvl="7" w:tplc="C51C587A">
      <w:start w:val="1"/>
      <w:numFmt w:val="lowerLetter"/>
      <w:lvlText w:val="%8."/>
      <w:lvlJc w:val="left"/>
      <w:pPr>
        <w:ind w:left="5760" w:hanging="360"/>
      </w:pPr>
    </w:lvl>
    <w:lvl w:ilvl="8" w:tplc="D5ACB336">
      <w:start w:val="1"/>
      <w:numFmt w:val="lowerRoman"/>
      <w:lvlText w:val="%9."/>
      <w:lvlJc w:val="right"/>
      <w:pPr>
        <w:ind w:left="6480" w:hanging="180"/>
      </w:pPr>
    </w:lvl>
  </w:abstractNum>
  <w:abstractNum w:abstractNumId="14" w15:restartNumberingAfterBreak="0">
    <w:nsid w:val="5C1D1AD0"/>
    <w:multiLevelType w:val="hybridMultilevel"/>
    <w:tmpl w:val="F612C162"/>
    <w:lvl w:ilvl="0" w:tplc="C1F21932">
      <w:start w:val="1"/>
      <w:numFmt w:val="decimal"/>
      <w:lvlText w:val="%1."/>
      <w:lvlJc w:val="left"/>
      <w:pPr>
        <w:ind w:left="720" w:hanging="360"/>
      </w:pPr>
    </w:lvl>
    <w:lvl w:ilvl="1" w:tplc="E1B6B058">
      <w:start w:val="1"/>
      <w:numFmt w:val="lowerLetter"/>
      <w:lvlText w:val="%2."/>
      <w:lvlJc w:val="left"/>
      <w:pPr>
        <w:ind w:left="1440" w:hanging="360"/>
      </w:pPr>
    </w:lvl>
    <w:lvl w:ilvl="2" w:tplc="D61453CA">
      <w:start w:val="1"/>
      <w:numFmt w:val="lowerRoman"/>
      <w:lvlText w:val="%3."/>
      <w:lvlJc w:val="right"/>
      <w:pPr>
        <w:ind w:left="2160" w:hanging="180"/>
      </w:pPr>
    </w:lvl>
    <w:lvl w:ilvl="3" w:tplc="F000C6CA">
      <w:start w:val="1"/>
      <w:numFmt w:val="decimal"/>
      <w:lvlText w:val="%4."/>
      <w:lvlJc w:val="left"/>
      <w:pPr>
        <w:ind w:left="2880" w:hanging="360"/>
      </w:pPr>
    </w:lvl>
    <w:lvl w:ilvl="4" w:tplc="E52A0200">
      <w:start w:val="1"/>
      <w:numFmt w:val="lowerLetter"/>
      <w:lvlText w:val="%5."/>
      <w:lvlJc w:val="left"/>
      <w:pPr>
        <w:ind w:left="3600" w:hanging="360"/>
      </w:pPr>
    </w:lvl>
    <w:lvl w:ilvl="5" w:tplc="1D52297E">
      <w:start w:val="1"/>
      <w:numFmt w:val="lowerRoman"/>
      <w:lvlText w:val="%6."/>
      <w:lvlJc w:val="right"/>
      <w:pPr>
        <w:ind w:left="4320" w:hanging="180"/>
      </w:pPr>
    </w:lvl>
    <w:lvl w:ilvl="6" w:tplc="15500662">
      <w:start w:val="1"/>
      <w:numFmt w:val="decimal"/>
      <w:lvlText w:val="%7."/>
      <w:lvlJc w:val="left"/>
      <w:pPr>
        <w:ind w:left="5040" w:hanging="360"/>
      </w:pPr>
    </w:lvl>
    <w:lvl w:ilvl="7" w:tplc="1DDA9A2C">
      <w:start w:val="1"/>
      <w:numFmt w:val="lowerLetter"/>
      <w:lvlText w:val="%8."/>
      <w:lvlJc w:val="left"/>
      <w:pPr>
        <w:ind w:left="5760" w:hanging="360"/>
      </w:pPr>
    </w:lvl>
    <w:lvl w:ilvl="8" w:tplc="2250C918">
      <w:start w:val="1"/>
      <w:numFmt w:val="lowerRoman"/>
      <w:lvlText w:val="%9."/>
      <w:lvlJc w:val="right"/>
      <w:pPr>
        <w:ind w:left="6480" w:hanging="180"/>
      </w:pPr>
    </w:lvl>
  </w:abstractNum>
  <w:abstractNum w:abstractNumId="15" w15:restartNumberingAfterBreak="0">
    <w:nsid w:val="614B5665"/>
    <w:multiLevelType w:val="hybridMultilevel"/>
    <w:tmpl w:val="98E2ADE0"/>
    <w:lvl w:ilvl="0" w:tplc="60307496">
      <w:start w:val="1"/>
      <w:numFmt w:val="decimal"/>
      <w:lvlText w:val="%1."/>
      <w:lvlJc w:val="left"/>
      <w:pPr>
        <w:ind w:left="720" w:hanging="360"/>
      </w:pPr>
    </w:lvl>
    <w:lvl w:ilvl="1" w:tplc="185267DC">
      <w:start w:val="1"/>
      <w:numFmt w:val="lowerLetter"/>
      <w:lvlText w:val="%2."/>
      <w:lvlJc w:val="left"/>
      <w:pPr>
        <w:ind w:left="1440" w:hanging="360"/>
      </w:pPr>
    </w:lvl>
    <w:lvl w:ilvl="2" w:tplc="C96000DA">
      <w:start w:val="1"/>
      <w:numFmt w:val="lowerRoman"/>
      <w:lvlText w:val="%3."/>
      <w:lvlJc w:val="right"/>
      <w:pPr>
        <w:ind w:left="2160" w:hanging="180"/>
      </w:pPr>
    </w:lvl>
    <w:lvl w:ilvl="3" w:tplc="1746279C">
      <w:start w:val="1"/>
      <w:numFmt w:val="decimal"/>
      <w:lvlText w:val="%4."/>
      <w:lvlJc w:val="left"/>
      <w:pPr>
        <w:ind w:left="2880" w:hanging="360"/>
      </w:pPr>
    </w:lvl>
    <w:lvl w:ilvl="4" w:tplc="E03AB2C6">
      <w:start w:val="1"/>
      <w:numFmt w:val="lowerLetter"/>
      <w:lvlText w:val="%5."/>
      <w:lvlJc w:val="left"/>
      <w:pPr>
        <w:ind w:left="3600" w:hanging="360"/>
      </w:pPr>
    </w:lvl>
    <w:lvl w:ilvl="5" w:tplc="04DCC474">
      <w:start w:val="1"/>
      <w:numFmt w:val="lowerRoman"/>
      <w:lvlText w:val="%6."/>
      <w:lvlJc w:val="right"/>
      <w:pPr>
        <w:ind w:left="4320" w:hanging="180"/>
      </w:pPr>
    </w:lvl>
    <w:lvl w:ilvl="6" w:tplc="46942076">
      <w:start w:val="1"/>
      <w:numFmt w:val="decimal"/>
      <w:lvlText w:val="%7."/>
      <w:lvlJc w:val="left"/>
      <w:pPr>
        <w:ind w:left="5040" w:hanging="360"/>
      </w:pPr>
    </w:lvl>
    <w:lvl w:ilvl="7" w:tplc="9DD22D9A">
      <w:start w:val="1"/>
      <w:numFmt w:val="lowerLetter"/>
      <w:lvlText w:val="%8."/>
      <w:lvlJc w:val="left"/>
      <w:pPr>
        <w:ind w:left="5760" w:hanging="360"/>
      </w:pPr>
    </w:lvl>
    <w:lvl w:ilvl="8" w:tplc="B16E4C18">
      <w:start w:val="1"/>
      <w:numFmt w:val="lowerRoman"/>
      <w:lvlText w:val="%9."/>
      <w:lvlJc w:val="right"/>
      <w:pPr>
        <w:ind w:left="6480" w:hanging="180"/>
      </w:pPr>
    </w:lvl>
  </w:abstractNum>
  <w:abstractNum w:abstractNumId="16" w15:restartNumberingAfterBreak="0">
    <w:nsid w:val="702F14C9"/>
    <w:multiLevelType w:val="hybridMultilevel"/>
    <w:tmpl w:val="69C2BAD4"/>
    <w:lvl w:ilvl="0" w:tplc="D26AB226">
      <w:start w:val="1"/>
      <w:numFmt w:val="decimal"/>
      <w:lvlText w:val="%1."/>
      <w:lvlJc w:val="left"/>
      <w:pPr>
        <w:ind w:left="720" w:hanging="360"/>
      </w:pPr>
    </w:lvl>
    <w:lvl w:ilvl="1" w:tplc="EF32DFF0">
      <w:start w:val="1"/>
      <w:numFmt w:val="lowerLetter"/>
      <w:lvlText w:val="%2."/>
      <w:lvlJc w:val="left"/>
      <w:pPr>
        <w:ind w:left="1440" w:hanging="360"/>
      </w:pPr>
    </w:lvl>
    <w:lvl w:ilvl="2" w:tplc="87347468">
      <w:start w:val="1"/>
      <w:numFmt w:val="lowerRoman"/>
      <w:lvlText w:val="%3."/>
      <w:lvlJc w:val="right"/>
      <w:pPr>
        <w:ind w:left="2160" w:hanging="180"/>
      </w:pPr>
    </w:lvl>
    <w:lvl w:ilvl="3" w:tplc="2E82B614">
      <w:start w:val="1"/>
      <w:numFmt w:val="decimal"/>
      <w:lvlText w:val="%4."/>
      <w:lvlJc w:val="left"/>
      <w:pPr>
        <w:ind w:left="2880" w:hanging="360"/>
      </w:pPr>
    </w:lvl>
    <w:lvl w:ilvl="4" w:tplc="D102D000">
      <w:start w:val="1"/>
      <w:numFmt w:val="lowerLetter"/>
      <w:lvlText w:val="%5."/>
      <w:lvlJc w:val="left"/>
      <w:pPr>
        <w:ind w:left="3600" w:hanging="360"/>
      </w:pPr>
    </w:lvl>
    <w:lvl w:ilvl="5" w:tplc="1BD8AB0A">
      <w:start w:val="1"/>
      <w:numFmt w:val="lowerRoman"/>
      <w:lvlText w:val="%6."/>
      <w:lvlJc w:val="right"/>
      <w:pPr>
        <w:ind w:left="4320" w:hanging="180"/>
      </w:pPr>
    </w:lvl>
    <w:lvl w:ilvl="6" w:tplc="27B474AC">
      <w:start w:val="1"/>
      <w:numFmt w:val="decimal"/>
      <w:lvlText w:val="%7."/>
      <w:lvlJc w:val="left"/>
      <w:pPr>
        <w:ind w:left="5040" w:hanging="360"/>
      </w:pPr>
    </w:lvl>
    <w:lvl w:ilvl="7" w:tplc="4CFA736A">
      <w:start w:val="1"/>
      <w:numFmt w:val="lowerLetter"/>
      <w:lvlText w:val="%8."/>
      <w:lvlJc w:val="left"/>
      <w:pPr>
        <w:ind w:left="5760" w:hanging="360"/>
      </w:pPr>
    </w:lvl>
    <w:lvl w:ilvl="8" w:tplc="26B0A35A">
      <w:start w:val="1"/>
      <w:numFmt w:val="lowerRoman"/>
      <w:lvlText w:val="%9."/>
      <w:lvlJc w:val="right"/>
      <w:pPr>
        <w:ind w:left="6480" w:hanging="180"/>
      </w:pPr>
    </w:lvl>
  </w:abstractNum>
  <w:abstractNum w:abstractNumId="17" w15:restartNumberingAfterBreak="0">
    <w:nsid w:val="73B716A3"/>
    <w:multiLevelType w:val="hybridMultilevel"/>
    <w:tmpl w:val="5F30190A"/>
    <w:lvl w:ilvl="0" w:tplc="41CA69EE">
      <w:start w:val="1"/>
      <w:numFmt w:val="decimal"/>
      <w:lvlText w:val="%1."/>
      <w:lvlJc w:val="left"/>
      <w:pPr>
        <w:ind w:left="720" w:hanging="360"/>
      </w:pPr>
    </w:lvl>
    <w:lvl w:ilvl="1" w:tplc="5E88FF7E">
      <w:start w:val="1"/>
      <w:numFmt w:val="lowerLetter"/>
      <w:lvlText w:val="%2."/>
      <w:lvlJc w:val="left"/>
      <w:pPr>
        <w:ind w:left="1440" w:hanging="360"/>
      </w:pPr>
    </w:lvl>
    <w:lvl w:ilvl="2" w:tplc="4A3C6CB2">
      <w:start w:val="1"/>
      <w:numFmt w:val="lowerRoman"/>
      <w:lvlText w:val="%3."/>
      <w:lvlJc w:val="right"/>
      <w:pPr>
        <w:ind w:left="2160" w:hanging="180"/>
      </w:pPr>
    </w:lvl>
    <w:lvl w:ilvl="3" w:tplc="59FA2632">
      <w:start w:val="1"/>
      <w:numFmt w:val="decimal"/>
      <w:lvlText w:val="%4."/>
      <w:lvlJc w:val="left"/>
      <w:pPr>
        <w:ind w:left="2880" w:hanging="360"/>
      </w:pPr>
    </w:lvl>
    <w:lvl w:ilvl="4" w:tplc="D6E6EB34">
      <w:start w:val="1"/>
      <w:numFmt w:val="lowerLetter"/>
      <w:lvlText w:val="%5."/>
      <w:lvlJc w:val="left"/>
      <w:pPr>
        <w:ind w:left="3600" w:hanging="360"/>
      </w:pPr>
    </w:lvl>
    <w:lvl w:ilvl="5" w:tplc="CC4288C8">
      <w:start w:val="1"/>
      <w:numFmt w:val="lowerRoman"/>
      <w:lvlText w:val="%6."/>
      <w:lvlJc w:val="right"/>
      <w:pPr>
        <w:ind w:left="4320" w:hanging="180"/>
      </w:pPr>
    </w:lvl>
    <w:lvl w:ilvl="6" w:tplc="DC88DC40">
      <w:start w:val="1"/>
      <w:numFmt w:val="decimal"/>
      <w:lvlText w:val="%7."/>
      <w:lvlJc w:val="left"/>
      <w:pPr>
        <w:ind w:left="5040" w:hanging="360"/>
      </w:pPr>
    </w:lvl>
    <w:lvl w:ilvl="7" w:tplc="FCA62A12">
      <w:start w:val="1"/>
      <w:numFmt w:val="lowerLetter"/>
      <w:lvlText w:val="%8."/>
      <w:lvlJc w:val="left"/>
      <w:pPr>
        <w:ind w:left="5760" w:hanging="360"/>
      </w:pPr>
    </w:lvl>
    <w:lvl w:ilvl="8" w:tplc="57B8AC16">
      <w:start w:val="1"/>
      <w:numFmt w:val="lowerRoman"/>
      <w:lvlText w:val="%9."/>
      <w:lvlJc w:val="right"/>
      <w:pPr>
        <w:ind w:left="6480" w:hanging="180"/>
      </w:pPr>
    </w:lvl>
  </w:abstractNum>
  <w:abstractNum w:abstractNumId="18" w15:restartNumberingAfterBreak="0">
    <w:nsid w:val="7EE26F82"/>
    <w:multiLevelType w:val="hybridMultilevel"/>
    <w:tmpl w:val="3AB6C5C2"/>
    <w:lvl w:ilvl="0" w:tplc="BEF0A1B8">
      <w:start w:val="1"/>
      <w:numFmt w:val="decimal"/>
      <w:lvlText w:val="%1."/>
      <w:lvlJc w:val="left"/>
      <w:pPr>
        <w:ind w:left="720" w:hanging="360"/>
      </w:pPr>
    </w:lvl>
    <w:lvl w:ilvl="1" w:tplc="B6880318">
      <w:start w:val="1"/>
      <w:numFmt w:val="lowerLetter"/>
      <w:lvlText w:val="%2."/>
      <w:lvlJc w:val="left"/>
      <w:pPr>
        <w:ind w:left="1440" w:hanging="360"/>
      </w:pPr>
    </w:lvl>
    <w:lvl w:ilvl="2" w:tplc="0FF0C158">
      <w:start w:val="1"/>
      <w:numFmt w:val="lowerRoman"/>
      <w:lvlText w:val="%3."/>
      <w:lvlJc w:val="right"/>
      <w:pPr>
        <w:ind w:left="2160" w:hanging="180"/>
      </w:pPr>
    </w:lvl>
    <w:lvl w:ilvl="3" w:tplc="BECACE70">
      <w:start w:val="1"/>
      <w:numFmt w:val="decimal"/>
      <w:lvlText w:val="%4."/>
      <w:lvlJc w:val="left"/>
      <w:pPr>
        <w:ind w:left="2880" w:hanging="360"/>
      </w:pPr>
    </w:lvl>
    <w:lvl w:ilvl="4" w:tplc="2FC898FC">
      <w:start w:val="1"/>
      <w:numFmt w:val="lowerLetter"/>
      <w:lvlText w:val="%5."/>
      <w:lvlJc w:val="left"/>
      <w:pPr>
        <w:ind w:left="3600" w:hanging="360"/>
      </w:pPr>
    </w:lvl>
    <w:lvl w:ilvl="5" w:tplc="69E4D17C">
      <w:start w:val="1"/>
      <w:numFmt w:val="lowerRoman"/>
      <w:lvlText w:val="%6."/>
      <w:lvlJc w:val="right"/>
      <w:pPr>
        <w:ind w:left="4320" w:hanging="180"/>
      </w:pPr>
    </w:lvl>
    <w:lvl w:ilvl="6" w:tplc="02C83244">
      <w:start w:val="1"/>
      <w:numFmt w:val="decimal"/>
      <w:lvlText w:val="%7."/>
      <w:lvlJc w:val="left"/>
      <w:pPr>
        <w:ind w:left="5040" w:hanging="360"/>
      </w:pPr>
    </w:lvl>
    <w:lvl w:ilvl="7" w:tplc="CC544930">
      <w:start w:val="1"/>
      <w:numFmt w:val="lowerLetter"/>
      <w:lvlText w:val="%8."/>
      <w:lvlJc w:val="left"/>
      <w:pPr>
        <w:ind w:left="5760" w:hanging="360"/>
      </w:pPr>
    </w:lvl>
    <w:lvl w:ilvl="8" w:tplc="4300B95E">
      <w:start w:val="1"/>
      <w:numFmt w:val="lowerRoman"/>
      <w:lvlText w:val="%9."/>
      <w:lvlJc w:val="right"/>
      <w:pPr>
        <w:ind w:left="6480" w:hanging="180"/>
      </w:pPr>
    </w:lvl>
  </w:abstractNum>
  <w:num w:numId="1" w16cid:durableId="1005788212">
    <w:abstractNumId w:val="11"/>
  </w:num>
  <w:num w:numId="2" w16cid:durableId="803083106">
    <w:abstractNumId w:val="3"/>
  </w:num>
  <w:num w:numId="3" w16cid:durableId="2081831107">
    <w:abstractNumId w:val="14"/>
  </w:num>
  <w:num w:numId="4" w16cid:durableId="94713223">
    <w:abstractNumId w:val="12"/>
  </w:num>
  <w:num w:numId="5" w16cid:durableId="1249078390">
    <w:abstractNumId w:val="15"/>
  </w:num>
  <w:num w:numId="6" w16cid:durableId="497505984">
    <w:abstractNumId w:val="18"/>
  </w:num>
  <w:num w:numId="7" w16cid:durableId="394668386">
    <w:abstractNumId w:val="9"/>
  </w:num>
  <w:num w:numId="8" w16cid:durableId="54475856">
    <w:abstractNumId w:val="5"/>
  </w:num>
  <w:num w:numId="9" w16cid:durableId="1879856695">
    <w:abstractNumId w:val="0"/>
  </w:num>
  <w:num w:numId="10" w16cid:durableId="303394957">
    <w:abstractNumId w:val="8"/>
  </w:num>
  <w:num w:numId="11" w16cid:durableId="670374323">
    <w:abstractNumId w:val="16"/>
  </w:num>
  <w:num w:numId="12" w16cid:durableId="874930279">
    <w:abstractNumId w:val="13"/>
  </w:num>
  <w:num w:numId="13" w16cid:durableId="766384033">
    <w:abstractNumId w:val="6"/>
  </w:num>
  <w:num w:numId="14" w16cid:durableId="1960339157">
    <w:abstractNumId w:val="4"/>
  </w:num>
  <w:num w:numId="15" w16cid:durableId="1365986873">
    <w:abstractNumId w:val="7"/>
  </w:num>
  <w:num w:numId="16" w16cid:durableId="2038189031">
    <w:abstractNumId w:val="10"/>
  </w:num>
  <w:num w:numId="17" w16cid:durableId="2742143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94620621">
    <w:abstractNumId w:val="17"/>
  </w:num>
  <w:num w:numId="19" w16cid:durableId="291134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spaceForUL/>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9EE"/>
    <w:rsid w:val="0000184A"/>
    <w:rsid w:val="000219C3"/>
    <w:rsid w:val="00060415"/>
    <w:rsid w:val="000769B0"/>
    <w:rsid w:val="00114D3E"/>
    <w:rsid w:val="001E729A"/>
    <w:rsid w:val="00344403"/>
    <w:rsid w:val="003F38BC"/>
    <w:rsid w:val="00406583"/>
    <w:rsid w:val="00440FAE"/>
    <w:rsid w:val="005105E6"/>
    <w:rsid w:val="005327D0"/>
    <w:rsid w:val="005B03EA"/>
    <w:rsid w:val="006222C7"/>
    <w:rsid w:val="00626F21"/>
    <w:rsid w:val="006549EE"/>
    <w:rsid w:val="007149F6"/>
    <w:rsid w:val="00761888"/>
    <w:rsid w:val="00830523"/>
    <w:rsid w:val="00A07CE1"/>
    <w:rsid w:val="00B01962"/>
    <w:rsid w:val="00B61DF0"/>
    <w:rsid w:val="00BE4D11"/>
    <w:rsid w:val="00BF6C2C"/>
    <w:rsid w:val="00C273A6"/>
    <w:rsid w:val="00C27E86"/>
    <w:rsid w:val="00DB4553"/>
    <w:rsid w:val="00E743EB"/>
    <w:rsid w:val="00F649BB"/>
    <w:rsid w:val="00F653ED"/>
    <w:rsid w:val="00F8197F"/>
    <w:rsid w:val="00F96E2A"/>
    <w:rsid w:val="00FC7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2F5F3"/>
  <w15:docId w15:val="{6C59A8F2-1BEB-4280-AEC8-D32FA55A5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4553"/>
    <w:pPr>
      <w:spacing w:after="200" w:line="276" w:lineRule="auto"/>
    </w:pPr>
    <w:rPr>
      <w:sz w:val="22"/>
      <w:szCs w:val="22"/>
      <w:lang w:val="ru-RU"/>
    </w:rPr>
  </w:style>
  <w:style w:type="paragraph" w:styleId="1">
    <w:name w:val="heading 1"/>
    <w:basedOn w:val="a"/>
    <w:next w:val="a"/>
    <w:link w:val="10"/>
    <w:uiPriority w:val="9"/>
    <w:qFormat/>
    <w:rsid w:val="00F8197F"/>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49F6"/>
    <w:pPr>
      <w:ind w:left="720"/>
      <w:contextualSpacing/>
    </w:pPr>
  </w:style>
  <w:style w:type="paragraph" w:styleId="a4">
    <w:name w:val="Balloon Text"/>
    <w:basedOn w:val="a"/>
    <w:link w:val="a5"/>
    <w:uiPriority w:val="99"/>
    <w:semiHidden/>
    <w:unhideWhenUsed/>
    <w:rsid w:val="007149F6"/>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7149F6"/>
    <w:rPr>
      <w:rFonts w:ascii="Segoe UI" w:hAnsi="Segoe UI" w:cs="Segoe UI"/>
      <w:sz w:val="18"/>
      <w:szCs w:val="18"/>
      <w:lang w:eastAsia="en-US"/>
    </w:rPr>
  </w:style>
  <w:style w:type="paragraph" w:customStyle="1" w:styleId="21">
    <w:name w:val="Основной текст (2)1"/>
    <w:basedOn w:val="a"/>
    <w:rsid w:val="001E729A"/>
    <w:pPr>
      <w:shd w:val="clear" w:color="auto" w:fill="FFFFFF"/>
      <w:suppressAutoHyphens/>
      <w:spacing w:after="0" w:line="274" w:lineRule="exact"/>
      <w:ind w:hanging="1200"/>
      <w:jc w:val="right"/>
    </w:pPr>
    <w:rPr>
      <w:rFonts w:ascii="Times New Roman" w:hAnsi="Times New Roman"/>
      <w:b/>
      <w:bCs/>
      <w:lang w:eastAsia="zh-CN"/>
    </w:rPr>
  </w:style>
  <w:style w:type="table" w:styleId="a6">
    <w:name w:val="Table Grid"/>
    <w:basedOn w:val="a1"/>
    <w:uiPriority w:val="59"/>
    <w:rsid w:val="00EE119D"/>
    <w:tblPr/>
  </w:style>
  <w:style w:type="character" w:customStyle="1" w:styleId="10">
    <w:name w:val="Заголовок 1 Знак"/>
    <w:basedOn w:val="a0"/>
    <w:link w:val="1"/>
    <w:uiPriority w:val="9"/>
    <w:rsid w:val="00F8197F"/>
    <w:rPr>
      <w:rFonts w:ascii="Cambria" w:eastAsia="Times New Roman" w:hAnsi="Cambria"/>
      <w:b/>
      <w:bCs/>
      <w:kern w:val="32"/>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529</Words>
  <Characters>3019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Куленбаев Азамат Нурмуханбетович</cp:lastModifiedBy>
  <cp:revision>3</cp:revision>
  <dcterms:created xsi:type="dcterms:W3CDTF">2026-10-13T06:38:00Z</dcterms:created>
  <dcterms:modified xsi:type="dcterms:W3CDTF">2026-10-13T06:39:00Z</dcterms:modified>
  <cp:version>1048576</cp:version>
</cp:coreProperties>
</file>