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06632" w14:textId="2D9E1233" w:rsidR="00B8613F" w:rsidRPr="008A60CF" w:rsidRDefault="008A60CF" w:rsidP="00B8613F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A60CF">
        <w:rPr>
          <w:rFonts w:ascii="Times New Roman" w:hAnsi="Times New Roman" w:cs="Times New Roman"/>
          <w:b/>
          <w:bCs/>
        </w:rPr>
        <w:t>ТЕХНИКАЛЫҚ СИПАТТАМА “№1 ОҚУ КОРПУСЫНЫҢ ТУРНИКЕТТІК ЖҮЙЕЛЕРІНІҢ ҚОРШАУЛАРЫНА ТЕХНИКАЛЫҚ ҚЫЗМЕТ КӨРСЕТУ ЖӨНІНДЕГІ ҚЫЗМЕТТЕР”</w:t>
      </w:r>
    </w:p>
    <w:p w14:paraId="29BCF1CB" w14:textId="5DAA5625" w:rsidR="00B8613F" w:rsidRDefault="00485413" w:rsidP="00485413">
      <w:pPr>
        <w:spacing w:after="0"/>
        <w:jc w:val="both"/>
        <w:rPr>
          <w:rFonts w:ascii="Times New Roman" w:hAnsi="Times New Roman" w:cs="Times New Roman"/>
          <w:b/>
          <w:bCs/>
          <w:lang w:val="en-US"/>
        </w:rPr>
      </w:pPr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№1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корпусының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турникеттік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жүйелерінің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қоршауларына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қызметтері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корпусының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кіреберіс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топтарындағы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турникеттерге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іргелес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орналасқан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қоршауларды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қызметін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білдіреді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орны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университет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корпустарының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кіреберіс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топтары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шеңберінде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диаметрі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кемінде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50 мм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биіктігі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кемінде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1000 мм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болатын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тот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баспайтын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болаттан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жасалған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төрт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күшейтілген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тіректі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көзделеді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Әрқайсысы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екі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тіректен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корпусының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(Астана қ.,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Сәтбаев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көшесі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2-үй)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кіреберіс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өткелінің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екі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жағына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орнатылады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Конструкцияның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беріктігі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орнықтылығын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тіректердің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арасына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тот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баспайтын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болат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құбырдан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жасалған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әрқайсысының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ұзындығы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кемінде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50 мм – 100 мм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болатын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төрт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көлденең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жалғаушы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элемент (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тұтқа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Жалғау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дәнекерлеу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әдісімен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сенімді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бекіту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элементтерін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арқылы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№7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жатақханада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(Астана қ., Пушкин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көшесі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11/1А-үй)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қоршау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қақпасының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құлпын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ауыстыру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сондай-ақ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қоршаудың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бекіткіштерін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жөндеу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ауыстыру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құнына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элементтерді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бөлшектеу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жоғарыда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сипаттамаларға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қоршау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элементтерін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сатып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конструкцияларды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сенімді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бекіту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дәнекерлеу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іске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қосу-баптау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кіреді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құлып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жиынтықтаушы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бекіту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элементтері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шығыс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материалдары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көрсетуші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тарапынан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етіледі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қызметтің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құнына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кіреді</w:t>
      </w:r>
      <w:proofErr w:type="spellEnd"/>
      <w:r w:rsidRPr="00485413">
        <w:rPr>
          <w:rFonts w:ascii="Times New Roman" w:eastAsia="Times New Roman" w:hAnsi="Times New Roman" w:cs="Times New Roman"/>
          <w:sz w:val="24"/>
          <w:szCs w:val="24"/>
          <w:lang w:eastAsia="ru-RU"/>
        </w:rPr>
        <w:t>. ГОСТ Р 54831-2011. СТ РК 3620-2020.</w:t>
      </w:r>
    </w:p>
    <w:p w14:paraId="758B36C0" w14:textId="77777777" w:rsidR="00B8613F" w:rsidRDefault="00B8613F" w:rsidP="001D62FF">
      <w:pPr>
        <w:spacing w:after="0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1B3F333D" w14:textId="5094BFB4" w:rsidR="001D62FF" w:rsidRPr="00B8613F" w:rsidRDefault="001D62FF" w:rsidP="001D62FF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8613F">
        <w:rPr>
          <w:rFonts w:ascii="Times New Roman" w:hAnsi="Times New Roman" w:cs="Times New Roman"/>
          <w:b/>
          <w:bCs/>
        </w:rPr>
        <w:t>ТЕХНИЧЕСКАЯ СПЕЦИФИКАЦИЯ “УСЛУГИ ПО ТЕХНИЧЕСКОМУ ОБСЛУЖИВАНИЮ ОГРАЖДЕНИЙ ТУРНИКЕТНЫХ СИСТЕМ УЧЕБНОГО КОРПУСА №1”</w:t>
      </w:r>
    </w:p>
    <w:p w14:paraId="46A08994" w14:textId="76782E99" w:rsidR="005E479C" w:rsidRPr="008A60CF" w:rsidRDefault="001D62FF" w:rsidP="001D62FF">
      <w:pPr>
        <w:pStyle w:val="a3"/>
        <w:spacing w:before="0" w:beforeAutospacing="0" w:after="0" w:afterAutospacing="0"/>
        <w:jc w:val="both"/>
        <w:rPr>
          <w:lang w:val="en-US"/>
        </w:rPr>
      </w:pPr>
      <w:r w:rsidRPr="00B8613F">
        <w:t>Услуги по техническому обслуживанию ограждений турникетных систем учебного корпуса №1 представляет собой услугу по монтажу ограждений примыкающих к турникетам входных групп. Место оказания услуг: входные группы корпусов университета. Услуга представляет собой: установку четырёх усиленных стоек с диаметром не менее 50 мм из нержавеющей стали и высотой не менее 1000 мм. Каждая — по две стойки с обеих сторон входного прохода учебного корпуса №1 (г. Астана, ул. Сатпаева дом 2). Между стойками установить четыре горизонтальные соединительные перемычки (поручня) из нержавеющей трубы длиной не менее 50мм – 100мм каждая для обеспечения жёсткости и устойчивости конструкции. Соединение выполнить методом сварки либо с использованием надёжных крепёжных элементов. В общежитии №7 (г. Астана, ул. Пушкина дом 11/1</w:t>
      </w:r>
      <w:r w:rsidR="00B8613F" w:rsidRPr="00B8613F">
        <w:t>А</w:t>
      </w:r>
      <w:r w:rsidRPr="00B8613F">
        <w:t xml:space="preserve">) выполнить замену замка калитки, а также ремонт или замену креплений ограждения. В стоимость услуги входят демонтаж существующих элементов, приобретение новых элементов ограждений по вышеуказанным характеристикам, монтаж и надёжное крепление конструкций, сварочные и пусконаладочные работы. Все материалы, замок, комплектующие, крепёжные элементы, расходные материалы и доставка предоставляются поставщиком и входят в общую стоимость услуги. </w:t>
      </w:r>
      <w:r w:rsidR="008A60CF">
        <w:rPr>
          <w:lang w:val="en-US"/>
        </w:rPr>
        <w:t>Г</w:t>
      </w:r>
      <w:r w:rsidR="008A60CF" w:rsidRPr="008A60CF">
        <w:t>ОСТ Р 54831-2011</w:t>
      </w:r>
      <w:r w:rsidR="008A60CF">
        <w:rPr>
          <w:lang w:val="en-US"/>
        </w:rPr>
        <w:t>.</w:t>
      </w:r>
      <w:r w:rsidR="008A60CF" w:rsidRPr="008A60CF">
        <w:t xml:space="preserve"> </w:t>
      </w:r>
      <w:r w:rsidR="008A60CF" w:rsidRPr="008A60CF">
        <w:rPr>
          <w:lang w:val="en-US"/>
        </w:rPr>
        <w:t>СТ РК 3620-2020</w:t>
      </w:r>
      <w:r w:rsidR="008A60CF">
        <w:rPr>
          <w:lang w:val="en-US"/>
        </w:rPr>
        <w:t>.</w:t>
      </w:r>
    </w:p>
    <w:p w14:paraId="17CAD839" w14:textId="77777777" w:rsidR="006C686E" w:rsidRPr="00B8613F" w:rsidRDefault="006C686E" w:rsidP="001D62FF">
      <w:pPr>
        <w:spacing w:after="0"/>
        <w:jc w:val="both"/>
        <w:rPr>
          <w:rFonts w:ascii="Times New Roman" w:hAnsi="Times New Roman" w:cs="Times New Roman"/>
        </w:rPr>
      </w:pPr>
    </w:p>
    <w:sectPr w:rsidR="006C686E" w:rsidRPr="00B8613F" w:rsidSect="001D62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4C2"/>
    <w:rsid w:val="000A54C2"/>
    <w:rsid w:val="001D62FF"/>
    <w:rsid w:val="00485413"/>
    <w:rsid w:val="004C2FAA"/>
    <w:rsid w:val="00526560"/>
    <w:rsid w:val="005D400C"/>
    <w:rsid w:val="005E479C"/>
    <w:rsid w:val="006C686E"/>
    <w:rsid w:val="008A60CF"/>
    <w:rsid w:val="00B86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64B53"/>
  <w15:chartTrackingRefBased/>
  <w15:docId w15:val="{1D18E6CB-47C3-40A8-B9C1-0750025F8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47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E47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016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Тенбаев Канат Орынбасарович</dc:creator>
  <cp:keywords/>
  <dc:description/>
  <cp:lastModifiedBy>User</cp:lastModifiedBy>
  <cp:revision>2</cp:revision>
  <dcterms:created xsi:type="dcterms:W3CDTF">2026-10-12T13:44:00Z</dcterms:created>
  <dcterms:modified xsi:type="dcterms:W3CDTF">2026-10-12T13:44:00Z</dcterms:modified>
</cp:coreProperties>
</file>