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D2C7" w14:textId="6E1FC86D" w:rsidR="004C7E78" w:rsidRPr="00411392" w:rsidRDefault="004C7E78" w:rsidP="002F1A89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39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61F50737" w14:textId="5299799C" w:rsidR="004C7E78" w:rsidRPr="00915BD8" w:rsidRDefault="004C7E78" w:rsidP="00915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BD8">
        <w:rPr>
          <w:rFonts w:ascii="Times New Roman" w:hAnsi="Times New Roman" w:cs="Times New Roman"/>
          <w:b/>
          <w:sz w:val="24"/>
          <w:szCs w:val="24"/>
        </w:rPr>
        <w:t>Полное наименование предмета закупки</w:t>
      </w:r>
      <w:r w:rsidRPr="00915BD8">
        <w:rPr>
          <w:rFonts w:ascii="Times New Roman" w:hAnsi="Times New Roman" w:cs="Times New Roman"/>
          <w:sz w:val="24"/>
          <w:szCs w:val="24"/>
        </w:rPr>
        <w:t xml:space="preserve">: </w:t>
      </w:r>
      <w:r w:rsidR="0061172C" w:rsidRPr="00915BD8">
        <w:rPr>
          <w:rFonts w:ascii="Times New Roman" w:hAnsi="Times New Roman" w:cs="Times New Roman"/>
          <w:sz w:val="24"/>
          <w:szCs w:val="24"/>
        </w:rPr>
        <w:t>Лабораторные и</w:t>
      </w:r>
      <w:r w:rsidR="000B4379" w:rsidRPr="00915BD8">
        <w:rPr>
          <w:rFonts w:ascii="Times New Roman" w:hAnsi="Times New Roman" w:cs="Times New Roman"/>
          <w:sz w:val="24"/>
          <w:szCs w:val="24"/>
        </w:rPr>
        <w:t xml:space="preserve">спытания </w:t>
      </w:r>
      <w:r w:rsidR="004B433F" w:rsidRPr="00915BD8">
        <w:rPr>
          <w:rFonts w:ascii="Times New Roman" w:hAnsi="Times New Roman" w:cs="Times New Roman"/>
          <w:sz w:val="24"/>
          <w:szCs w:val="24"/>
        </w:rPr>
        <w:t xml:space="preserve">опытных </w:t>
      </w:r>
      <w:r w:rsidR="000B4379" w:rsidRPr="00915BD8">
        <w:rPr>
          <w:rFonts w:ascii="Times New Roman" w:hAnsi="Times New Roman" w:cs="Times New Roman"/>
          <w:sz w:val="24"/>
          <w:szCs w:val="24"/>
        </w:rPr>
        <w:t>образцов</w:t>
      </w:r>
      <w:r w:rsidR="0061172C" w:rsidRPr="00915BD8">
        <w:rPr>
          <w:rFonts w:ascii="Times New Roman" w:hAnsi="Times New Roman" w:cs="Times New Roman"/>
          <w:sz w:val="24"/>
          <w:szCs w:val="24"/>
        </w:rPr>
        <w:t xml:space="preserve"> из</w:t>
      </w:r>
      <w:r w:rsidR="000B4379" w:rsidRPr="00915BD8">
        <w:rPr>
          <w:rFonts w:ascii="Times New Roman" w:hAnsi="Times New Roman" w:cs="Times New Roman"/>
          <w:sz w:val="24"/>
          <w:szCs w:val="24"/>
        </w:rPr>
        <w:t xml:space="preserve"> </w:t>
      </w:r>
      <w:r w:rsidR="0061172C" w:rsidRPr="00915BD8">
        <w:rPr>
          <w:rFonts w:ascii="Times New Roman" w:hAnsi="Times New Roman" w:cs="Times New Roman"/>
          <w:sz w:val="24"/>
          <w:szCs w:val="24"/>
        </w:rPr>
        <w:t xml:space="preserve">стали классов С255, С355, С390 </w:t>
      </w:r>
      <w:r w:rsidR="00971E3B" w:rsidRPr="00915BD8">
        <w:rPr>
          <w:rFonts w:ascii="Times New Roman" w:hAnsi="Times New Roman" w:cs="Times New Roman"/>
          <w:sz w:val="24"/>
          <w:szCs w:val="24"/>
        </w:rPr>
        <w:t>по</w:t>
      </w:r>
      <w:r w:rsidR="004B433F" w:rsidRPr="00915BD8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971E3B" w:rsidRPr="00915BD8">
        <w:rPr>
          <w:rFonts w:ascii="Times New Roman" w:hAnsi="Times New Roman" w:cs="Times New Roman"/>
          <w:sz w:val="24"/>
          <w:szCs w:val="24"/>
        </w:rPr>
        <w:t>ю</w:t>
      </w:r>
      <w:r w:rsidR="004B433F" w:rsidRPr="00915BD8">
        <w:rPr>
          <w:rFonts w:ascii="Times New Roman" w:hAnsi="Times New Roman" w:cs="Times New Roman"/>
          <w:sz w:val="24"/>
          <w:szCs w:val="24"/>
        </w:rPr>
        <w:t xml:space="preserve"> </w:t>
      </w:r>
      <w:r w:rsidR="000B4379" w:rsidRPr="00915BD8">
        <w:rPr>
          <w:rFonts w:ascii="Times New Roman" w:hAnsi="Times New Roman" w:cs="Times New Roman"/>
          <w:sz w:val="24"/>
          <w:szCs w:val="24"/>
        </w:rPr>
        <w:t>ударн</w:t>
      </w:r>
      <w:r w:rsidR="004B433F" w:rsidRPr="00915BD8">
        <w:rPr>
          <w:rFonts w:ascii="Times New Roman" w:hAnsi="Times New Roman" w:cs="Times New Roman"/>
          <w:sz w:val="24"/>
          <w:szCs w:val="24"/>
        </w:rPr>
        <w:t>ой</w:t>
      </w:r>
      <w:r w:rsidR="000B4379" w:rsidRPr="00915BD8">
        <w:rPr>
          <w:rFonts w:ascii="Times New Roman" w:hAnsi="Times New Roman" w:cs="Times New Roman"/>
          <w:sz w:val="24"/>
          <w:szCs w:val="24"/>
        </w:rPr>
        <w:t xml:space="preserve"> вязкос</w:t>
      </w:r>
      <w:r w:rsidR="004B433F" w:rsidRPr="00915BD8">
        <w:rPr>
          <w:rFonts w:ascii="Times New Roman" w:hAnsi="Times New Roman" w:cs="Times New Roman"/>
          <w:sz w:val="24"/>
          <w:szCs w:val="24"/>
        </w:rPr>
        <w:t>ти</w:t>
      </w:r>
      <w:r w:rsidR="008A3E83" w:rsidRPr="00915BD8">
        <w:rPr>
          <w:rFonts w:ascii="Times New Roman" w:hAnsi="Times New Roman" w:cs="Times New Roman"/>
          <w:sz w:val="24"/>
          <w:szCs w:val="24"/>
        </w:rPr>
        <w:t xml:space="preserve"> </w:t>
      </w:r>
      <w:r w:rsidR="000B4379" w:rsidRPr="00915BD8">
        <w:rPr>
          <w:rFonts w:ascii="Times New Roman" w:hAnsi="Times New Roman" w:cs="Times New Roman"/>
          <w:sz w:val="24"/>
          <w:szCs w:val="24"/>
        </w:rPr>
        <w:t>по методик</w:t>
      </w:r>
      <w:r w:rsidR="008A3E83" w:rsidRPr="00915BD8">
        <w:rPr>
          <w:rFonts w:ascii="Times New Roman" w:hAnsi="Times New Roman" w:cs="Times New Roman"/>
          <w:sz w:val="24"/>
          <w:szCs w:val="24"/>
        </w:rPr>
        <w:t>ам</w:t>
      </w:r>
      <w:r w:rsidR="000B4379" w:rsidRPr="00915BD8">
        <w:rPr>
          <w:rFonts w:ascii="Times New Roman" w:hAnsi="Times New Roman" w:cs="Times New Roman"/>
          <w:sz w:val="24"/>
          <w:szCs w:val="24"/>
        </w:rPr>
        <w:t xml:space="preserve"> СТ РК </w:t>
      </w:r>
      <w:r w:rsidR="000B4379" w:rsidRPr="00915BD8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0B4379" w:rsidRPr="00915BD8">
        <w:rPr>
          <w:rFonts w:ascii="Times New Roman" w:hAnsi="Times New Roman" w:cs="Times New Roman"/>
          <w:sz w:val="24"/>
          <w:szCs w:val="24"/>
        </w:rPr>
        <w:t>.</w:t>
      </w:r>
    </w:p>
    <w:p w14:paraId="0192796F" w14:textId="77777777" w:rsidR="00915BD8" w:rsidRDefault="004C7E78" w:rsidP="00915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BD8">
        <w:rPr>
          <w:rFonts w:ascii="Times New Roman" w:hAnsi="Times New Roman" w:cs="Times New Roman"/>
          <w:b/>
          <w:sz w:val="24"/>
          <w:szCs w:val="24"/>
        </w:rPr>
        <w:t>О</w:t>
      </w:r>
      <w:r w:rsidR="00C55434" w:rsidRPr="00915BD8">
        <w:rPr>
          <w:rFonts w:ascii="Times New Roman" w:hAnsi="Times New Roman" w:cs="Times New Roman"/>
          <w:b/>
          <w:sz w:val="24"/>
          <w:szCs w:val="24"/>
        </w:rPr>
        <w:t>бъект</w:t>
      </w:r>
      <w:r w:rsidRPr="00915BD8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Hlk242953011"/>
      <w:r w:rsidR="00E46E80" w:rsidRPr="00915BD8">
        <w:rPr>
          <w:rFonts w:ascii="Times New Roman" w:hAnsi="Times New Roman" w:cs="Times New Roman"/>
          <w:sz w:val="24"/>
          <w:szCs w:val="24"/>
        </w:rPr>
        <w:t>Проведение</w:t>
      </w:r>
      <w:r w:rsidR="00DD47A8" w:rsidRPr="00915BD8">
        <w:rPr>
          <w:rFonts w:ascii="Times New Roman" w:hAnsi="Times New Roman" w:cs="Times New Roman"/>
          <w:sz w:val="24"/>
          <w:szCs w:val="24"/>
        </w:rPr>
        <w:t xml:space="preserve"> </w:t>
      </w:r>
      <w:r w:rsidR="00E46E80" w:rsidRPr="00915BD8">
        <w:rPr>
          <w:rFonts w:ascii="Times New Roman" w:hAnsi="Times New Roman" w:cs="Times New Roman"/>
          <w:sz w:val="24"/>
          <w:szCs w:val="24"/>
        </w:rPr>
        <w:t>испытаний</w:t>
      </w:r>
      <w:r w:rsidR="00DD47A8" w:rsidRPr="00915BD8">
        <w:rPr>
          <w:rFonts w:ascii="Times New Roman" w:hAnsi="Times New Roman" w:cs="Times New Roman"/>
          <w:sz w:val="24"/>
          <w:szCs w:val="24"/>
        </w:rPr>
        <w:t xml:space="preserve"> о</w:t>
      </w:r>
      <w:r w:rsidR="000B2ACB" w:rsidRPr="00915BD8">
        <w:rPr>
          <w:rFonts w:ascii="Times New Roman" w:hAnsi="Times New Roman" w:cs="Times New Roman"/>
          <w:sz w:val="24"/>
          <w:szCs w:val="24"/>
        </w:rPr>
        <w:t>пытны</w:t>
      </w:r>
      <w:r w:rsidR="00DD47A8" w:rsidRPr="00915BD8">
        <w:rPr>
          <w:rFonts w:ascii="Times New Roman" w:hAnsi="Times New Roman" w:cs="Times New Roman"/>
          <w:sz w:val="24"/>
          <w:szCs w:val="24"/>
        </w:rPr>
        <w:t>х</w:t>
      </w:r>
      <w:r w:rsidR="000B2ACB" w:rsidRPr="00915BD8">
        <w:rPr>
          <w:rFonts w:ascii="Times New Roman" w:hAnsi="Times New Roman" w:cs="Times New Roman"/>
          <w:sz w:val="24"/>
          <w:szCs w:val="24"/>
        </w:rPr>
        <w:t xml:space="preserve"> образц</w:t>
      </w:r>
      <w:r w:rsidR="00DD47A8" w:rsidRPr="00915BD8">
        <w:rPr>
          <w:rFonts w:ascii="Times New Roman" w:hAnsi="Times New Roman" w:cs="Times New Roman"/>
          <w:sz w:val="24"/>
          <w:szCs w:val="24"/>
        </w:rPr>
        <w:t>ов</w:t>
      </w:r>
      <w:r w:rsidR="00FB548E" w:rsidRPr="00915BD8">
        <w:rPr>
          <w:rFonts w:ascii="Times New Roman" w:hAnsi="Times New Roman" w:cs="Times New Roman"/>
          <w:sz w:val="24"/>
          <w:szCs w:val="24"/>
        </w:rPr>
        <w:t xml:space="preserve"> </w:t>
      </w:r>
      <w:r w:rsidR="00E46E80" w:rsidRPr="00915BD8">
        <w:rPr>
          <w:rFonts w:ascii="Times New Roman" w:hAnsi="Times New Roman" w:cs="Times New Roman"/>
          <w:sz w:val="24"/>
          <w:szCs w:val="24"/>
        </w:rPr>
        <w:t>в соответствии с данными таблиц</w:t>
      </w:r>
      <w:r w:rsidR="00A34B52" w:rsidRPr="00915BD8">
        <w:rPr>
          <w:rFonts w:ascii="Times New Roman" w:hAnsi="Times New Roman" w:cs="Times New Roman"/>
          <w:sz w:val="24"/>
          <w:szCs w:val="24"/>
        </w:rPr>
        <w:t>ы</w:t>
      </w:r>
      <w:r w:rsidR="00DD47A8" w:rsidRPr="00915BD8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</w:p>
    <w:p w14:paraId="46257A72" w14:textId="77777777" w:rsidR="00915BD8" w:rsidRDefault="002C5F39" w:rsidP="00915B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Основание для </w:t>
      </w:r>
      <w:r w:rsidRPr="00915BD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выполнения работ</w:t>
      </w:r>
      <w:r w:rsidRPr="00915B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11392"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Уточнение физико-механических свойств из стали классов С255, С355, С390 по ГОСТ 27772-2021 по методикам СТ РК EN, СТ РК ISO для применения на территории Республики Казахстан.</w:t>
      </w:r>
      <w:r w:rsid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038E08C" w14:textId="77777777" w:rsidR="00915BD8" w:rsidRDefault="002C5F39" w:rsidP="00915B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проведения:</w:t>
      </w:r>
      <w:r w:rsidR="00411392"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Определение фактических характеристик на ударную вязкость с U - и V - образными надрезами-концентраторами напряжений конструкционной стали классов С255, С 355 и С390, испытанных по методикам СТ РК EN, СТ РК ISO.</w:t>
      </w:r>
      <w:r w:rsid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0E7BEDF" w14:textId="77777777" w:rsidR="00915BD8" w:rsidRDefault="002C5F39" w:rsidP="00915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BD8">
        <w:rPr>
          <w:rFonts w:ascii="Times New Roman" w:hAnsi="Times New Roman" w:cs="Times New Roman"/>
          <w:b/>
          <w:sz w:val="24"/>
          <w:szCs w:val="24"/>
        </w:rPr>
        <w:t xml:space="preserve">Сроки оказания услуг: </w:t>
      </w:r>
      <w:r w:rsidRPr="00915BD8">
        <w:rPr>
          <w:rFonts w:ascii="Times New Roman" w:hAnsi="Times New Roman" w:cs="Times New Roman"/>
          <w:sz w:val="24"/>
          <w:szCs w:val="24"/>
        </w:rPr>
        <w:t>25 календарных дней с момента подписания договора.</w:t>
      </w:r>
    </w:p>
    <w:p w14:paraId="3345F238" w14:textId="77777777" w:rsidR="00915BD8" w:rsidRDefault="002C5F39" w:rsidP="00915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BD8">
        <w:rPr>
          <w:rFonts w:ascii="Times New Roman" w:hAnsi="Times New Roman" w:cs="Times New Roman"/>
          <w:b/>
          <w:sz w:val="24"/>
          <w:szCs w:val="24"/>
        </w:rPr>
        <w:t xml:space="preserve">Опытные образцы </w:t>
      </w:r>
      <w:r w:rsidRPr="00915BD8">
        <w:rPr>
          <w:rFonts w:ascii="Times New Roman" w:hAnsi="Times New Roman" w:cs="Times New Roman"/>
          <w:sz w:val="24"/>
          <w:szCs w:val="24"/>
        </w:rPr>
        <w:t>предоставляются Заказчиком</w:t>
      </w:r>
      <w:r w:rsidR="00BD407C" w:rsidRPr="00915BD8">
        <w:rPr>
          <w:rFonts w:ascii="Times New Roman" w:hAnsi="Times New Roman" w:cs="Times New Roman"/>
          <w:sz w:val="24"/>
          <w:szCs w:val="24"/>
        </w:rPr>
        <w:t>.</w:t>
      </w:r>
    </w:p>
    <w:p w14:paraId="469F9391" w14:textId="77777777" w:rsidR="00982A0B" w:rsidRDefault="00915BD8" w:rsidP="00982A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2C5F39" w:rsidRPr="00915BD8">
        <w:rPr>
          <w:rFonts w:ascii="Times New Roman" w:hAnsi="Times New Roman" w:cs="Times New Roman"/>
          <w:b/>
          <w:bCs/>
          <w:sz w:val="24"/>
          <w:szCs w:val="24"/>
        </w:rPr>
        <w:t>роведени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C5F39"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испытаний на ударную вязкость</w:t>
      </w:r>
      <w:r w:rsidRPr="00982A0B">
        <w:rPr>
          <w:rFonts w:ascii="Times New Roman" w:hAnsi="Times New Roman" w:cs="Times New Roman"/>
          <w:sz w:val="24"/>
          <w:szCs w:val="24"/>
        </w:rPr>
        <w:t xml:space="preserve">. </w:t>
      </w:r>
      <w:r w:rsidR="00982A0B" w:rsidRPr="00982A0B">
        <w:rPr>
          <w:rFonts w:ascii="Times New Roman" w:hAnsi="Times New Roman" w:cs="Times New Roman"/>
          <w:sz w:val="24"/>
          <w:szCs w:val="24"/>
        </w:rPr>
        <w:t>Испытания должны проводиться в соответствии с методиками действующих нормативных документов, в том числе СТ РК EN 10045, СТ РК ISO 148. Лаборатория должна располагать испытательным оборудованием, обеспечивающим проведение механических испытаний образцов стали на ударную вязкость с U- и V-образными надрезами при температурах +20 °С, 0 °С, −20 °С и −40 °С. Применяемые методы испытаний должны обеспечивать определение показателей ударной вязкости KCU и KCV с точностью, соответствующей требованиям применяемых нормативных документов.</w:t>
      </w:r>
      <w:r w:rsidR="00982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00CC48" w14:textId="6AC29A1F" w:rsidR="00E32A9F" w:rsidRPr="00411392" w:rsidRDefault="00915BD8" w:rsidP="00982A0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="00E32A9F" w:rsidRPr="00915BD8">
        <w:rPr>
          <w:rFonts w:ascii="Times New Roman" w:hAnsi="Times New Roman" w:cs="Times New Roman"/>
          <w:b/>
          <w:bCs/>
          <w:sz w:val="24"/>
          <w:szCs w:val="24"/>
        </w:rPr>
        <w:t>роведению испытаний при отрицательных температурах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32A9F" w:rsidRPr="00411392">
        <w:rPr>
          <w:rFonts w:ascii="Times New Roman" w:hAnsi="Times New Roman" w:cs="Times New Roman"/>
          <w:bCs/>
          <w:sz w:val="24"/>
          <w:szCs w:val="24"/>
        </w:rPr>
        <w:t>При определении KCV при температурах 0 °С, −20 °С и −40 °С лаборатория должна обеспечивать:</w:t>
      </w:r>
    </w:p>
    <w:p w14:paraId="6EA9B9A0" w14:textId="77777777" w:rsidR="00E32A9F" w:rsidRPr="00411392" w:rsidRDefault="00E32A9F" w:rsidP="00915BD8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достижение заданной температуры образца;</w:t>
      </w:r>
    </w:p>
    <w:p w14:paraId="0043164E" w14:textId="77777777" w:rsidR="00E32A9F" w:rsidRPr="00411392" w:rsidRDefault="00E32A9F" w:rsidP="00915BD8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выдержку образца при заданной температуре в соответствии с применяемым методом;</w:t>
      </w:r>
    </w:p>
    <w:p w14:paraId="28BB6675" w14:textId="77777777" w:rsidR="00E32A9F" w:rsidRPr="00411392" w:rsidRDefault="00E32A9F" w:rsidP="00915BD8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контроль температуры;</w:t>
      </w:r>
    </w:p>
    <w:p w14:paraId="38567238" w14:textId="77777777" w:rsidR="00E32A9F" w:rsidRPr="00411392" w:rsidRDefault="00E32A9F" w:rsidP="00915BD8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проведение испытания после выдержки в установленном временном интервале.</w:t>
      </w:r>
    </w:p>
    <w:p w14:paraId="0DCD6D3B" w14:textId="4CD5ED26" w:rsidR="00743F4E" w:rsidRPr="00411392" w:rsidRDefault="00E32A9F" w:rsidP="00915BD8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Фактические условия испытания должны фиксироваться в лабораторной документации.</w:t>
      </w:r>
      <w:r w:rsid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1392" w:rsidRPr="00411392">
        <w:rPr>
          <w:rFonts w:ascii="Times New Roman" w:hAnsi="Times New Roman" w:cs="Times New Roman"/>
          <w:sz w:val="24"/>
          <w:szCs w:val="24"/>
        </w:rPr>
        <w:t>Т</w:t>
      </w:r>
      <w:r w:rsidR="00085CCC" w:rsidRPr="00411392">
        <w:rPr>
          <w:rFonts w:ascii="Times New Roman" w:hAnsi="Times New Roman" w:cs="Times New Roman"/>
          <w:b/>
          <w:sz w:val="24"/>
          <w:szCs w:val="24"/>
        </w:rPr>
        <w:t>аблица 1</w:t>
      </w:r>
      <w:r w:rsidRPr="00411392">
        <w:rPr>
          <w:rFonts w:ascii="Times New Roman" w:hAnsi="Times New Roman" w:cs="Times New Roman"/>
          <w:b/>
          <w:sz w:val="24"/>
          <w:szCs w:val="24"/>
        </w:rPr>
        <w:t>. Количество образцов по видам испытаний</w:t>
      </w:r>
    </w:p>
    <w:tbl>
      <w:tblPr>
        <w:tblStyle w:val="11"/>
        <w:tblW w:w="98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190"/>
        <w:gridCol w:w="1799"/>
        <w:gridCol w:w="1936"/>
        <w:gridCol w:w="1799"/>
        <w:gridCol w:w="1524"/>
      </w:tblGrid>
      <w:tr w:rsidR="00411392" w:rsidRPr="00411392" w14:paraId="5097743F" w14:textId="77777777" w:rsidTr="002F1A89">
        <w:trPr>
          <w:trHeight w:val="237"/>
        </w:trPr>
        <w:tc>
          <w:tcPr>
            <w:tcW w:w="1560" w:type="dxa"/>
            <w:vMerge w:val="restart"/>
            <w:vAlign w:val="center"/>
            <w:hideMark/>
          </w:tcPr>
          <w:p w14:paraId="152B9C19" w14:textId="77777777" w:rsidR="00411392" w:rsidRPr="00915BD8" w:rsidRDefault="00411392" w:rsidP="00411392">
            <w:pPr>
              <w:spacing w:before="100" w:beforeAutospacing="1" w:after="100" w:afterAutospacing="1"/>
              <w:ind w:left="-12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Класс прочности по ГОСТ 27772-2021</w:t>
            </w:r>
          </w:p>
        </w:tc>
        <w:tc>
          <w:tcPr>
            <w:tcW w:w="1190" w:type="dxa"/>
            <w:vMerge w:val="restart"/>
            <w:vAlign w:val="center"/>
            <w:hideMark/>
          </w:tcPr>
          <w:p w14:paraId="4510229B" w14:textId="77777777" w:rsidR="00411392" w:rsidRPr="00915BD8" w:rsidRDefault="00411392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Толщина, мм</w:t>
            </w:r>
          </w:p>
        </w:tc>
        <w:tc>
          <w:tcPr>
            <w:tcW w:w="7058" w:type="dxa"/>
            <w:gridSpan w:val="4"/>
            <w:noWrap/>
            <w:vAlign w:val="center"/>
            <w:hideMark/>
          </w:tcPr>
          <w:p w14:paraId="170C5EA4" w14:textId="77777777" w:rsidR="00411392" w:rsidRPr="00915BD8" w:rsidRDefault="00411392" w:rsidP="00411392">
            <w:pPr>
              <w:spacing w:before="100" w:beforeAutospacing="1" w:after="100" w:afterAutospacing="1"/>
              <w:ind w:left="-245" w:right="-248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Количество образцов (образцы из полки) по видам испытаний, шт.</w:t>
            </w:r>
          </w:p>
        </w:tc>
      </w:tr>
      <w:tr w:rsidR="002F1A89" w:rsidRPr="00411392" w14:paraId="017F4A10" w14:textId="77777777" w:rsidTr="002F1A89">
        <w:trPr>
          <w:trHeight w:val="212"/>
        </w:trPr>
        <w:tc>
          <w:tcPr>
            <w:tcW w:w="1560" w:type="dxa"/>
            <w:vMerge/>
            <w:vAlign w:val="center"/>
            <w:hideMark/>
          </w:tcPr>
          <w:p w14:paraId="5D53775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6616385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7058" w:type="dxa"/>
            <w:gridSpan w:val="4"/>
            <w:vAlign w:val="center"/>
            <w:hideMark/>
          </w:tcPr>
          <w:p w14:paraId="4DE5BC8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</w:rPr>
              <w:t>Ударный изгиб</w:t>
            </w:r>
          </w:p>
        </w:tc>
      </w:tr>
      <w:tr w:rsidR="002F1A89" w:rsidRPr="00411392" w14:paraId="1F70FB81" w14:textId="77777777" w:rsidTr="002F1A89">
        <w:trPr>
          <w:trHeight w:val="139"/>
        </w:trPr>
        <w:tc>
          <w:tcPr>
            <w:tcW w:w="1560" w:type="dxa"/>
            <w:vMerge/>
            <w:vAlign w:val="center"/>
            <w:hideMark/>
          </w:tcPr>
          <w:p w14:paraId="0B48FD5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0A2AB41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799" w:type="dxa"/>
            <w:noWrap/>
            <w:vAlign w:val="center"/>
            <w:hideMark/>
          </w:tcPr>
          <w:p w14:paraId="03AFA5AC" w14:textId="77777777" w:rsidR="002F1A89" w:rsidRPr="00915BD8" w:rsidRDefault="002F1A89" w:rsidP="00411392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KCU +20</w:t>
            </w:r>
          </w:p>
        </w:tc>
        <w:tc>
          <w:tcPr>
            <w:tcW w:w="1936" w:type="dxa"/>
            <w:noWrap/>
            <w:vAlign w:val="center"/>
            <w:hideMark/>
          </w:tcPr>
          <w:p w14:paraId="0473714C" w14:textId="77777777" w:rsidR="002F1A89" w:rsidRPr="00915BD8" w:rsidRDefault="002F1A89" w:rsidP="00411392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 0</w:t>
            </w:r>
          </w:p>
        </w:tc>
        <w:tc>
          <w:tcPr>
            <w:tcW w:w="1799" w:type="dxa"/>
            <w:noWrap/>
            <w:vAlign w:val="center"/>
            <w:hideMark/>
          </w:tcPr>
          <w:p w14:paraId="5BCE161C" w14:textId="77777777" w:rsidR="002F1A89" w:rsidRPr="00915BD8" w:rsidRDefault="002F1A89" w:rsidP="00411392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 -20</w:t>
            </w:r>
          </w:p>
        </w:tc>
        <w:tc>
          <w:tcPr>
            <w:tcW w:w="1524" w:type="dxa"/>
            <w:noWrap/>
            <w:vAlign w:val="center"/>
            <w:hideMark/>
          </w:tcPr>
          <w:p w14:paraId="0C3319C9" w14:textId="77777777" w:rsidR="002F1A89" w:rsidRPr="00915BD8" w:rsidRDefault="002F1A89" w:rsidP="00411392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 -40</w:t>
            </w:r>
          </w:p>
        </w:tc>
      </w:tr>
      <w:tr w:rsidR="002F1A89" w:rsidRPr="00411392" w14:paraId="3C6A2F51" w14:textId="77777777" w:rsidTr="002F1A8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4C6D424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С255</w:t>
            </w:r>
          </w:p>
        </w:tc>
        <w:tc>
          <w:tcPr>
            <w:tcW w:w="1190" w:type="dxa"/>
            <w:noWrap/>
            <w:vAlign w:val="center"/>
          </w:tcPr>
          <w:p w14:paraId="1694836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39C605E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7CDD5198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51903CE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257CB64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429C02B8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50A6089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0CA59F9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6DC4B83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2EDD2294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74844B9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12542F0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31080A0B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7621200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6FD604C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7BC3B2EA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1DB3B67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26CCBF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72DA053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213FD08F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1C761ED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7A89E59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16608CB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1104418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6B5265C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5316802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1B1DEDDB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2830B6B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6FDF8B1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6CBF192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7A33BEF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E31B138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436880B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5C12F187" w14:textId="77777777" w:rsidTr="002F1A8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663A9F1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71F5CF2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7C60BCB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26339A29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4ADD1D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3B58E34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4DBBEC27" w14:textId="77777777" w:rsidTr="002F1A8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5DC8BBB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С355</w:t>
            </w:r>
          </w:p>
        </w:tc>
        <w:tc>
          <w:tcPr>
            <w:tcW w:w="1190" w:type="dxa"/>
            <w:noWrap/>
            <w:vAlign w:val="center"/>
          </w:tcPr>
          <w:p w14:paraId="78D6E02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60AF0B1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364A6440" w14:textId="0E18C8B2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99" w:type="dxa"/>
            <w:noWrap/>
            <w:vAlign w:val="center"/>
          </w:tcPr>
          <w:p w14:paraId="5EF4C9BC" w14:textId="68B9BC59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524" w:type="dxa"/>
            <w:noWrap/>
            <w:vAlign w:val="center"/>
          </w:tcPr>
          <w:p w14:paraId="6FEC0D02" w14:textId="76B8DA3C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2F1A89" w:rsidRPr="00411392" w14:paraId="66443192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3D5F79B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12CC803A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5D22D14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1BC329E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92B0A4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73357E89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11D2B0A6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612EAC24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68ED5D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5CF84D2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3CB3F2F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5E7D7B0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0EE567F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2952846F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5ACF871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667DDBA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4A24D76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02696138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FC3550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23A26D94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784819DD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5DAF5C9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2B808EA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480B778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7AF433C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05724D2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0D079E14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73C9C628" w14:textId="77777777" w:rsidTr="002F1A8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011520C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2296747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6D9807B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7C6DDCD9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  <w:hideMark/>
          </w:tcPr>
          <w:p w14:paraId="1DBE7648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2ECC6EF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385E1597" w14:textId="77777777" w:rsidTr="002F1A8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1EC3D0D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С390</w:t>
            </w:r>
          </w:p>
        </w:tc>
        <w:tc>
          <w:tcPr>
            <w:tcW w:w="1190" w:type="dxa"/>
            <w:noWrap/>
            <w:vAlign w:val="center"/>
          </w:tcPr>
          <w:p w14:paraId="59306A2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134999B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099B931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3067CD3A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1938F00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3583EB76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0C6F06C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1A64516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75866D8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4123D11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61865E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4109F189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4055C106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20ECEDC7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3C6AB1F3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11278A9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34FB715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D388EF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6DD2856E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12FC7D84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34DAEAF5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4D74826F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27B0BA6A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41EC3D6A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EFCDB3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65734A7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3FD4E796" w14:textId="77777777" w:rsidTr="002F1A8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7B67F2F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DE0C88B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5829691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47B14416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768DEAB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3D7154F4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488CF261" w14:textId="77777777" w:rsidTr="002F1A8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65C54240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B8B8C81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1C31182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2279057C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7D4340D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42DD8D92" w14:textId="77777777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2F1A89" w:rsidRPr="00411392" w14:paraId="74938E63" w14:textId="77777777" w:rsidTr="002F1A89">
        <w:trPr>
          <w:trHeight w:val="251"/>
        </w:trPr>
        <w:tc>
          <w:tcPr>
            <w:tcW w:w="1560" w:type="dxa"/>
            <w:vAlign w:val="center"/>
          </w:tcPr>
          <w:p w14:paraId="7AB6126E" w14:textId="55C4687F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b/>
                <w:bCs/>
              </w:rPr>
            </w:pPr>
            <w:r w:rsidRPr="00915BD8">
              <w:rPr>
                <w:rFonts w:ascii="Times New Roman" w:eastAsia="Times New Roman" w:hAnsi="Times New Roman"/>
                <w:b/>
                <w:bCs/>
              </w:rPr>
              <w:t>ИТОГО</w:t>
            </w:r>
          </w:p>
        </w:tc>
        <w:tc>
          <w:tcPr>
            <w:tcW w:w="8248" w:type="dxa"/>
            <w:gridSpan w:val="5"/>
            <w:noWrap/>
            <w:vAlign w:val="center"/>
          </w:tcPr>
          <w:p w14:paraId="377A942F" w14:textId="0ACAE8ED" w:rsidR="002F1A89" w:rsidRPr="00915BD8" w:rsidRDefault="002F1A89" w:rsidP="0041139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b/>
                <w:bCs/>
              </w:rPr>
            </w:pPr>
            <w:r w:rsidRPr="00915BD8">
              <w:rPr>
                <w:rFonts w:ascii="Times New Roman" w:eastAsia="Times New Roman" w:hAnsi="Times New Roman"/>
                <w:b/>
                <w:bCs/>
              </w:rPr>
              <w:t xml:space="preserve">204 единицы образцов </w:t>
            </w:r>
          </w:p>
        </w:tc>
      </w:tr>
    </w:tbl>
    <w:p w14:paraId="2C60D5E7" w14:textId="6BA598AD" w:rsidR="00A34B52" w:rsidRDefault="00A34B52" w:rsidP="00971E3B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ADF07C1" w14:textId="77777777" w:rsidR="00D82BD0" w:rsidRDefault="00D82BD0" w:rsidP="00971E3B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07B699" w14:textId="77777777" w:rsidR="00915BD8" w:rsidRPr="00411392" w:rsidRDefault="00915BD8" w:rsidP="00971E3B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E00100" w14:textId="77CA83CF" w:rsidR="004D5652" w:rsidRPr="00411392" w:rsidRDefault="002F1A89" w:rsidP="00111413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</w:t>
      </w:r>
      <w:r w:rsidR="004D5652" w:rsidRPr="00411392">
        <w:rPr>
          <w:rFonts w:ascii="Times New Roman" w:hAnsi="Times New Roman" w:cs="Times New Roman"/>
          <w:b/>
          <w:sz w:val="24"/>
          <w:szCs w:val="24"/>
        </w:rPr>
        <w:t>аблица 2</w:t>
      </w:r>
      <w:r w:rsidR="00111413" w:rsidRPr="0041139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64508" w:rsidRPr="00411392">
        <w:rPr>
          <w:rFonts w:ascii="Times New Roman" w:hAnsi="Times New Roman" w:cs="Times New Roman"/>
          <w:b/>
          <w:sz w:val="24"/>
          <w:szCs w:val="24"/>
        </w:rPr>
        <w:t xml:space="preserve">Методы проведения испытаний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431"/>
        <w:gridCol w:w="1441"/>
        <w:gridCol w:w="6473"/>
      </w:tblGrid>
      <w:tr w:rsidR="00964508" w:rsidRPr="00411392" w14:paraId="0890D467" w14:textId="77777777" w:rsidTr="00964508">
        <w:tc>
          <w:tcPr>
            <w:tcW w:w="1431" w:type="dxa"/>
            <w:vAlign w:val="center"/>
          </w:tcPr>
          <w:p w14:paraId="18933C3D" w14:textId="77777777" w:rsidR="00964508" w:rsidRPr="00915BD8" w:rsidRDefault="00964508" w:rsidP="00916BD4">
            <w:pPr>
              <w:jc w:val="center"/>
              <w:rPr>
                <w:rFonts w:ascii="Times New Roman" w:hAnsi="Times New Roman"/>
                <w:b/>
              </w:rPr>
            </w:pPr>
            <w:r w:rsidRPr="00915BD8">
              <w:rPr>
                <w:rFonts w:ascii="Times New Roman" w:hAnsi="Times New Roman"/>
                <w:b/>
              </w:rPr>
              <w:t>Вид испытания</w:t>
            </w:r>
          </w:p>
        </w:tc>
        <w:tc>
          <w:tcPr>
            <w:tcW w:w="1441" w:type="dxa"/>
            <w:vAlign w:val="center"/>
          </w:tcPr>
          <w:p w14:paraId="637A9E77" w14:textId="77777777" w:rsidR="00964508" w:rsidRPr="00915BD8" w:rsidRDefault="00964508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hAnsi="Times New Roman"/>
                <w:b/>
              </w:rPr>
              <w:t>Толщина образцов</w:t>
            </w:r>
          </w:p>
        </w:tc>
        <w:tc>
          <w:tcPr>
            <w:tcW w:w="6473" w:type="dxa"/>
            <w:vAlign w:val="center"/>
          </w:tcPr>
          <w:p w14:paraId="721E1ECF" w14:textId="77777777" w:rsidR="00964508" w:rsidRPr="00915BD8" w:rsidRDefault="00964508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hAnsi="Times New Roman"/>
                <w:b/>
              </w:rPr>
              <w:t>Размеры опытных образцов</w:t>
            </w:r>
          </w:p>
        </w:tc>
      </w:tr>
      <w:tr w:rsidR="00111413" w:rsidRPr="00411392" w14:paraId="42D8A895" w14:textId="77777777" w:rsidTr="00964508">
        <w:tc>
          <w:tcPr>
            <w:tcW w:w="1431" w:type="dxa"/>
            <w:vAlign w:val="center"/>
          </w:tcPr>
          <w:p w14:paraId="373127CB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441" w:type="dxa"/>
            <w:vAlign w:val="center"/>
          </w:tcPr>
          <w:p w14:paraId="73D06F4F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6473" w:type="dxa"/>
            <w:vAlign w:val="center"/>
          </w:tcPr>
          <w:p w14:paraId="1E4B1E5D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915BD8">
              <w:rPr>
                <w:rFonts w:ascii="Times New Roman" w:eastAsia="Times New Roman" w:hAnsi="Times New Roman"/>
              </w:rPr>
              <w:t>3</w:t>
            </w:r>
          </w:p>
        </w:tc>
      </w:tr>
      <w:tr w:rsidR="00111413" w:rsidRPr="00411392" w14:paraId="5991D5FE" w14:textId="77777777" w:rsidTr="00964508">
        <w:trPr>
          <w:trHeight w:val="3700"/>
        </w:trPr>
        <w:tc>
          <w:tcPr>
            <w:tcW w:w="1431" w:type="dxa"/>
            <w:vMerge w:val="restart"/>
            <w:vAlign w:val="center"/>
          </w:tcPr>
          <w:p w14:paraId="0CC82AF5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 xml:space="preserve">Ударный изгиб KCV </w:t>
            </w:r>
          </w:p>
          <w:p w14:paraId="7624AFC6" w14:textId="77777777" w:rsidR="00111413" w:rsidRPr="00915BD8" w:rsidRDefault="00A37625" w:rsidP="00A37625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СТ РК EN 10045, СТ РК ISO 148</w:t>
            </w:r>
          </w:p>
        </w:tc>
        <w:tc>
          <w:tcPr>
            <w:tcW w:w="1441" w:type="dxa"/>
            <w:vAlign w:val="center"/>
          </w:tcPr>
          <w:p w14:paraId="787836A9" w14:textId="77777777" w:rsidR="00111413" w:rsidRPr="00915BD8" w:rsidRDefault="00964508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Т</w:t>
            </w:r>
            <w:r w:rsidR="00111413" w:rsidRPr="00915BD8">
              <w:rPr>
                <w:rFonts w:ascii="Times New Roman" w:eastAsia="Times New Roman" w:hAnsi="Times New Roman"/>
              </w:rPr>
              <w:t>олщин</w:t>
            </w:r>
            <w:r w:rsidRPr="00915BD8">
              <w:rPr>
                <w:rFonts w:ascii="Times New Roman" w:eastAsia="Times New Roman" w:hAnsi="Times New Roman"/>
              </w:rPr>
              <w:t>а</w:t>
            </w:r>
            <w:r w:rsidR="00111413" w:rsidRPr="00915BD8">
              <w:rPr>
                <w:rFonts w:ascii="Times New Roman" w:eastAsia="Times New Roman" w:hAnsi="Times New Roman"/>
              </w:rPr>
              <w:t xml:space="preserve"> до 8 мм </w:t>
            </w:r>
          </w:p>
          <w:p w14:paraId="36D5FBCA" w14:textId="77777777" w:rsidR="00111413" w:rsidRPr="00915BD8" w:rsidRDefault="00111413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образец</w:t>
            </w:r>
          </w:p>
          <w:p w14:paraId="4A293ABD" w14:textId="77777777" w:rsidR="00111413" w:rsidRPr="00915BD8" w:rsidRDefault="00111413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7,5 х 10 х 55 мм</w:t>
            </w:r>
          </w:p>
          <w:p w14:paraId="2ABF5401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6473" w:type="dxa"/>
            <w:vAlign w:val="center"/>
          </w:tcPr>
          <w:p w14:paraId="0906810F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3F1FC331" wp14:editId="408FF6E2">
                  <wp:extent cx="3252614" cy="2300327"/>
                  <wp:effectExtent l="0" t="0" r="5080" b="5080"/>
                  <wp:docPr id="10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4433A1-D2D4-4C5D-AB77-153909441E8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>
                            <a:extLst>
                              <a:ext uri="{FF2B5EF4-FFF2-40B4-BE49-F238E27FC236}">
                                <a16:creationId xmlns:a16="http://schemas.microsoft.com/office/drawing/2014/main" id="{BA4433A1-D2D4-4C5D-AB77-153909441E8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067" cy="23289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413" w:rsidRPr="00411392" w14:paraId="467F8AB5" w14:textId="77777777" w:rsidTr="00964508">
        <w:trPr>
          <w:trHeight w:val="4266"/>
        </w:trPr>
        <w:tc>
          <w:tcPr>
            <w:tcW w:w="1431" w:type="dxa"/>
            <w:vMerge/>
            <w:vAlign w:val="center"/>
          </w:tcPr>
          <w:p w14:paraId="4ACB5E4B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41" w:type="dxa"/>
            <w:vAlign w:val="center"/>
          </w:tcPr>
          <w:p w14:paraId="76ED4819" w14:textId="77777777" w:rsidR="00111413" w:rsidRPr="00915BD8" w:rsidRDefault="00111413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 толщиной свыше 8 мм образец</w:t>
            </w:r>
          </w:p>
          <w:p w14:paraId="07F3D3A8" w14:textId="77777777" w:rsidR="00111413" w:rsidRPr="00915BD8" w:rsidRDefault="00111413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10 х 10 х 55 мм</w:t>
            </w:r>
          </w:p>
        </w:tc>
        <w:tc>
          <w:tcPr>
            <w:tcW w:w="6473" w:type="dxa"/>
          </w:tcPr>
          <w:p w14:paraId="300B8F27" w14:textId="77777777" w:rsidR="00111413" w:rsidRPr="00915BD8" w:rsidRDefault="00111413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anchor distT="0" distB="0" distL="114300" distR="114300" simplePos="0" relativeHeight="251658240" behindDoc="0" locked="0" layoutInCell="1" allowOverlap="1" wp14:anchorId="6DFF0BE6" wp14:editId="6C78618D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111125</wp:posOffset>
                  </wp:positionV>
                  <wp:extent cx="3381375" cy="2480310"/>
                  <wp:effectExtent l="0" t="0" r="0" b="0"/>
                  <wp:wrapSquare wrapText="bothSides"/>
                  <wp:docPr id="15" name="Рисунок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BC5796-BC40-498B-A743-A937E64BA7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>
                            <a:extLst>
                              <a:ext uri="{FF2B5EF4-FFF2-40B4-BE49-F238E27FC236}">
                                <a16:creationId xmlns:a16="http://schemas.microsoft.com/office/drawing/2014/main" id="{6DBC5796-BC40-498B-A743-A937E64BA7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480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11413" w:rsidRPr="00411392" w14:paraId="7248B4DB" w14:textId="77777777" w:rsidTr="00964508">
        <w:tc>
          <w:tcPr>
            <w:tcW w:w="1431" w:type="dxa"/>
            <w:vMerge w:val="restart"/>
            <w:vAlign w:val="center"/>
          </w:tcPr>
          <w:p w14:paraId="25F91CCB" w14:textId="77777777" w:rsidR="00111413" w:rsidRPr="00915BD8" w:rsidRDefault="00111413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Ударный изгиб KC</w:t>
            </w:r>
            <w:r w:rsidRPr="00915BD8">
              <w:rPr>
                <w:rFonts w:ascii="Times New Roman" w:eastAsia="Times New Roman" w:hAnsi="Times New Roman"/>
                <w:lang w:val="en-US"/>
              </w:rPr>
              <w:t>U</w:t>
            </w:r>
          </w:p>
          <w:p w14:paraId="60D265D2" w14:textId="77777777" w:rsidR="00111413" w:rsidRPr="00915BD8" w:rsidRDefault="00A37625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СТ РК EN 10045, СТ РК ISO 148</w:t>
            </w:r>
          </w:p>
        </w:tc>
        <w:tc>
          <w:tcPr>
            <w:tcW w:w="1441" w:type="dxa"/>
            <w:vAlign w:val="center"/>
          </w:tcPr>
          <w:p w14:paraId="02990D79" w14:textId="77777777" w:rsidR="00111413" w:rsidRPr="00915BD8" w:rsidRDefault="00964508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</w:t>
            </w:r>
            <w:r w:rsidR="00111413" w:rsidRPr="00915BD8">
              <w:rPr>
                <w:rFonts w:ascii="Times New Roman" w:eastAsia="Times New Roman" w:hAnsi="Times New Roman"/>
              </w:rPr>
              <w:t xml:space="preserve"> толщиной 8 мм</w:t>
            </w:r>
          </w:p>
          <w:p w14:paraId="44A688D0" w14:textId="77777777" w:rsidR="00111413" w:rsidRPr="00915BD8" w:rsidRDefault="00111413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образец</w:t>
            </w:r>
          </w:p>
          <w:p w14:paraId="43DB73B3" w14:textId="77777777" w:rsidR="00111413" w:rsidRPr="00915BD8" w:rsidRDefault="00111413" w:rsidP="00964508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7,5 х 10 х 55</w:t>
            </w:r>
          </w:p>
        </w:tc>
        <w:tc>
          <w:tcPr>
            <w:tcW w:w="6473" w:type="dxa"/>
            <w:vAlign w:val="center"/>
          </w:tcPr>
          <w:p w14:paraId="54F2663A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614346BF" wp14:editId="6CFDF635">
                  <wp:extent cx="2828925" cy="2075661"/>
                  <wp:effectExtent l="0" t="0" r="0" b="1270"/>
                  <wp:docPr id="2" name="Рисунок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0709090-DB63-4C19-9C5B-11E6A540B05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>
                            <a:extLst>
                              <a:ext uri="{FF2B5EF4-FFF2-40B4-BE49-F238E27FC236}">
                                <a16:creationId xmlns:a16="http://schemas.microsoft.com/office/drawing/2014/main" id="{70709090-DB63-4C19-9C5B-11E6A540B0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20756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1413" w:rsidRPr="00411392" w14:paraId="128C2CC3" w14:textId="77777777" w:rsidTr="00964508">
        <w:trPr>
          <w:trHeight w:val="3671"/>
        </w:trPr>
        <w:tc>
          <w:tcPr>
            <w:tcW w:w="1431" w:type="dxa"/>
            <w:vMerge/>
            <w:vAlign w:val="center"/>
          </w:tcPr>
          <w:p w14:paraId="6A4F2413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41" w:type="dxa"/>
            <w:vAlign w:val="center"/>
          </w:tcPr>
          <w:p w14:paraId="7927EA1B" w14:textId="77777777" w:rsidR="00111413" w:rsidRPr="00915BD8" w:rsidRDefault="00964508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С</w:t>
            </w:r>
            <w:r w:rsidR="00111413" w:rsidRPr="00915BD8">
              <w:rPr>
                <w:rFonts w:ascii="Times New Roman" w:eastAsia="Times New Roman" w:hAnsi="Times New Roman"/>
              </w:rPr>
              <w:t xml:space="preserve"> толщиной свыше 8 мм образец</w:t>
            </w:r>
          </w:p>
          <w:p w14:paraId="0B4CFBA8" w14:textId="77777777" w:rsidR="00111413" w:rsidRPr="00915BD8" w:rsidRDefault="00111413" w:rsidP="00111413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10 х 10 х 55</w:t>
            </w:r>
          </w:p>
        </w:tc>
        <w:tc>
          <w:tcPr>
            <w:tcW w:w="6473" w:type="dxa"/>
            <w:vAlign w:val="center"/>
          </w:tcPr>
          <w:p w14:paraId="235F1A99" w14:textId="77777777" w:rsidR="00111413" w:rsidRPr="00915BD8" w:rsidRDefault="00111413" w:rsidP="00916BD4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65DB53E0" wp14:editId="2A2DA5B2">
                  <wp:extent cx="2838450" cy="2002193"/>
                  <wp:effectExtent l="0" t="0" r="0" b="0"/>
                  <wp:docPr id="21" name="Рисунок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95F061-E39A-4AF3-AD4D-4394BC7DDD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>
                            <a:extLst>
                              <a:ext uri="{FF2B5EF4-FFF2-40B4-BE49-F238E27FC236}">
                                <a16:creationId xmlns:a16="http://schemas.microsoft.com/office/drawing/2014/main" id="{E095F061-E39A-4AF3-AD4D-4394BC7DDD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0021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9DEBC4" w14:textId="77777777" w:rsidR="00950C53" w:rsidRPr="00411392" w:rsidRDefault="00950C53" w:rsidP="00950C53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669C870" w14:textId="0456C5A4" w:rsidR="00C55434" w:rsidRPr="00411392" w:rsidRDefault="00C55434" w:rsidP="00915BD8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5BD8">
        <w:rPr>
          <w:rFonts w:ascii="Times New Roman" w:hAnsi="Times New Roman" w:cs="Times New Roman"/>
          <w:b/>
          <w:bCs/>
          <w:sz w:val="24"/>
          <w:szCs w:val="24"/>
        </w:rPr>
        <w:t>Требования к испытательному оборудованию</w:t>
      </w:r>
      <w:r w:rsid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11392">
        <w:rPr>
          <w:rFonts w:ascii="Times New Roman" w:hAnsi="Times New Roman" w:cs="Times New Roman"/>
          <w:bCs/>
          <w:sz w:val="24"/>
          <w:szCs w:val="24"/>
        </w:rPr>
        <w:t>Испытательное и измерительное оборудование, используемое при выполнении работ, должно:</w:t>
      </w:r>
    </w:p>
    <w:p w14:paraId="533B7682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соответствовать применяемым методам испытаний;</w:t>
      </w:r>
    </w:p>
    <w:p w14:paraId="2B3E42F4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иметь необходимый диапазон измерений;</w:t>
      </w:r>
    </w:p>
    <w:p w14:paraId="0E9B496F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обеспечивать требуемую точность измерений;</w:t>
      </w:r>
    </w:p>
    <w:p w14:paraId="765CE30A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проходить установленные процедуры контроля технического состояния;</w:t>
      </w:r>
    </w:p>
    <w:p w14:paraId="647EEDEB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иметь действующую поверку/калибровку в случаях, установленных законодательством и системой менеджмента лаборатории.</w:t>
      </w:r>
    </w:p>
    <w:p w14:paraId="7D0BAEB4" w14:textId="02F6D36B" w:rsidR="00C55434" w:rsidRPr="00915BD8" w:rsidRDefault="00C55434" w:rsidP="00915BD8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5BD8">
        <w:rPr>
          <w:rFonts w:ascii="Times New Roman" w:hAnsi="Times New Roman" w:cs="Times New Roman"/>
          <w:b/>
          <w:bCs/>
          <w:sz w:val="24"/>
          <w:szCs w:val="24"/>
        </w:rPr>
        <w:t>Требования к результатам</w:t>
      </w:r>
      <w:r w:rsidR="00915BD8"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15BD8">
        <w:rPr>
          <w:rFonts w:ascii="Times New Roman" w:hAnsi="Times New Roman" w:cs="Times New Roman"/>
          <w:bCs/>
          <w:sz w:val="24"/>
          <w:szCs w:val="24"/>
        </w:rPr>
        <w:t>По результатам выполнения работ Исполнитель предоставляет Заказчику протоколы испытаний.</w:t>
      </w:r>
      <w:r w:rsidR="00BD407C"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5BD8">
        <w:rPr>
          <w:rFonts w:ascii="Times New Roman" w:hAnsi="Times New Roman" w:cs="Times New Roman"/>
          <w:bCs/>
          <w:sz w:val="24"/>
          <w:szCs w:val="24"/>
        </w:rPr>
        <w:t>Протоколы должны содержать:</w:t>
      </w:r>
    </w:p>
    <w:p w14:paraId="443A3D74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идентификацию образцов;</w:t>
      </w:r>
    </w:p>
    <w:p w14:paraId="095473F8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сведения о заявленном классе стали;</w:t>
      </w:r>
    </w:p>
    <w:p w14:paraId="07F1A8FE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вид испытания;</w:t>
      </w:r>
    </w:p>
    <w:p w14:paraId="5CECDF14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примененный нормативный документ и метод</w:t>
      </w:r>
      <w:r w:rsidR="00E32A9F" w:rsidRPr="00411392">
        <w:rPr>
          <w:rFonts w:ascii="Times New Roman" w:hAnsi="Times New Roman" w:cs="Times New Roman"/>
          <w:bCs/>
          <w:sz w:val="24"/>
          <w:szCs w:val="24"/>
        </w:rPr>
        <w:t>ику</w:t>
      </w:r>
      <w:r w:rsidRPr="00411392">
        <w:rPr>
          <w:rFonts w:ascii="Times New Roman" w:hAnsi="Times New Roman" w:cs="Times New Roman"/>
          <w:bCs/>
          <w:sz w:val="24"/>
          <w:szCs w:val="24"/>
        </w:rPr>
        <w:t xml:space="preserve"> испытаний;</w:t>
      </w:r>
    </w:p>
    <w:p w14:paraId="0636F50F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температуру испытания;</w:t>
      </w:r>
    </w:p>
    <w:p w14:paraId="0563FE6B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результаты определения KCU</w:t>
      </w:r>
      <w:r w:rsidR="00E32A9F" w:rsidRPr="0041139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11392">
        <w:rPr>
          <w:rFonts w:ascii="Times New Roman" w:hAnsi="Times New Roman" w:cs="Times New Roman"/>
          <w:bCs/>
          <w:sz w:val="24"/>
          <w:szCs w:val="24"/>
        </w:rPr>
        <w:t>KCV;</w:t>
      </w:r>
    </w:p>
    <w:p w14:paraId="68240AA9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результаты химического анализа;</w:t>
      </w:r>
    </w:p>
    <w:p w14:paraId="49B9F3A6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сведения, необходимые для идентификации примененного оборудования и метода испытаний;</w:t>
      </w:r>
    </w:p>
    <w:p w14:paraId="7DC5039D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дату проведения испытаний.</w:t>
      </w:r>
    </w:p>
    <w:p w14:paraId="09C24DFA" w14:textId="5C67272E" w:rsidR="00C55434" w:rsidRPr="00411392" w:rsidRDefault="00C55434" w:rsidP="00915BD8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5BD8">
        <w:rPr>
          <w:rFonts w:ascii="Times New Roman" w:hAnsi="Times New Roman" w:cs="Times New Roman"/>
          <w:b/>
          <w:bCs/>
          <w:sz w:val="24"/>
          <w:szCs w:val="24"/>
        </w:rPr>
        <w:t>Особые требования к результатам испытаний</w:t>
      </w:r>
      <w:r w:rsid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11392">
        <w:rPr>
          <w:rFonts w:ascii="Times New Roman" w:hAnsi="Times New Roman" w:cs="Times New Roman"/>
          <w:bCs/>
          <w:sz w:val="24"/>
          <w:szCs w:val="24"/>
        </w:rPr>
        <w:t>Результаты испытаний должны предоставляться по каждому виду испытаний и каждой температуре отдельно.</w:t>
      </w:r>
      <w:r w:rsid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11392">
        <w:rPr>
          <w:rFonts w:ascii="Times New Roman" w:hAnsi="Times New Roman" w:cs="Times New Roman"/>
          <w:bCs/>
          <w:sz w:val="24"/>
          <w:szCs w:val="24"/>
        </w:rPr>
        <w:t>Для испытаний на ударную вязкость результаты должны быть представлены отдельно для:</w:t>
      </w:r>
    </w:p>
    <w:p w14:paraId="7E36205F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С255 — KCU +20 °С;</w:t>
      </w:r>
    </w:p>
    <w:p w14:paraId="7D84D152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С255 — KCV 0 °С;</w:t>
      </w:r>
    </w:p>
    <w:p w14:paraId="6B5F3DE2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С255 — KCV −20 °С;</w:t>
      </w:r>
    </w:p>
    <w:p w14:paraId="3FD5F41F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С355 — KCV 0 °С;</w:t>
      </w:r>
    </w:p>
    <w:p w14:paraId="0E032E32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С355 — KCV −20 °С;</w:t>
      </w:r>
    </w:p>
    <w:p w14:paraId="2B0FDAFB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С355 — KCV −40 °С;</w:t>
      </w:r>
    </w:p>
    <w:p w14:paraId="1A50861C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С390 — KCV 0 °С;</w:t>
      </w:r>
    </w:p>
    <w:p w14:paraId="1E35991F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С390 — KCV −20 °С;</w:t>
      </w:r>
    </w:p>
    <w:p w14:paraId="093FEF8A" w14:textId="77777777" w:rsidR="00C55434" w:rsidRPr="00411392" w:rsidRDefault="00C55434" w:rsidP="002F1A89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С390 — KCV −40 °С.</w:t>
      </w:r>
    </w:p>
    <w:p w14:paraId="0AAD8DA6" w14:textId="50025A14" w:rsidR="00344278" w:rsidRDefault="00344278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468FFB" w14:textId="7F0E4B13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2630F43" w14:textId="0D4D64D2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2179D8" w14:textId="384C3E18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28D80D" w14:textId="77777777" w:rsidR="00D82BD0" w:rsidRPr="00411392" w:rsidRDefault="00D82BD0" w:rsidP="00D82BD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Деректер</w:t>
      </w:r>
      <w:proofErr w:type="spell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парағы</w:t>
      </w:r>
      <w:proofErr w:type="spellEnd"/>
    </w:p>
    <w:p w14:paraId="27F54D8E" w14:textId="77777777" w:rsidR="00D82BD0" w:rsidRPr="00915BD8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затының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толық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15BD8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СТ РК </w:t>
      </w:r>
      <w:r w:rsidRPr="00D82BD0">
        <w:rPr>
          <w:rFonts w:ascii="Times New Roman" w:hAnsi="Times New Roman" w:cs="Times New Roman"/>
          <w:sz w:val="24"/>
          <w:szCs w:val="24"/>
        </w:rPr>
        <w:t xml:space="preserve">ИСО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әдістерін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соққыға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төзімділікті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С255, С355, С390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маркаларынан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үлгілерінің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сынақтары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08AD0A78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15BD8">
        <w:rPr>
          <w:rFonts w:ascii="Times New Roman" w:hAnsi="Times New Roman" w:cs="Times New Roman"/>
          <w:b/>
          <w:sz w:val="24"/>
          <w:szCs w:val="24"/>
        </w:rPr>
        <w:t>Нысан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5BD8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Кестедегі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деректерге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прототиптерді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сынақтан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>.</w:t>
      </w:r>
    </w:p>
    <w:p w14:paraId="717754D0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15BD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Жұмысты орындау </w:t>
      </w:r>
      <w:proofErr w:type="spellStart"/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себебі</w:t>
      </w:r>
      <w:proofErr w:type="spellEnd"/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15BD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Қазақстан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Республикасының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аумағында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қолдануға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арналған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 RK EN, ST RK ISO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әдістерін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қолдана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отырып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ГОСТ 27772-2021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C255, C355, C390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маркаларының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физикалық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және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механикалық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қасиеттерін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нақтылау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9FDAAC0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Мақсаты</w:t>
      </w:r>
      <w:proofErr w:type="spellEnd"/>
      <w:r w:rsidRPr="00915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 RK EN, ST RK ISO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әдістері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сыналған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C255, C 355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және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C390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маркалы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құрылымдық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болаттардың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U-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және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V-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тәрізді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кернеу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концентраторының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ойықтарымен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нақты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соққыға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төзімділік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сипаттамаларын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анықтау</w:t>
      </w:r>
      <w:proofErr w:type="spellEnd"/>
      <w:r w:rsidRPr="00915B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38C2C8A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келісімшартқа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>.</w:t>
      </w:r>
    </w:p>
    <w:p w14:paraId="13958B18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sz w:val="24"/>
          <w:szCs w:val="24"/>
        </w:rPr>
        <w:t>Прототиптерді</w:t>
      </w:r>
      <w:proofErr w:type="spellEnd"/>
      <w:r w:rsidRPr="00915B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915BD8">
        <w:rPr>
          <w:rFonts w:ascii="Times New Roman" w:hAnsi="Times New Roman" w:cs="Times New Roman"/>
          <w:sz w:val="24"/>
          <w:szCs w:val="24"/>
        </w:rPr>
        <w:t>.</w:t>
      </w:r>
    </w:p>
    <w:p w14:paraId="6B05CCD7" w14:textId="77777777" w:rsidR="00D82BD0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Соққыға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төзімділікті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сынау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82A0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ST RK EN 10045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ST RK ISO 148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сияқты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әдістеріне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Зертханада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болат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үлгілерін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+20°C, 0°C, -20°C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-40°C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температурада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U-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V-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тәрізді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ойықтармен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соққыға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төзімділікке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сынауға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қабілетті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жабдығы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керек.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құжаттардың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дәлдікпен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соққыға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төзімділік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көрсеткіштері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KCU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KCV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анықтауды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2A0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982A0B">
        <w:rPr>
          <w:rFonts w:ascii="Times New Roman" w:hAnsi="Times New Roman" w:cs="Times New Roman"/>
          <w:sz w:val="24"/>
          <w:szCs w:val="24"/>
        </w:rPr>
        <w:t>.</w:t>
      </w:r>
    </w:p>
    <w:p w14:paraId="58904BFD" w14:textId="77777777" w:rsidR="00D82BD0" w:rsidRPr="00411392" w:rsidRDefault="00D82BD0" w:rsidP="00D82BD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Нөлден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төмен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температурада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сынақтар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11392">
        <w:rPr>
          <w:rFonts w:ascii="Times New Roman" w:hAnsi="Times New Roman" w:cs="Times New Roman"/>
          <w:bCs/>
          <w:sz w:val="24"/>
          <w:szCs w:val="24"/>
        </w:rPr>
        <w:t xml:space="preserve">0°C, -20°C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-40°C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KCV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анықтаған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кезде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зертхана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мыналарды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етуі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керек:</w:t>
      </w:r>
    </w:p>
    <w:p w14:paraId="32C01ABA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үлгі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температурасына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жету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0ECE280A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қолданылған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әдіске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үлгіні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берілген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ұстау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15E2D2A4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температураны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бақылау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39B78A3C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белгілі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уақыт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аралығында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ұстап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тұрғаннан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жүргізу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3F0387" w14:textId="77777777" w:rsidR="00D82BD0" w:rsidRPr="00411392" w:rsidRDefault="00D82BD0" w:rsidP="00D82BD0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Нақты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жағдайлары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зертханалық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құжаттамада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тіркелуі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. 1- </w:t>
      </w:r>
      <w:proofErr w:type="spellStart"/>
      <w:proofErr w:type="gramStart"/>
      <w:r w:rsidRPr="00411392">
        <w:rPr>
          <w:rFonts w:ascii="Times New Roman" w:hAnsi="Times New Roman" w:cs="Times New Roman"/>
          <w:sz w:val="24"/>
          <w:szCs w:val="24"/>
        </w:rPr>
        <w:t>кесте</w:t>
      </w:r>
      <w:proofErr w:type="spellEnd"/>
      <w:r w:rsidRPr="00411392">
        <w:rPr>
          <w:rFonts w:ascii="Times New Roman" w:hAnsi="Times New Roman" w:cs="Times New Roman"/>
          <w:sz w:val="24"/>
          <w:szCs w:val="24"/>
        </w:rPr>
        <w:t xml:space="preserve"> </w:t>
      </w:r>
      <w:r w:rsidRPr="00411392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түрі</w:t>
      </w:r>
      <w:proofErr w:type="spell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/>
          <w:sz w:val="24"/>
          <w:szCs w:val="24"/>
        </w:rPr>
        <w:t>үлгілер</w:t>
      </w:r>
      <w:proofErr w:type="spellEnd"/>
      <w:r w:rsidRPr="00411392">
        <w:rPr>
          <w:rFonts w:ascii="Times New Roman" w:hAnsi="Times New Roman" w:cs="Times New Roman"/>
          <w:b/>
          <w:sz w:val="24"/>
          <w:szCs w:val="24"/>
        </w:rPr>
        <w:t xml:space="preserve"> саны</w:t>
      </w:r>
    </w:p>
    <w:tbl>
      <w:tblPr>
        <w:tblStyle w:val="11"/>
        <w:tblW w:w="98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60"/>
        <w:gridCol w:w="1190"/>
        <w:gridCol w:w="1799"/>
        <w:gridCol w:w="1936"/>
        <w:gridCol w:w="1799"/>
        <w:gridCol w:w="1524"/>
      </w:tblGrid>
      <w:tr w:rsidR="00D82BD0" w:rsidRPr="00411392" w14:paraId="599F4A79" w14:textId="77777777" w:rsidTr="00E42DF9">
        <w:trPr>
          <w:trHeight w:val="237"/>
        </w:trPr>
        <w:tc>
          <w:tcPr>
            <w:tcW w:w="1560" w:type="dxa"/>
            <w:vMerge w:val="restart"/>
            <w:vAlign w:val="center"/>
            <w:hideMark/>
          </w:tcPr>
          <w:p w14:paraId="234D147A" w14:textId="77777777" w:rsidR="00D82BD0" w:rsidRPr="00915BD8" w:rsidRDefault="00D82BD0" w:rsidP="00E42DF9">
            <w:pPr>
              <w:spacing w:before="100" w:beforeAutospacing="1" w:after="100" w:afterAutospacing="1"/>
              <w:ind w:left="-12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 xml:space="preserve">ГОСТ 27772-2021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бойынша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беріктік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класы</w:t>
            </w:r>
            <w:proofErr w:type="spellEnd"/>
          </w:p>
        </w:tc>
        <w:tc>
          <w:tcPr>
            <w:tcW w:w="1190" w:type="dxa"/>
            <w:vMerge w:val="restart"/>
            <w:vAlign w:val="center"/>
            <w:hideMark/>
          </w:tcPr>
          <w:p w14:paraId="5F174D3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Қалыңдығы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>, мм</w:t>
            </w:r>
          </w:p>
        </w:tc>
        <w:tc>
          <w:tcPr>
            <w:tcW w:w="7058" w:type="dxa"/>
            <w:gridSpan w:val="4"/>
            <w:noWrap/>
            <w:vAlign w:val="center"/>
            <w:hideMark/>
          </w:tcPr>
          <w:p w14:paraId="1BF9CFA2" w14:textId="77777777" w:rsidR="00D82BD0" w:rsidRPr="00915BD8" w:rsidRDefault="00D82BD0" w:rsidP="00E42DF9">
            <w:pPr>
              <w:spacing w:before="100" w:beforeAutospacing="1" w:after="100" w:afterAutospacing="1"/>
              <w:ind w:left="-245" w:right="-248"/>
              <w:jc w:val="center"/>
              <w:outlineLvl w:val="0"/>
              <w:rPr>
                <w:rFonts w:ascii="Times New Roman" w:eastAsia="Times New Roman" w:hAnsi="Times New Roman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Сынақ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түрі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бойынша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үлгілер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саны (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сөреден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алынған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үлгілер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>), дана.</w:t>
            </w:r>
          </w:p>
        </w:tc>
      </w:tr>
      <w:tr w:rsidR="00D82BD0" w:rsidRPr="00411392" w14:paraId="1D6C5ED1" w14:textId="77777777" w:rsidTr="00E42DF9">
        <w:trPr>
          <w:trHeight w:val="212"/>
        </w:trPr>
        <w:tc>
          <w:tcPr>
            <w:tcW w:w="1560" w:type="dxa"/>
            <w:vMerge/>
            <w:vAlign w:val="center"/>
            <w:hideMark/>
          </w:tcPr>
          <w:p w14:paraId="4EF8EEE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3EF10F4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7058" w:type="dxa"/>
            <w:gridSpan w:val="4"/>
            <w:vAlign w:val="center"/>
            <w:hideMark/>
          </w:tcPr>
          <w:p w14:paraId="40E49D1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Соққы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иілу</w:t>
            </w:r>
            <w:proofErr w:type="spellEnd"/>
          </w:p>
        </w:tc>
      </w:tr>
      <w:tr w:rsidR="00D82BD0" w:rsidRPr="00411392" w14:paraId="6A1A2CE8" w14:textId="77777777" w:rsidTr="00E42DF9">
        <w:trPr>
          <w:trHeight w:val="139"/>
        </w:trPr>
        <w:tc>
          <w:tcPr>
            <w:tcW w:w="1560" w:type="dxa"/>
            <w:vMerge/>
            <w:vAlign w:val="center"/>
            <w:hideMark/>
          </w:tcPr>
          <w:p w14:paraId="617E466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445EB18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799" w:type="dxa"/>
            <w:noWrap/>
            <w:vAlign w:val="center"/>
            <w:hideMark/>
          </w:tcPr>
          <w:p w14:paraId="7FCD9461" w14:textId="77777777" w:rsidR="00D82BD0" w:rsidRPr="00915BD8" w:rsidRDefault="00D82BD0" w:rsidP="00E42DF9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KCU +20</w:t>
            </w:r>
          </w:p>
        </w:tc>
        <w:tc>
          <w:tcPr>
            <w:tcW w:w="1936" w:type="dxa"/>
            <w:noWrap/>
            <w:vAlign w:val="center"/>
            <w:hideMark/>
          </w:tcPr>
          <w:p w14:paraId="0CC2559C" w14:textId="77777777" w:rsidR="00D82BD0" w:rsidRPr="00915BD8" w:rsidRDefault="00D82BD0" w:rsidP="00E42DF9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 0</w:t>
            </w:r>
          </w:p>
        </w:tc>
        <w:tc>
          <w:tcPr>
            <w:tcW w:w="1799" w:type="dxa"/>
            <w:noWrap/>
            <w:vAlign w:val="center"/>
            <w:hideMark/>
          </w:tcPr>
          <w:p w14:paraId="165B0BA1" w14:textId="77777777" w:rsidR="00D82BD0" w:rsidRPr="00915BD8" w:rsidRDefault="00D82BD0" w:rsidP="00E42DF9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KCV-20</w:t>
            </w:r>
          </w:p>
        </w:tc>
        <w:tc>
          <w:tcPr>
            <w:tcW w:w="1524" w:type="dxa"/>
            <w:noWrap/>
            <w:vAlign w:val="center"/>
            <w:hideMark/>
          </w:tcPr>
          <w:p w14:paraId="3DD9DDAE" w14:textId="77777777" w:rsidR="00D82BD0" w:rsidRPr="00915BD8" w:rsidRDefault="00D82BD0" w:rsidP="00E42DF9">
            <w:pPr>
              <w:spacing w:before="100" w:beforeAutospacing="1" w:after="100" w:afterAutospacing="1"/>
              <w:ind w:left="-114" w:right="-60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KCV-40</w:t>
            </w:r>
          </w:p>
        </w:tc>
      </w:tr>
      <w:tr w:rsidR="00D82BD0" w:rsidRPr="00411392" w14:paraId="6912A0BE" w14:textId="77777777" w:rsidTr="00E42DF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0939B22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C255</w:t>
            </w:r>
          </w:p>
        </w:tc>
        <w:tc>
          <w:tcPr>
            <w:tcW w:w="1190" w:type="dxa"/>
            <w:noWrap/>
            <w:vAlign w:val="center"/>
          </w:tcPr>
          <w:p w14:paraId="05751F6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7943391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22F3074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606BA887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1D2D2C8B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24323A4E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0AAD877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3E32D66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3F57A55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206E49A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420D5A9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155976E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67F8BC38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35F38E6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BAA53D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305E495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2C2FCB2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40921E8B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40AA7FE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074F8FC8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4C59963F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23E5C9E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4180572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739D172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6C8E7A7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30FD7A7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3A453DE4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124BA4C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7AFC435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3AAF9E5F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7E5B667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1377002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574CD99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2CCDDF6D" w14:textId="77777777" w:rsidTr="00E42DF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0D643636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8807C0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5423CEA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936" w:type="dxa"/>
            <w:noWrap/>
            <w:vAlign w:val="center"/>
          </w:tcPr>
          <w:p w14:paraId="7CBC6F0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63FD4C5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  <w:hideMark/>
          </w:tcPr>
          <w:p w14:paraId="07679BB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283F4A9A" w14:textId="77777777" w:rsidTr="00E42DF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71011C8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C355</w:t>
            </w:r>
          </w:p>
        </w:tc>
        <w:tc>
          <w:tcPr>
            <w:tcW w:w="1190" w:type="dxa"/>
            <w:noWrap/>
            <w:vAlign w:val="center"/>
          </w:tcPr>
          <w:p w14:paraId="52B16A1F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7B410EE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09E4FC5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799" w:type="dxa"/>
            <w:noWrap/>
            <w:vAlign w:val="center"/>
          </w:tcPr>
          <w:p w14:paraId="30B0B85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524" w:type="dxa"/>
            <w:noWrap/>
            <w:vAlign w:val="center"/>
          </w:tcPr>
          <w:p w14:paraId="069BF62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</w:tr>
      <w:tr w:rsidR="00D82BD0" w:rsidRPr="00411392" w14:paraId="39EF5583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1F1DC94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54BF0EF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40AD1A3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4BD310E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7B3B9FB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396A313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488416DF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2DB05B7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61B15B5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6C08F4A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2E9EE71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11516C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4117C8E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24B6E39C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0E6E3CA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3618E19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7393A71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027ED90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5758C51F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038F1F7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25D438BA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1746A72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0C88121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5B2B8ED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3112CF2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39A2D6B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37146E3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5C8ECC11" w14:textId="77777777" w:rsidTr="00E42DF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5990F2C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28BE0FB6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1E6D900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6C3B77B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  <w:hideMark/>
          </w:tcPr>
          <w:p w14:paraId="406CAE8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246F4AA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61E96BC3" w14:textId="77777777" w:rsidTr="00E42DF9">
        <w:trPr>
          <w:trHeight w:val="251"/>
        </w:trPr>
        <w:tc>
          <w:tcPr>
            <w:tcW w:w="1560" w:type="dxa"/>
            <w:vMerge w:val="restart"/>
            <w:noWrap/>
            <w:vAlign w:val="center"/>
            <w:hideMark/>
          </w:tcPr>
          <w:p w14:paraId="6D37904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C390</w:t>
            </w:r>
          </w:p>
        </w:tc>
        <w:tc>
          <w:tcPr>
            <w:tcW w:w="1190" w:type="dxa"/>
            <w:noWrap/>
            <w:vAlign w:val="center"/>
          </w:tcPr>
          <w:p w14:paraId="07A5CC8F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799" w:type="dxa"/>
            <w:noWrap/>
            <w:vAlign w:val="center"/>
            <w:hideMark/>
          </w:tcPr>
          <w:p w14:paraId="7EA52D3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21C56C3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DD4E83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5BDDAAA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4DA3F79A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52D80B87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453F254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799" w:type="dxa"/>
            <w:noWrap/>
            <w:vAlign w:val="center"/>
            <w:hideMark/>
          </w:tcPr>
          <w:p w14:paraId="228578C6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7576F9F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705FDE0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28D6A5D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34E7FBA0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265E9D06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16BAAD0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799" w:type="dxa"/>
            <w:noWrap/>
            <w:vAlign w:val="center"/>
            <w:hideMark/>
          </w:tcPr>
          <w:p w14:paraId="128B86D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0DC15FB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4E80E4D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41D8CAC7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22A6F8A0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42ACFFF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01E4949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799" w:type="dxa"/>
            <w:noWrap/>
            <w:vAlign w:val="center"/>
            <w:hideMark/>
          </w:tcPr>
          <w:p w14:paraId="3924B02E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4F87BA5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25038B9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140F1BB7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50538486" w14:textId="77777777" w:rsidTr="00E42DF9">
        <w:trPr>
          <w:trHeight w:val="239"/>
        </w:trPr>
        <w:tc>
          <w:tcPr>
            <w:tcW w:w="1560" w:type="dxa"/>
            <w:vMerge/>
            <w:vAlign w:val="center"/>
            <w:hideMark/>
          </w:tcPr>
          <w:p w14:paraId="7A9CCDFD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6C976821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799" w:type="dxa"/>
            <w:noWrap/>
            <w:vAlign w:val="center"/>
            <w:hideMark/>
          </w:tcPr>
          <w:p w14:paraId="0782B8B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3CF43E22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01008468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0BE44C65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70AB8720" w14:textId="77777777" w:rsidTr="00E42DF9">
        <w:trPr>
          <w:trHeight w:val="251"/>
        </w:trPr>
        <w:tc>
          <w:tcPr>
            <w:tcW w:w="1560" w:type="dxa"/>
            <w:vMerge/>
            <w:vAlign w:val="center"/>
            <w:hideMark/>
          </w:tcPr>
          <w:p w14:paraId="2F0FF91C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</w:p>
        </w:tc>
        <w:tc>
          <w:tcPr>
            <w:tcW w:w="1190" w:type="dxa"/>
            <w:noWrap/>
            <w:vAlign w:val="center"/>
          </w:tcPr>
          <w:p w14:paraId="12D4830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35,5</w:t>
            </w:r>
          </w:p>
        </w:tc>
        <w:tc>
          <w:tcPr>
            <w:tcW w:w="1799" w:type="dxa"/>
            <w:noWrap/>
            <w:vAlign w:val="center"/>
            <w:hideMark/>
          </w:tcPr>
          <w:p w14:paraId="7DB3BE44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936" w:type="dxa"/>
            <w:noWrap/>
            <w:vAlign w:val="center"/>
          </w:tcPr>
          <w:p w14:paraId="73973A46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799" w:type="dxa"/>
            <w:noWrap/>
            <w:vAlign w:val="center"/>
          </w:tcPr>
          <w:p w14:paraId="0BA38E23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  <w:tc>
          <w:tcPr>
            <w:tcW w:w="1524" w:type="dxa"/>
            <w:noWrap/>
            <w:vAlign w:val="center"/>
          </w:tcPr>
          <w:p w14:paraId="1C908E30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lang w:val="en-US"/>
              </w:rPr>
            </w:pPr>
            <w:r w:rsidRPr="00915BD8">
              <w:rPr>
                <w:rFonts w:ascii="Times New Roman" w:eastAsia="Times New Roman" w:hAnsi="Times New Roman"/>
                <w:lang w:val="en-US"/>
              </w:rPr>
              <w:t>4</w:t>
            </w:r>
          </w:p>
        </w:tc>
      </w:tr>
      <w:tr w:rsidR="00D82BD0" w:rsidRPr="00411392" w14:paraId="6205632A" w14:textId="77777777" w:rsidTr="00E42DF9">
        <w:trPr>
          <w:trHeight w:val="251"/>
        </w:trPr>
        <w:tc>
          <w:tcPr>
            <w:tcW w:w="1560" w:type="dxa"/>
            <w:vAlign w:val="center"/>
          </w:tcPr>
          <w:p w14:paraId="7F6BBF99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b/>
                <w:bCs/>
              </w:rPr>
            </w:pPr>
            <w:r w:rsidRPr="00915BD8">
              <w:rPr>
                <w:rFonts w:ascii="Times New Roman" w:eastAsia="Times New Roman" w:hAnsi="Times New Roman"/>
                <w:b/>
                <w:bCs/>
              </w:rPr>
              <w:t>ЖАЛПЫ</w:t>
            </w:r>
          </w:p>
        </w:tc>
        <w:tc>
          <w:tcPr>
            <w:tcW w:w="8248" w:type="dxa"/>
            <w:gridSpan w:val="5"/>
            <w:noWrap/>
            <w:vAlign w:val="center"/>
          </w:tcPr>
          <w:p w14:paraId="63A23CDA" w14:textId="77777777" w:rsidR="00D82BD0" w:rsidRPr="00915BD8" w:rsidRDefault="00D82BD0" w:rsidP="00E42DF9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/>
                <w:b/>
                <w:bCs/>
              </w:rPr>
            </w:pPr>
            <w:r w:rsidRPr="00915BD8">
              <w:rPr>
                <w:rFonts w:ascii="Times New Roman" w:eastAsia="Times New Roman" w:hAnsi="Times New Roman"/>
                <w:b/>
                <w:bCs/>
              </w:rPr>
              <w:t xml:space="preserve">204 </w:t>
            </w:r>
            <w:proofErr w:type="spellStart"/>
            <w:r w:rsidRPr="00915BD8">
              <w:rPr>
                <w:rFonts w:ascii="Times New Roman" w:eastAsia="Times New Roman" w:hAnsi="Times New Roman"/>
                <w:b/>
                <w:bCs/>
              </w:rPr>
              <w:t>үлгі</w:t>
            </w:r>
            <w:proofErr w:type="spellEnd"/>
            <w:r w:rsidRPr="00915BD8">
              <w:rPr>
                <w:rFonts w:ascii="Times New Roman" w:eastAsia="Times New Roman" w:hAnsi="Times New Roman"/>
                <w:b/>
                <w:bCs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  <w:b/>
                <w:bCs/>
              </w:rPr>
              <w:t>бірлігі</w:t>
            </w:r>
            <w:proofErr w:type="spellEnd"/>
          </w:p>
        </w:tc>
      </w:tr>
    </w:tbl>
    <w:p w14:paraId="5FF6E47A" w14:textId="52381A42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D54288C" w14:textId="30A46325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D7C4594" w14:textId="77777777" w:rsidR="00D82BD0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431"/>
        <w:gridCol w:w="1519"/>
        <w:gridCol w:w="6473"/>
      </w:tblGrid>
      <w:tr w:rsidR="00D82BD0" w:rsidRPr="00411392" w14:paraId="1F24222A" w14:textId="77777777" w:rsidTr="00D82BD0">
        <w:tc>
          <w:tcPr>
            <w:tcW w:w="1431" w:type="dxa"/>
            <w:vAlign w:val="center"/>
          </w:tcPr>
          <w:p w14:paraId="44D6F770" w14:textId="77777777" w:rsidR="00D82BD0" w:rsidRPr="00915BD8" w:rsidRDefault="00D82BD0" w:rsidP="00E42DF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15BD8">
              <w:rPr>
                <w:rFonts w:ascii="Times New Roman" w:hAnsi="Times New Roman"/>
                <w:b/>
              </w:rPr>
              <w:lastRenderedPageBreak/>
              <w:t>Сынақ</w:t>
            </w:r>
            <w:proofErr w:type="spellEnd"/>
            <w:r w:rsidRPr="00915BD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15BD8">
              <w:rPr>
                <w:rFonts w:ascii="Times New Roman" w:hAnsi="Times New Roman"/>
                <w:b/>
              </w:rPr>
              <w:t>түрі</w:t>
            </w:r>
            <w:proofErr w:type="spellEnd"/>
          </w:p>
        </w:tc>
        <w:tc>
          <w:tcPr>
            <w:tcW w:w="1519" w:type="dxa"/>
            <w:vAlign w:val="center"/>
          </w:tcPr>
          <w:p w14:paraId="05DF6E77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915BD8">
              <w:rPr>
                <w:rFonts w:ascii="Times New Roman" w:hAnsi="Times New Roman"/>
                <w:b/>
              </w:rPr>
              <w:t>Үлгілердің</w:t>
            </w:r>
            <w:proofErr w:type="spellEnd"/>
            <w:r w:rsidRPr="00915BD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15BD8">
              <w:rPr>
                <w:rFonts w:ascii="Times New Roman" w:hAnsi="Times New Roman"/>
                <w:b/>
              </w:rPr>
              <w:t>қалыңдығы</w:t>
            </w:r>
            <w:proofErr w:type="spellEnd"/>
          </w:p>
        </w:tc>
        <w:tc>
          <w:tcPr>
            <w:tcW w:w="6473" w:type="dxa"/>
            <w:vAlign w:val="center"/>
          </w:tcPr>
          <w:p w14:paraId="679D787C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915BD8">
              <w:rPr>
                <w:rFonts w:ascii="Times New Roman" w:hAnsi="Times New Roman"/>
                <w:b/>
              </w:rPr>
              <w:t>Прототиптердің</w:t>
            </w:r>
            <w:proofErr w:type="spellEnd"/>
            <w:r w:rsidRPr="00915BD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15BD8">
              <w:rPr>
                <w:rFonts w:ascii="Times New Roman" w:hAnsi="Times New Roman"/>
                <w:b/>
              </w:rPr>
              <w:t>өлшемдері</w:t>
            </w:r>
            <w:proofErr w:type="spellEnd"/>
          </w:p>
        </w:tc>
      </w:tr>
      <w:tr w:rsidR="00D82BD0" w:rsidRPr="00411392" w14:paraId="0E157D57" w14:textId="77777777" w:rsidTr="00D82BD0">
        <w:tc>
          <w:tcPr>
            <w:tcW w:w="1431" w:type="dxa"/>
            <w:vAlign w:val="center"/>
          </w:tcPr>
          <w:p w14:paraId="483F5510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519" w:type="dxa"/>
            <w:vAlign w:val="center"/>
          </w:tcPr>
          <w:p w14:paraId="40AF1C4E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6473" w:type="dxa"/>
            <w:vAlign w:val="center"/>
          </w:tcPr>
          <w:p w14:paraId="18DDBFD8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  <w:noProof/>
              </w:rPr>
            </w:pPr>
            <w:r w:rsidRPr="00915BD8">
              <w:rPr>
                <w:rFonts w:ascii="Times New Roman" w:eastAsia="Times New Roman" w:hAnsi="Times New Roman"/>
              </w:rPr>
              <w:t>3</w:t>
            </w:r>
          </w:p>
        </w:tc>
      </w:tr>
      <w:tr w:rsidR="00D82BD0" w:rsidRPr="00411392" w14:paraId="5F88DDE8" w14:textId="77777777" w:rsidTr="00D82BD0">
        <w:trPr>
          <w:trHeight w:val="3700"/>
        </w:trPr>
        <w:tc>
          <w:tcPr>
            <w:tcW w:w="1431" w:type="dxa"/>
            <w:vMerge w:val="restart"/>
            <w:vAlign w:val="center"/>
          </w:tcPr>
          <w:p w14:paraId="69762B19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Соққымен</w:t>
            </w:r>
            <w:proofErr w:type="spellEnd"/>
            <w:r w:rsidRPr="00D82BD0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иілу</w:t>
            </w:r>
            <w:proofErr w:type="spellEnd"/>
            <w:r w:rsidRPr="00D82BD0">
              <w:rPr>
                <w:rFonts w:ascii="Times New Roman" w:eastAsia="Times New Roman" w:hAnsi="Times New Roman"/>
                <w:lang w:val="en-US"/>
              </w:rPr>
              <w:t xml:space="preserve"> KCV</w:t>
            </w:r>
          </w:p>
          <w:p w14:paraId="75605CA2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D82BD0">
              <w:rPr>
                <w:rFonts w:ascii="Times New Roman" w:eastAsia="Times New Roman" w:hAnsi="Times New Roman"/>
                <w:lang w:val="en-US"/>
              </w:rPr>
              <w:t>ST RK EN 10045, ST RK ISO 148</w:t>
            </w:r>
          </w:p>
        </w:tc>
        <w:tc>
          <w:tcPr>
            <w:tcW w:w="1519" w:type="dxa"/>
            <w:vAlign w:val="center"/>
          </w:tcPr>
          <w:p w14:paraId="0CCEAB0A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Қалыңдығы</w:t>
            </w:r>
            <w:proofErr w:type="spellEnd"/>
            <w:r w:rsidRPr="00D82BD0">
              <w:rPr>
                <w:rFonts w:ascii="Times New Roman" w:eastAsia="Times New Roman" w:hAnsi="Times New Roman"/>
                <w:lang w:val="en-US"/>
              </w:rPr>
              <w:t xml:space="preserve"> 8 </w:t>
            </w:r>
            <w:r w:rsidRPr="00915BD8">
              <w:rPr>
                <w:rFonts w:ascii="Times New Roman" w:eastAsia="Times New Roman" w:hAnsi="Times New Roman"/>
              </w:rPr>
              <w:t>мм</w:t>
            </w:r>
            <w:r w:rsidRPr="00D82BD0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дейін</w:t>
            </w:r>
            <w:proofErr w:type="spellEnd"/>
          </w:p>
          <w:p w14:paraId="6F845F98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үлгі</w:t>
            </w:r>
            <w:proofErr w:type="spellEnd"/>
          </w:p>
          <w:p w14:paraId="44543691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D82BD0">
              <w:rPr>
                <w:rFonts w:ascii="Times New Roman" w:eastAsia="Times New Roman" w:hAnsi="Times New Roman"/>
                <w:lang w:val="en-US"/>
              </w:rPr>
              <w:t xml:space="preserve">7,5 x 10 x 55 </w:t>
            </w:r>
            <w:r w:rsidRPr="00915BD8">
              <w:rPr>
                <w:rFonts w:ascii="Times New Roman" w:eastAsia="Times New Roman" w:hAnsi="Times New Roman"/>
              </w:rPr>
              <w:t>мм</w:t>
            </w:r>
          </w:p>
          <w:p w14:paraId="6DBE2553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6473" w:type="dxa"/>
            <w:vAlign w:val="center"/>
          </w:tcPr>
          <w:p w14:paraId="32AADA63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43A35327" wp14:editId="6BB9E7EA">
                  <wp:extent cx="3252614" cy="2300327"/>
                  <wp:effectExtent l="0" t="0" r="5080" b="5080"/>
                  <wp:docPr id="1" name="Рисунок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4433A1-D2D4-4C5D-AB77-153909441E8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>
                            <a:extLst>
                              <a:ext uri="{FF2B5EF4-FFF2-40B4-BE49-F238E27FC236}">
                                <a16:creationId xmlns:a16="http://schemas.microsoft.com/office/drawing/2014/main" id="{BA4433A1-D2D4-4C5D-AB77-153909441E8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3067" cy="23289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2BD0" w:rsidRPr="00411392" w14:paraId="6826B194" w14:textId="77777777" w:rsidTr="00D82BD0">
        <w:trPr>
          <w:trHeight w:val="4266"/>
        </w:trPr>
        <w:tc>
          <w:tcPr>
            <w:tcW w:w="1431" w:type="dxa"/>
            <w:vMerge/>
            <w:vAlign w:val="center"/>
          </w:tcPr>
          <w:p w14:paraId="20B5F43C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519" w:type="dxa"/>
            <w:vAlign w:val="center"/>
          </w:tcPr>
          <w:p w14:paraId="7F676B4C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8 мм-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ден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асатын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қалыңдықтағы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үлгімен</w:t>
            </w:r>
            <w:proofErr w:type="spellEnd"/>
          </w:p>
          <w:p w14:paraId="3D8C4A15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10 x 10 x 55 мм</w:t>
            </w:r>
          </w:p>
        </w:tc>
        <w:tc>
          <w:tcPr>
            <w:tcW w:w="6473" w:type="dxa"/>
          </w:tcPr>
          <w:p w14:paraId="4A02CAB0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5602F9A9" wp14:editId="4B30B9C3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111125</wp:posOffset>
                  </wp:positionV>
                  <wp:extent cx="3381375" cy="2480310"/>
                  <wp:effectExtent l="0" t="0" r="0" b="0"/>
                  <wp:wrapSquare wrapText="bothSides"/>
                  <wp:docPr id="3" name="Рисунок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BC5796-BC40-498B-A743-A937E64BA7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4">
                            <a:extLst>
                              <a:ext uri="{FF2B5EF4-FFF2-40B4-BE49-F238E27FC236}">
                                <a16:creationId xmlns:a16="http://schemas.microsoft.com/office/drawing/2014/main" id="{6DBC5796-BC40-498B-A743-A937E64BA7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480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82BD0" w:rsidRPr="00411392" w14:paraId="6636BA90" w14:textId="77777777" w:rsidTr="00D82BD0">
        <w:tc>
          <w:tcPr>
            <w:tcW w:w="1431" w:type="dxa"/>
            <w:vMerge w:val="restart"/>
            <w:vAlign w:val="center"/>
          </w:tcPr>
          <w:p w14:paraId="2F776D55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Соққымен</w:t>
            </w:r>
            <w:proofErr w:type="spellEnd"/>
            <w:r w:rsidRPr="00D82BD0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иілу</w:t>
            </w:r>
            <w:proofErr w:type="spellEnd"/>
            <w:r w:rsidRPr="00D82BD0">
              <w:rPr>
                <w:rFonts w:ascii="Times New Roman" w:eastAsia="Times New Roman" w:hAnsi="Times New Roman"/>
                <w:lang w:val="en-US"/>
              </w:rPr>
              <w:t xml:space="preserve"> KC </w:t>
            </w:r>
            <w:r w:rsidRPr="00915BD8">
              <w:rPr>
                <w:rFonts w:ascii="Times New Roman" w:eastAsia="Times New Roman" w:hAnsi="Times New Roman"/>
                <w:lang w:val="en-US"/>
              </w:rPr>
              <w:t>U</w:t>
            </w:r>
          </w:p>
          <w:p w14:paraId="13AA254E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D82BD0">
              <w:rPr>
                <w:rFonts w:ascii="Times New Roman" w:eastAsia="Times New Roman" w:hAnsi="Times New Roman"/>
                <w:lang w:val="en-US"/>
              </w:rPr>
              <w:t>ST RK EN 10045, ST RK ISO 148</w:t>
            </w:r>
          </w:p>
        </w:tc>
        <w:tc>
          <w:tcPr>
            <w:tcW w:w="1519" w:type="dxa"/>
            <w:vAlign w:val="center"/>
          </w:tcPr>
          <w:p w14:paraId="0165E97F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D82BD0">
              <w:rPr>
                <w:rFonts w:ascii="Times New Roman" w:eastAsia="Times New Roman" w:hAnsi="Times New Roman"/>
                <w:lang w:val="en-US"/>
              </w:rPr>
              <w:t xml:space="preserve">8 </w:t>
            </w:r>
            <w:r w:rsidRPr="00915BD8">
              <w:rPr>
                <w:rFonts w:ascii="Times New Roman" w:eastAsia="Times New Roman" w:hAnsi="Times New Roman"/>
              </w:rPr>
              <w:t>мм</w:t>
            </w:r>
            <w:r w:rsidRPr="00D82BD0">
              <w:rPr>
                <w:rFonts w:ascii="Times New Roman" w:eastAsia="Times New Roman" w:hAnsi="Times New Roman"/>
                <w:lang w:val="en-US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қалыңдығымен</w:t>
            </w:r>
            <w:proofErr w:type="spellEnd"/>
          </w:p>
          <w:p w14:paraId="3DBB5D8A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proofErr w:type="spellStart"/>
            <w:r w:rsidRPr="00915BD8">
              <w:rPr>
                <w:rFonts w:ascii="Times New Roman" w:eastAsia="Times New Roman" w:hAnsi="Times New Roman"/>
              </w:rPr>
              <w:t>үлгі</w:t>
            </w:r>
            <w:proofErr w:type="spellEnd"/>
          </w:p>
          <w:p w14:paraId="58005E02" w14:textId="77777777" w:rsidR="00D82BD0" w:rsidRPr="00D82BD0" w:rsidRDefault="00D82BD0" w:rsidP="00E42DF9">
            <w:pPr>
              <w:jc w:val="center"/>
              <w:rPr>
                <w:rFonts w:ascii="Times New Roman" w:eastAsia="Times New Roman" w:hAnsi="Times New Roman"/>
                <w:lang w:val="en-US"/>
              </w:rPr>
            </w:pPr>
            <w:r w:rsidRPr="00D82BD0">
              <w:rPr>
                <w:rFonts w:ascii="Times New Roman" w:eastAsia="Times New Roman" w:hAnsi="Times New Roman"/>
                <w:lang w:val="en-US"/>
              </w:rPr>
              <w:t>7,5 x 10 x 55</w:t>
            </w:r>
          </w:p>
        </w:tc>
        <w:tc>
          <w:tcPr>
            <w:tcW w:w="6473" w:type="dxa"/>
            <w:vAlign w:val="center"/>
          </w:tcPr>
          <w:p w14:paraId="21236718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275340DD" wp14:editId="3FEC1BA7">
                  <wp:extent cx="2828925" cy="2075661"/>
                  <wp:effectExtent l="0" t="0" r="0" b="1270"/>
                  <wp:docPr id="4" name="Рисунок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0709090-DB63-4C19-9C5B-11E6A540B05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>
                            <a:extLst>
                              <a:ext uri="{FF2B5EF4-FFF2-40B4-BE49-F238E27FC236}">
                                <a16:creationId xmlns:a16="http://schemas.microsoft.com/office/drawing/2014/main" id="{70709090-DB63-4C19-9C5B-11E6A540B05A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20756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2BD0" w:rsidRPr="00411392" w14:paraId="1C820916" w14:textId="77777777" w:rsidTr="00D82BD0">
        <w:trPr>
          <w:trHeight w:val="3671"/>
        </w:trPr>
        <w:tc>
          <w:tcPr>
            <w:tcW w:w="1431" w:type="dxa"/>
            <w:vMerge/>
            <w:vAlign w:val="center"/>
          </w:tcPr>
          <w:p w14:paraId="5CA02504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519" w:type="dxa"/>
            <w:vAlign w:val="center"/>
          </w:tcPr>
          <w:p w14:paraId="06B8EA37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8 мм-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ден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асатын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қалыңдықтағы</w:t>
            </w:r>
            <w:proofErr w:type="spellEnd"/>
            <w:r w:rsidRPr="00915BD8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915BD8">
              <w:rPr>
                <w:rFonts w:ascii="Times New Roman" w:eastAsia="Times New Roman" w:hAnsi="Times New Roman"/>
              </w:rPr>
              <w:t>үлгімен</w:t>
            </w:r>
            <w:proofErr w:type="spellEnd"/>
          </w:p>
          <w:p w14:paraId="7EFDF8B3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</w:rPr>
              <w:t>10 x 10 x 55</w:t>
            </w:r>
          </w:p>
        </w:tc>
        <w:tc>
          <w:tcPr>
            <w:tcW w:w="6473" w:type="dxa"/>
            <w:vAlign w:val="center"/>
          </w:tcPr>
          <w:p w14:paraId="703AD81F" w14:textId="77777777" w:rsidR="00D82BD0" w:rsidRPr="00915BD8" w:rsidRDefault="00D82BD0" w:rsidP="00E42DF9">
            <w:pPr>
              <w:jc w:val="center"/>
              <w:rPr>
                <w:rFonts w:ascii="Times New Roman" w:eastAsia="Times New Roman" w:hAnsi="Times New Roman"/>
              </w:rPr>
            </w:pPr>
            <w:r w:rsidRPr="00915BD8">
              <w:rPr>
                <w:rFonts w:ascii="Times New Roman" w:eastAsia="Times New Roman" w:hAnsi="Times New Roman"/>
                <w:noProof/>
              </w:rPr>
              <w:drawing>
                <wp:inline distT="0" distB="0" distL="0" distR="0" wp14:anchorId="5FEDA670" wp14:editId="3B170F8C">
                  <wp:extent cx="2838450" cy="2002193"/>
                  <wp:effectExtent l="0" t="0" r="0" b="0"/>
                  <wp:docPr id="5" name="Рисунок 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095F061-E39A-4AF3-AD4D-4394BC7DDD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>
                            <a:extLst>
                              <a:ext uri="{FF2B5EF4-FFF2-40B4-BE49-F238E27FC236}">
                                <a16:creationId xmlns:a16="http://schemas.microsoft.com/office/drawing/2014/main" id="{E095F061-E39A-4AF3-AD4D-4394BC7DDD2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20021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7373611" w14:textId="77777777" w:rsidR="00D82BD0" w:rsidRPr="00411392" w:rsidRDefault="00D82BD0" w:rsidP="00D82BD0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Сынақ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жабдықтарына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қолданылатын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өлшеу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жабдықтары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:</w:t>
      </w:r>
    </w:p>
    <w:p w14:paraId="7C21FEB1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қолданылатын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әдістеріне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келу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3F34C84F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өлшеу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диапазонына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ие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болу;</w:t>
      </w:r>
    </w:p>
    <w:p w14:paraId="66F549DA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өлшеу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дәлдігін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6B1F1126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жағдайды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бақылаудың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белгіленген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рәсімдерінен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өту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21E1E0A8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заңнамада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зертхананы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басқару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жүйесінде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белгіленген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жағдайларда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жарамды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/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калибрлеу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керек.</w:t>
      </w:r>
    </w:p>
    <w:p w14:paraId="71745EA0" w14:textId="77777777" w:rsidR="00D82BD0" w:rsidRPr="00915BD8" w:rsidRDefault="00D82BD0" w:rsidP="00D82BD0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Нәтижелерге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аяқталғаннан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Мердігер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есептерін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ұсынуы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Есептерде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мыналар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915BD8">
        <w:rPr>
          <w:rFonts w:ascii="Times New Roman" w:hAnsi="Times New Roman" w:cs="Times New Roman"/>
          <w:bCs/>
          <w:sz w:val="24"/>
          <w:szCs w:val="24"/>
        </w:rPr>
        <w:t>:</w:t>
      </w:r>
    </w:p>
    <w:p w14:paraId="185F18EA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үлгілерді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134B74FE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мәлімделген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болат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маркасы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ақпарат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50D3FFA7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түрі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7003792A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қолданылатын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нормативтік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құжат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әдістемесі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504C35BF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температурасы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16B6B309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 xml:space="preserve">KCU, KCV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нәтижелері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79FF2127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химиялық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талдау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нәтижелері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4BA7E0E9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қолданылатын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жабдықты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әдісін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ақпарат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;</w:t>
      </w:r>
    </w:p>
    <w:p w14:paraId="026C1B59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күні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.</w:t>
      </w:r>
    </w:p>
    <w:p w14:paraId="0861CA80" w14:textId="77777777" w:rsidR="00D82BD0" w:rsidRPr="00411392" w:rsidRDefault="00D82BD0" w:rsidP="00D82BD0">
      <w:pPr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Сынақ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нәтижелеріне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арнайы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5BD8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915BD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нәтижелері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түрі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температурасы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бөлек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берілуі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Соққы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беріктігі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сынақтары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нәтижелер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келесілер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бөлек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берілуі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11392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411392">
        <w:rPr>
          <w:rFonts w:ascii="Times New Roman" w:hAnsi="Times New Roman" w:cs="Times New Roman"/>
          <w:bCs/>
          <w:sz w:val="24"/>
          <w:szCs w:val="24"/>
        </w:rPr>
        <w:t>:</w:t>
      </w:r>
    </w:p>
    <w:p w14:paraId="2AA24794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C255 — KCU +20 °C;</w:t>
      </w:r>
    </w:p>
    <w:p w14:paraId="2EA0B048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C255 — KCV 0 °C;</w:t>
      </w:r>
    </w:p>
    <w:p w14:paraId="6597753C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C255 — KCV -20 °C;</w:t>
      </w:r>
    </w:p>
    <w:p w14:paraId="7E797465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C355 — KCV 0 °C;</w:t>
      </w:r>
    </w:p>
    <w:p w14:paraId="147336F0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C355 — KCV -20 °C;</w:t>
      </w:r>
    </w:p>
    <w:p w14:paraId="230F4C90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C355 — KCV -40 °C;</w:t>
      </w:r>
    </w:p>
    <w:p w14:paraId="1CF8ECB5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C390 — KCV 0 °C;</w:t>
      </w:r>
    </w:p>
    <w:p w14:paraId="149D9EAB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C390 — KCV −20 °C;</w:t>
      </w:r>
    </w:p>
    <w:p w14:paraId="7DDCC176" w14:textId="77777777" w:rsidR="00D82BD0" w:rsidRPr="00411392" w:rsidRDefault="00D82BD0" w:rsidP="00D82BD0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11392">
        <w:rPr>
          <w:rFonts w:ascii="Times New Roman" w:hAnsi="Times New Roman" w:cs="Times New Roman"/>
          <w:bCs/>
          <w:sz w:val="24"/>
          <w:szCs w:val="24"/>
        </w:rPr>
        <w:t>C390 — KCV −40 °C.</w:t>
      </w:r>
    </w:p>
    <w:p w14:paraId="792CC037" w14:textId="77777777" w:rsidR="00D82BD0" w:rsidRPr="00411392" w:rsidRDefault="00D82BD0" w:rsidP="007D425F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82BD0" w:rsidRPr="00411392" w:rsidSect="00915BD8">
      <w:footerReference w:type="default" r:id="rId11"/>
      <w:pgSz w:w="11906" w:h="16838"/>
      <w:pgMar w:top="568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D10EB" w14:textId="77777777" w:rsidR="00CB68C6" w:rsidRDefault="00CB68C6">
      <w:pPr>
        <w:spacing w:after="0" w:line="240" w:lineRule="auto"/>
      </w:pPr>
      <w:r>
        <w:separator/>
      </w:r>
    </w:p>
  </w:endnote>
  <w:endnote w:type="continuationSeparator" w:id="0">
    <w:p w14:paraId="48B5EDBC" w14:textId="77777777" w:rsidR="00CB68C6" w:rsidRDefault="00CB6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791782"/>
    </w:sdtPr>
    <w:sdtEndPr/>
    <w:sdtContent>
      <w:p w14:paraId="71080D23" w14:textId="77777777" w:rsidR="00344278" w:rsidRDefault="00344278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44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ECDDFE" w14:textId="77777777" w:rsidR="00344278" w:rsidRDefault="003442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C1DB0" w14:textId="77777777" w:rsidR="00CB68C6" w:rsidRDefault="00CB68C6">
      <w:pPr>
        <w:spacing w:after="0" w:line="240" w:lineRule="auto"/>
      </w:pPr>
      <w:r>
        <w:separator/>
      </w:r>
    </w:p>
  </w:footnote>
  <w:footnote w:type="continuationSeparator" w:id="0">
    <w:p w14:paraId="1939A9EC" w14:textId="77777777" w:rsidR="00CB68C6" w:rsidRDefault="00CB6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5FD1"/>
    <w:multiLevelType w:val="multilevel"/>
    <w:tmpl w:val="46F23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634A3"/>
    <w:multiLevelType w:val="multilevel"/>
    <w:tmpl w:val="1F44F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070BD"/>
    <w:multiLevelType w:val="hybridMultilevel"/>
    <w:tmpl w:val="23049A14"/>
    <w:lvl w:ilvl="0" w:tplc="322075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C378F"/>
    <w:multiLevelType w:val="hybridMultilevel"/>
    <w:tmpl w:val="FBE2D00E"/>
    <w:lvl w:ilvl="0" w:tplc="A7AAB27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82B239B"/>
    <w:multiLevelType w:val="multilevel"/>
    <w:tmpl w:val="76BA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908AB"/>
    <w:multiLevelType w:val="hybridMultilevel"/>
    <w:tmpl w:val="00E6D504"/>
    <w:lvl w:ilvl="0" w:tplc="73AC1CDA">
      <w:start w:val="1"/>
      <w:numFmt w:val="decimal"/>
      <w:lvlText w:val="%1."/>
      <w:lvlJc w:val="left"/>
      <w:pPr>
        <w:ind w:left="142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7" w:hanging="360"/>
      </w:pPr>
    </w:lvl>
    <w:lvl w:ilvl="2" w:tplc="0419001B" w:tentative="1">
      <w:start w:val="1"/>
      <w:numFmt w:val="lowerRoman"/>
      <w:lvlText w:val="%3."/>
      <w:lvlJc w:val="right"/>
      <w:pPr>
        <w:ind w:left="2867" w:hanging="180"/>
      </w:pPr>
    </w:lvl>
    <w:lvl w:ilvl="3" w:tplc="0419000F" w:tentative="1">
      <w:start w:val="1"/>
      <w:numFmt w:val="decimal"/>
      <w:lvlText w:val="%4."/>
      <w:lvlJc w:val="left"/>
      <w:pPr>
        <w:ind w:left="3587" w:hanging="360"/>
      </w:pPr>
    </w:lvl>
    <w:lvl w:ilvl="4" w:tplc="04190019" w:tentative="1">
      <w:start w:val="1"/>
      <w:numFmt w:val="lowerLetter"/>
      <w:lvlText w:val="%5."/>
      <w:lvlJc w:val="left"/>
      <w:pPr>
        <w:ind w:left="4307" w:hanging="360"/>
      </w:pPr>
    </w:lvl>
    <w:lvl w:ilvl="5" w:tplc="0419001B" w:tentative="1">
      <w:start w:val="1"/>
      <w:numFmt w:val="lowerRoman"/>
      <w:lvlText w:val="%6."/>
      <w:lvlJc w:val="right"/>
      <w:pPr>
        <w:ind w:left="5027" w:hanging="180"/>
      </w:pPr>
    </w:lvl>
    <w:lvl w:ilvl="6" w:tplc="0419000F" w:tentative="1">
      <w:start w:val="1"/>
      <w:numFmt w:val="decimal"/>
      <w:lvlText w:val="%7."/>
      <w:lvlJc w:val="left"/>
      <w:pPr>
        <w:ind w:left="5747" w:hanging="360"/>
      </w:pPr>
    </w:lvl>
    <w:lvl w:ilvl="7" w:tplc="04190019" w:tentative="1">
      <w:start w:val="1"/>
      <w:numFmt w:val="lowerLetter"/>
      <w:lvlText w:val="%8."/>
      <w:lvlJc w:val="left"/>
      <w:pPr>
        <w:ind w:left="6467" w:hanging="360"/>
      </w:pPr>
    </w:lvl>
    <w:lvl w:ilvl="8" w:tplc="0419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6" w15:restartNumberingAfterBreak="0">
    <w:nsid w:val="33323D26"/>
    <w:multiLevelType w:val="multilevel"/>
    <w:tmpl w:val="44BE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3C2786"/>
    <w:multiLevelType w:val="multilevel"/>
    <w:tmpl w:val="E26A9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D07048"/>
    <w:multiLevelType w:val="hybridMultilevel"/>
    <w:tmpl w:val="9850D3E0"/>
    <w:lvl w:ilvl="0" w:tplc="465EED1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AA2E0B"/>
    <w:multiLevelType w:val="hybridMultilevel"/>
    <w:tmpl w:val="1116CE22"/>
    <w:lvl w:ilvl="0" w:tplc="9BDCCD5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20F0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4585E6E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4289B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A2F3B8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43C3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64AC50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9662EA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68637E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E912FBD"/>
    <w:multiLevelType w:val="multilevel"/>
    <w:tmpl w:val="3F2CF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B116FB"/>
    <w:multiLevelType w:val="hybridMultilevel"/>
    <w:tmpl w:val="1546A13E"/>
    <w:lvl w:ilvl="0" w:tplc="5608C99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8EDDA2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90EEA0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4CA27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B0DC8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905220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08637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10051E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3A97F8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0116EE"/>
    <w:multiLevelType w:val="hybridMultilevel"/>
    <w:tmpl w:val="C69490DE"/>
    <w:lvl w:ilvl="0" w:tplc="3236CCC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5CCAE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1AEBDA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E449B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0F76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6A3152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BC1AD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30F836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DA5184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7F60A5"/>
    <w:multiLevelType w:val="hybridMultilevel"/>
    <w:tmpl w:val="DE028D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2"/>
  </w:num>
  <w:num w:numId="5">
    <w:abstractNumId w:val="8"/>
  </w:num>
  <w:num w:numId="6">
    <w:abstractNumId w:val="10"/>
  </w:num>
  <w:num w:numId="7">
    <w:abstractNumId w:val="1"/>
  </w:num>
  <w:num w:numId="8">
    <w:abstractNumId w:val="0"/>
  </w:num>
  <w:num w:numId="9">
    <w:abstractNumId w:val="7"/>
  </w:num>
  <w:num w:numId="10">
    <w:abstractNumId w:val="6"/>
  </w:num>
  <w:num w:numId="11">
    <w:abstractNumId w:val="4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10"/>
    <w:rsid w:val="0000459E"/>
    <w:rsid w:val="00012B18"/>
    <w:rsid w:val="00055014"/>
    <w:rsid w:val="00061059"/>
    <w:rsid w:val="00085CCC"/>
    <w:rsid w:val="000B2ACB"/>
    <w:rsid w:val="000B4379"/>
    <w:rsid w:val="00111413"/>
    <w:rsid w:val="00161672"/>
    <w:rsid w:val="001D1273"/>
    <w:rsid w:val="0020352F"/>
    <w:rsid w:val="00251AAA"/>
    <w:rsid w:val="00255D34"/>
    <w:rsid w:val="00270D55"/>
    <w:rsid w:val="002C5F39"/>
    <w:rsid w:val="002F1A89"/>
    <w:rsid w:val="002F6462"/>
    <w:rsid w:val="00344278"/>
    <w:rsid w:val="003B4FF4"/>
    <w:rsid w:val="00411392"/>
    <w:rsid w:val="00420C86"/>
    <w:rsid w:val="004774F3"/>
    <w:rsid w:val="004B433F"/>
    <w:rsid w:val="004C7E78"/>
    <w:rsid w:val="004D5652"/>
    <w:rsid w:val="004F3940"/>
    <w:rsid w:val="00572B0E"/>
    <w:rsid w:val="00591E56"/>
    <w:rsid w:val="005F67C3"/>
    <w:rsid w:val="00605606"/>
    <w:rsid w:val="0061172C"/>
    <w:rsid w:val="00646B8C"/>
    <w:rsid w:val="00647707"/>
    <w:rsid w:val="00743F4E"/>
    <w:rsid w:val="007D425F"/>
    <w:rsid w:val="007D503E"/>
    <w:rsid w:val="00813578"/>
    <w:rsid w:val="008152AC"/>
    <w:rsid w:val="00834C0B"/>
    <w:rsid w:val="008A3E83"/>
    <w:rsid w:val="008A7CD9"/>
    <w:rsid w:val="00915BD8"/>
    <w:rsid w:val="00916BD4"/>
    <w:rsid w:val="00934096"/>
    <w:rsid w:val="00950C53"/>
    <w:rsid w:val="00956F82"/>
    <w:rsid w:val="00962541"/>
    <w:rsid w:val="00964508"/>
    <w:rsid w:val="00971E3B"/>
    <w:rsid w:val="0098048C"/>
    <w:rsid w:val="00982A0B"/>
    <w:rsid w:val="009A3F18"/>
    <w:rsid w:val="00A34B52"/>
    <w:rsid w:val="00A37625"/>
    <w:rsid w:val="00AF2AD8"/>
    <w:rsid w:val="00B01176"/>
    <w:rsid w:val="00B708F3"/>
    <w:rsid w:val="00B84461"/>
    <w:rsid w:val="00B8778B"/>
    <w:rsid w:val="00BB5752"/>
    <w:rsid w:val="00BD407C"/>
    <w:rsid w:val="00BD6F10"/>
    <w:rsid w:val="00C160B1"/>
    <w:rsid w:val="00C51905"/>
    <w:rsid w:val="00C55434"/>
    <w:rsid w:val="00C56835"/>
    <w:rsid w:val="00C6237D"/>
    <w:rsid w:val="00C9448C"/>
    <w:rsid w:val="00CB68C6"/>
    <w:rsid w:val="00D32195"/>
    <w:rsid w:val="00D557F7"/>
    <w:rsid w:val="00D82BD0"/>
    <w:rsid w:val="00D96DA7"/>
    <w:rsid w:val="00DB41D5"/>
    <w:rsid w:val="00DD47A8"/>
    <w:rsid w:val="00E32A9F"/>
    <w:rsid w:val="00E46E80"/>
    <w:rsid w:val="00E82AE7"/>
    <w:rsid w:val="00ED2E9A"/>
    <w:rsid w:val="00F33194"/>
    <w:rsid w:val="00FB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37D15"/>
  <w15:docId w15:val="{F3759E9A-5D8E-4E0C-8BE8-2ADFF2DF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7E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E78"/>
    <w:pPr>
      <w:ind w:left="720"/>
      <w:contextualSpacing/>
    </w:pPr>
  </w:style>
  <w:style w:type="paragraph" w:customStyle="1" w:styleId="Default">
    <w:name w:val="Default"/>
    <w:rsid w:val="004C7E7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kk-KZ" w:eastAsia="kk-KZ"/>
    </w:rPr>
  </w:style>
  <w:style w:type="table" w:styleId="a4">
    <w:name w:val="Table Grid"/>
    <w:basedOn w:val="a1"/>
    <w:uiPriority w:val="59"/>
    <w:rsid w:val="004C7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4C7E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7E78"/>
  </w:style>
  <w:style w:type="paragraph" w:customStyle="1" w:styleId="a7">
    <w:name w:val="Содержимое таблицы"/>
    <w:basedOn w:val="a"/>
    <w:rsid w:val="004C7E78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4C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7E78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344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916B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4"/>
    <w:uiPriority w:val="59"/>
    <w:rsid w:val="004113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982A0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Турсынбай Тулеев</dc:creator>
  <cp:keywords/>
  <dc:description/>
  <cp:lastModifiedBy>Орумбаева Сабина</cp:lastModifiedBy>
  <cp:revision>6</cp:revision>
  <dcterms:created xsi:type="dcterms:W3CDTF">2026-10-15T07:17:00Z</dcterms:created>
  <dcterms:modified xsi:type="dcterms:W3CDTF">2026-10-15T07:47:00Z</dcterms:modified>
</cp:coreProperties>
</file>