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6DB" w:rsidRPr="009B5113" w:rsidRDefault="009F34A5">
      <w:pPr>
        <w:jc w:val="center"/>
        <w:rPr>
          <w:rFonts w:cs="Times New Roman"/>
          <w:lang w:val="ru-RU"/>
        </w:rPr>
      </w:pPr>
      <w:r w:rsidRPr="009B5113">
        <w:rPr>
          <w:rFonts w:cs="Times New Roman"/>
          <w:b/>
          <w:lang w:val="ru-RU"/>
        </w:rPr>
        <w:t>ТЕХНИЧЕСКАЯ СПЕЦИФИКАЦИЯ</w:t>
      </w:r>
    </w:p>
    <w:p w:rsidR="001056DB" w:rsidRPr="009B5113" w:rsidRDefault="009F34A5">
      <w:pPr>
        <w:jc w:val="center"/>
        <w:rPr>
          <w:rFonts w:cs="Times New Roman"/>
          <w:lang w:val="ru-RU"/>
        </w:rPr>
      </w:pPr>
      <w:r w:rsidRPr="009B5113">
        <w:rPr>
          <w:rFonts w:cs="Times New Roman"/>
          <w:b/>
          <w:lang w:val="ru-RU"/>
        </w:rPr>
        <w:t>на поставку, монтаж и ввод в эксплуатацию холодильного оборудования с устройством защитного ограждения («под ключ»)</w:t>
      </w:r>
    </w:p>
    <w:p w:rsidR="001056DB" w:rsidRPr="009B5113" w:rsidRDefault="009F34A5">
      <w:pPr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 xml:space="preserve">Заказчик: ГКП на ПХВ «Городская многопрофильная больница города </w:t>
      </w:r>
      <w:proofErr w:type="spellStart"/>
      <w:r w:rsidRPr="009B5113">
        <w:rPr>
          <w:rFonts w:cs="Times New Roman"/>
          <w:lang w:val="ru-RU"/>
        </w:rPr>
        <w:t>Қонаев</w:t>
      </w:r>
      <w:proofErr w:type="spellEnd"/>
      <w:r w:rsidRPr="009B5113">
        <w:rPr>
          <w:rFonts w:cs="Times New Roman"/>
          <w:lang w:val="ru-RU"/>
        </w:rPr>
        <w:t xml:space="preserve">» Управления здравоохранения </w:t>
      </w:r>
      <w:proofErr w:type="spellStart"/>
      <w:r w:rsidRPr="009B5113">
        <w:rPr>
          <w:rFonts w:cs="Times New Roman"/>
          <w:lang w:val="ru-RU"/>
        </w:rPr>
        <w:t>Алматинской</w:t>
      </w:r>
      <w:proofErr w:type="spellEnd"/>
      <w:r w:rsidRPr="009B5113">
        <w:rPr>
          <w:rFonts w:cs="Times New Roman"/>
          <w:lang w:val="ru-RU"/>
        </w:rPr>
        <w:t xml:space="preserve"> области.</w:t>
      </w:r>
    </w:p>
    <w:p w:rsidR="001056DB" w:rsidRPr="009B5113" w:rsidRDefault="009F34A5">
      <w:pPr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Объект: холодильная камера для хранения вакцин (место выполнения работ уточняется Заказчиком).</w:t>
      </w:r>
    </w:p>
    <w:p w:rsidR="001056DB" w:rsidRPr="009B5113" w:rsidRDefault="009F34A5">
      <w:pPr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Цель закупки: восстановление работоспособности холодильной камеры и стабильного температурного режима, необходимого для надлежащего хранения вакцин.</w:t>
      </w:r>
    </w:p>
    <w:p w:rsidR="001056DB" w:rsidRPr="009B5113" w:rsidRDefault="009F34A5">
      <w:pPr>
        <w:pStyle w:val="1"/>
        <w:rPr>
          <w:rFonts w:ascii="Times New Roman" w:hAnsi="Times New Roman" w:cs="Times New Roman"/>
          <w:lang w:val="ru-RU"/>
        </w:rPr>
      </w:pPr>
      <w:r w:rsidRPr="009B5113">
        <w:rPr>
          <w:rFonts w:ascii="Times New Roman" w:hAnsi="Times New Roman" w:cs="Times New Roman"/>
          <w:lang w:val="ru-RU"/>
        </w:rPr>
        <w:t>1. Общие требования</w:t>
      </w:r>
    </w:p>
    <w:p w:rsidR="009B5113" w:rsidRPr="009B5113" w:rsidRDefault="009F34A5" w:rsidP="007C54B4">
      <w:pPr>
        <w:spacing w:after="0"/>
        <w:ind w:firstLine="720"/>
        <w:jc w:val="both"/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 xml:space="preserve"> Поставщик осуществляет поставку нового, исправного оборудования, всех комплектующих и расходных материалов, доставку, разгрузку, сборку, электромонтаж, монтаж холодильного контура, пусконаладочные работы, проверку герметичности и работоспособности, устройство ограждения и сдачу полностью функционирующего объекта «под ключ».</w:t>
      </w:r>
    </w:p>
    <w:p w:rsidR="009B5113" w:rsidRPr="009B5113" w:rsidRDefault="009F34A5" w:rsidP="007C54B4">
      <w:pPr>
        <w:spacing w:after="0"/>
        <w:ind w:firstLine="720"/>
        <w:jc w:val="both"/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Комплектность должна обеспечивать совместную работу всех узлов. Допускаются технически эквивалентные решения, не ухудшающие заданные характеристики и совместимость. Указанные в исходном расчёте торговые марки и модели приводятся для идентификации требуемого технического уровня; при проведении государственных закупок эквивалентность и допустимость указания брендов определяются применимыми правилами.</w:t>
      </w:r>
    </w:p>
    <w:p w:rsidR="001056DB" w:rsidRPr="009B5113" w:rsidRDefault="009F34A5" w:rsidP="009B5113">
      <w:pPr>
        <w:spacing w:after="0"/>
        <w:ind w:firstLine="720"/>
        <w:jc w:val="both"/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Температурный режим х</w:t>
      </w:r>
      <w:r w:rsidR="007B53D0">
        <w:rPr>
          <w:rFonts w:cs="Times New Roman"/>
          <w:lang w:val="ru-RU"/>
        </w:rPr>
        <w:t>олодильной камеры: от 0 до +8</w:t>
      </w:r>
      <w:r w:rsidRPr="009B5113">
        <w:rPr>
          <w:rFonts w:cs="Times New Roman"/>
          <w:lang w:val="ru-RU"/>
        </w:rPr>
        <w:t xml:space="preserve"> °</w:t>
      </w:r>
      <w:r w:rsidRPr="009B5113">
        <w:rPr>
          <w:rFonts w:cs="Times New Roman"/>
        </w:rPr>
        <w:t>C</w:t>
      </w:r>
      <w:r w:rsidRPr="009B5113">
        <w:rPr>
          <w:rFonts w:cs="Times New Roman"/>
          <w:lang w:val="ru-RU"/>
        </w:rPr>
        <w:t>. Необходимо обеспечить поддержание указанного диапазона при штатной эксплуатации. Расчётная производительность и подбор оборудования должны соответствовать фактическим параметрам камеры и тепловой нагрузке.</w:t>
      </w:r>
    </w:p>
    <w:p w:rsidR="001056DB" w:rsidRPr="009B5113" w:rsidRDefault="009F34A5" w:rsidP="009B5113">
      <w:pPr>
        <w:pStyle w:val="1"/>
        <w:spacing w:before="0"/>
        <w:rPr>
          <w:rFonts w:ascii="Times New Roman" w:hAnsi="Times New Roman" w:cs="Times New Roman"/>
          <w:lang w:val="ru-RU"/>
        </w:rPr>
      </w:pPr>
      <w:r w:rsidRPr="009B5113">
        <w:rPr>
          <w:rFonts w:ascii="Times New Roman" w:hAnsi="Times New Roman" w:cs="Times New Roman"/>
          <w:lang w:val="ru-RU"/>
        </w:rPr>
        <w:t>2. Перечень оборудования и материалов</w:t>
      </w:r>
    </w:p>
    <w:p w:rsidR="001056DB" w:rsidRPr="009B5113" w:rsidRDefault="009F34A5" w:rsidP="009B5113">
      <w:pPr>
        <w:spacing w:after="0"/>
        <w:ind w:firstLine="720"/>
        <w:jc w:val="both"/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К</w:t>
      </w:r>
      <w:r w:rsidR="009B5113" w:rsidRPr="009B5113">
        <w:rPr>
          <w:rFonts w:cs="Times New Roman"/>
          <w:lang w:val="ru-RU"/>
        </w:rPr>
        <w:t xml:space="preserve">оличества и параметры приведены, </w:t>
      </w:r>
      <w:r w:rsidRPr="009B5113">
        <w:rPr>
          <w:rFonts w:cs="Times New Roman"/>
          <w:lang w:val="ru-RU"/>
        </w:rPr>
        <w:t>окончательная совместимость и уточнение технических параметров — при обследовании объекта до поставки.</w:t>
      </w:r>
    </w:p>
    <w:p w:rsidR="001056DB" w:rsidRPr="009B5113" w:rsidRDefault="009F34A5">
      <w:pPr>
        <w:pStyle w:val="21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t>2.1. Компрессорный агрегат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6"/>
        <w:gridCol w:w="5521"/>
        <w:gridCol w:w="984"/>
      </w:tblGrid>
      <w:tr w:rsidR="001056DB" w:rsidRPr="009B5113" w:rsidTr="009B5113">
        <w:trPr>
          <w:jc w:val="center"/>
        </w:trPr>
        <w:tc>
          <w:tcPr>
            <w:tcW w:w="568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№</w:t>
            </w:r>
          </w:p>
        </w:tc>
        <w:tc>
          <w:tcPr>
            <w:tcW w:w="3119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Наименование</w:t>
            </w:r>
            <w:proofErr w:type="spellEnd"/>
          </w:p>
        </w:tc>
        <w:tc>
          <w:tcPr>
            <w:tcW w:w="5528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Технические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характеристики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/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ориентир</w:t>
            </w:r>
            <w:proofErr w:type="spellEnd"/>
          </w:p>
        </w:tc>
        <w:tc>
          <w:tcPr>
            <w:tcW w:w="985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Кол-во</w:t>
            </w:r>
            <w:proofErr w:type="spellEnd"/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Спиральный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компрессор</w:t>
            </w:r>
            <w:proofErr w:type="spellEnd"/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INVOTECH YM200E1S, 12 HP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Вентиль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всасывания</w:t>
            </w:r>
            <w:proofErr w:type="spellEnd"/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BLR/RV-7/8 (1 1/4), 22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  <w:r w:rsidRPr="009B5113">
              <w:rPr>
                <w:rFonts w:cs="Times New Roman"/>
                <w:sz w:val="16"/>
              </w:rPr>
              <w:t>; 2–7 HP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Вентиль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нагнетания</w:t>
            </w:r>
            <w:proofErr w:type="spellEnd"/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BLR/RV-1 3/8 (1 3/4), 35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  <w:r w:rsidRPr="009B5113">
              <w:rPr>
                <w:rFonts w:cs="Times New Roman"/>
                <w:sz w:val="16"/>
              </w:rPr>
              <w:t>; 8–13/15–25 HP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Обратный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клапан</w:t>
            </w:r>
            <w:proofErr w:type="spellEnd"/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YCVSH/H03, 7/8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ТЭН </w:t>
            </w:r>
            <w:proofErr w:type="spellStart"/>
            <w:r w:rsidRPr="009B5113">
              <w:rPr>
                <w:rFonts w:cs="Times New Roman"/>
                <w:sz w:val="16"/>
              </w:rPr>
              <w:t>картера</w:t>
            </w:r>
            <w:proofErr w:type="spellEnd"/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INVOTECH, 2-13 HP, 55 W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6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Компрессорное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масло</w:t>
            </w:r>
            <w:proofErr w:type="spellEnd"/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ERRECOM LR-POE 32, 1 л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0,5 </w:t>
            </w:r>
            <w:proofErr w:type="spellStart"/>
            <w:r w:rsidRPr="009B5113">
              <w:rPr>
                <w:rFonts w:cs="Times New Roman"/>
                <w:sz w:val="16"/>
              </w:rPr>
              <w:t>кан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7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Корпус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агрегата</w:t>
            </w:r>
            <w:proofErr w:type="spellEnd"/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  <w:lang w:val="ru-RU"/>
              </w:rPr>
            </w:pPr>
            <w:r w:rsidRPr="009B5113">
              <w:rPr>
                <w:rFonts w:cs="Times New Roman"/>
                <w:sz w:val="16"/>
                <w:lang w:val="ru-RU"/>
              </w:rPr>
              <w:t xml:space="preserve">2×500 мм </w:t>
            </w:r>
            <w:r w:rsidRPr="009B5113">
              <w:rPr>
                <w:rFonts w:cs="Times New Roman"/>
                <w:sz w:val="16"/>
              </w:rPr>
              <w:t>EC</w:t>
            </w:r>
            <w:r w:rsidRPr="009B5113">
              <w:rPr>
                <w:rFonts w:cs="Times New Roman"/>
                <w:sz w:val="16"/>
                <w:lang w:val="ru-RU"/>
              </w:rPr>
              <w:t xml:space="preserve">92-500; в смете </w:t>
            </w:r>
            <w:r w:rsidRPr="009B5113">
              <w:rPr>
                <w:rFonts w:cs="Times New Roman"/>
                <w:sz w:val="16"/>
              </w:rPr>
              <w:t>HLD</w:t>
            </w:r>
            <w:r w:rsidRPr="009B5113">
              <w:rPr>
                <w:rFonts w:cs="Times New Roman"/>
                <w:sz w:val="16"/>
                <w:lang w:val="ru-RU"/>
              </w:rPr>
              <w:t xml:space="preserve">-250-30/112, 30.0 </w:t>
            </w:r>
            <w:r w:rsidRPr="009B5113">
              <w:rPr>
                <w:rFonts w:cs="Times New Roman"/>
                <w:sz w:val="16"/>
              </w:rPr>
              <w:t>kW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8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Реле высокого давления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Fan-C, PSV50AL-S01, автомат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9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Реле комбинированное давления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PSV15AAL-S01, автомат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10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Капиллярный шланг для прессостата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Cold-flex 404-1m 121-2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 компл.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11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Ресивер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HLD.VR.35B, 10 л, 16 мм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12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Фильтр резьбовой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HLD.EK-305, 16 мм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13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Гайка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HLD.RA-5/8, 16 мм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14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Индикатор влажности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BLR/SG-058S, 5/8, 16 мм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 w:rsidP="009B5113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15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Шасси и сборка агрегата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Основание/корпус, сборка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компл.</w:t>
            </w:r>
          </w:p>
        </w:tc>
      </w:tr>
    </w:tbl>
    <w:p w:rsidR="001056DB" w:rsidRPr="009B5113" w:rsidRDefault="009F34A5">
      <w:pPr>
        <w:pStyle w:val="21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t>2.2. Воздухоохладитель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6"/>
        <w:gridCol w:w="5521"/>
        <w:gridCol w:w="984"/>
      </w:tblGrid>
      <w:tr w:rsidR="001056DB" w:rsidRPr="009B5113" w:rsidTr="009B5113">
        <w:trPr>
          <w:jc w:val="center"/>
        </w:trPr>
        <w:tc>
          <w:tcPr>
            <w:tcW w:w="568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№</w:t>
            </w:r>
          </w:p>
        </w:tc>
        <w:tc>
          <w:tcPr>
            <w:tcW w:w="3119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Наименование</w:t>
            </w:r>
          </w:p>
        </w:tc>
        <w:tc>
          <w:tcPr>
            <w:tcW w:w="5528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Технические характеристики / ориентир</w:t>
            </w:r>
          </w:p>
        </w:tc>
        <w:tc>
          <w:tcPr>
            <w:tcW w:w="985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Кол-во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Воздухоохладитель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EN 10.8 kW, HLD.E-350-24/18-6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Вентилятор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MAER 661w-3,0A, 102L50P4-500-7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ТРВ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RFGD03E.9.0.62S, R404/507, 26.9 kW, MOP +15 °C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Соленоидный вентиль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KDF10H02, 5/8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Катушка</w:t>
            </w:r>
          </w:p>
        </w:tc>
        <w:tc>
          <w:tcPr>
            <w:tcW w:w="552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HQ1G11 (KDF), 220–240 V</w:t>
            </w:r>
          </w:p>
        </w:tc>
        <w:tc>
          <w:tcPr>
            <w:tcW w:w="985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</w:tbl>
    <w:p w:rsidR="001056DB" w:rsidRPr="009B5113" w:rsidRDefault="009F34A5">
      <w:pPr>
        <w:pStyle w:val="21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t>2.3. Монтажные материалы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6"/>
        <w:gridCol w:w="5379"/>
        <w:gridCol w:w="1126"/>
      </w:tblGrid>
      <w:tr w:rsidR="001056DB" w:rsidRPr="009B5113" w:rsidTr="009B5113">
        <w:trPr>
          <w:jc w:val="center"/>
        </w:trPr>
        <w:tc>
          <w:tcPr>
            <w:tcW w:w="568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№</w:t>
            </w:r>
          </w:p>
        </w:tc>
        <w:tc>
          <w:tcPr>
            <w:tcW w:w="3119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Наименование</w:t>
            </w:r>
          </w:p>
        </w:tc>
        <w:tc>
          <w:tcPr>
            <w:tcW w:w="5386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Технические характеристики / ориентир</w:t>
            </w:r>
          </w:p>
        </w:tc>
        <w:tc>
          <w:tcPr>
            <w:tcW w:w="1127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Кол-во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Медная труба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15×0,75×5000 мм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Медная труба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35×0,9×5000 мм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Медный угольник удлинённый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16 мм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7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Медный угольник удлинённый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35 мм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7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Масляная петля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35 мм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lastRenderedPageBreak/>
              <w:t>6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Изоляция труб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13×35 мм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10 м</w:t>
            </w:r>
          </w:p>
        </w:tc>
      </w:tr>
    </w:tbl>
    <w:p w:rsidR="001056DB" w:rsidRPr="009B5113" w:rsidRDefault="009F34A5">
      <w:pPr>
        <w:pStyle w:val="21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t>2.4. Электроавтоматика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6"/>
        <w:gridCol w:w="5379"/>
        <w:gridCol w:w="1126"/>
      </w:tblGrid>
      <w:tr w:rsidR="001056DB" w:rsidRPr="009B5113" w:rsidTr="009B5113">
        <w:trPr>
          <w:jc w:val="center"/>
        </w:trPr>
        <w:tc>
          <w:tcPr>
            <w:tcW w:w="568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№</w:t>
            </w:r>
          </w:p>
        </w:tc>
        <w:tc>
          <w:tcPr>
            <w:tcW w:w="3119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Наименование</w:t>
            </w:r>
          </w:p>
        </w:tc>
        <w:tc>
          <w:tcPr>
            <w:tcW w:w="5386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Технические характеристики / ориентир</w:t>
            </w:r>
          </w:p>
        </w:tc>
        <w:tc>
          <w:tcPr>
            <w:tcW w:w="1127" w:type="dxa"/>
            <w:shd w:val="clear" w:color="auto" w:fill="DCE9F1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Кол-во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Микропроцессор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HLD ECS-974Z NEO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Корпус микропроцессора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I-481-01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Термостат ТЭН картера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DSTO 01-H, 0…+60 °C, 10 A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Компонент NS2-80B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KOM, 16–25 A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Автомат управления вентиляторами воздухоохладителя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FAN-VOP, C 1×6 A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6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Автомат управления конденсаторными вентиляторами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FAN-KON, C 1×10 A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7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Автомат ТЭН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TEN, C 1×25 A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8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Автомат SET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C 3×50 A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9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Магнитный пускатель компрессора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KOM NXC-32, 15 kW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10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Магнитный пускатель ТЭН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TEN NXC-25, 11 kW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11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Магнитный пускатель FAN-VOP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NXC-18, 7,5 kW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12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Магнитный пускатель FAN-KON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NXC-09M10, 4 kW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13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Реле защиты фаз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NJYB3-8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 шт.</w:t>
            </w:r>
          </w:p>
        </w:tc>
      </w:tr>
      <w:tr w:rsidR="001056DB" w:rsidRPr="009B5113" w:rsidTr="009B5113">
        <w:trPr>
          <w:jc w:val="center"/>
        </w:trPr>
        <w:tc>
          <w:tcPr>
            <w:tcW w:w="568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14</w:t>
            </w:r>
          </w:p>
        </w:tc>
        <w:tc>
          <w:tcPr>
            <w:tcW w:w="3119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Электрощит в сборе</w:t>
            </w:r>
          </w:p>
        </w:tc>
        <w:tc>
          <w:tcPr>
            <w:tcW w:w="5386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  <w:lang w:val="ru-RU"/>
              </w:rPr>
            </w:pPr>
            <w:r w:rsidRPr="009B5113">
              <w:rPr>
                <w:rFonts w:cs="Times New Roman"/>
                <w:sz w:val="16"/>
                <w:lang w:val="ru-RU"/>
              </w:rPr>
              <w:t>Сборка, коммутация, защита и маркировка</w:t>
            </w:r>
          </w:p>
        </w:tc>
        <w:tc>
          <w:tcPr>
            <w:tcW w:w="1127" w:type="dxa"/>
            <w:vAlign w:val="center"/>
          </w:tcPr>
          <w:p w:rsidR="001056DB" w:rsidRPr="009B5113" w:rsidRDefault="009F34A5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компл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</w:tbl>
    <w:p w:rsidR="001056DB" w:rsidRPr="009B5113" w:rsidRDefault="009F34A5" w:rsidP="009B5113">
      <w:pPr>
        <w:pStyle w:val="1"/>
        <w:spacing w:before="0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t>3. Монтаж, пусконаладка и приёмка</w:t>
      </w:r>
    </w:p>
    <w:p w:rsidR="001056DB" w:rsidRPr="009B5113" w:rsidRDefault="009F34A5" w:rsidP="009B5113">
      <w:pPr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• Демонтировать неисправные и установить новые компоненты холодильной системы по согласованию с Заказчиком; выполнить монтаж компрессорного агрегата, воздухоохладителя, трубопроводов и арматуры, теплоизоляцию, подключение системы автоматики и защиты.</w:t>
      </w:r>
    </w:p>
    <w:p w:rsidR="001056DB" w:rsidRPr="009B5113" w:rsidRDefault="009F34A5">
      <w:pPr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 xml:space="preserve">• Выполнить пайку и соединение медных труб, </w:t>
      </w:r>
      <w:proofErr w:type="spellStart"/>
      <w:r w:rsidRPr="009B5113">
        <w:rPr>
          <w:rFonts w:cs="Times New Roman"/>
          <w:lang w:val="ru-RU"/>
        </w:rPr>
        <w:t>опрессовку</w:t>
      </w:r>
      <w:proofErr w:type="spellEnd"/>
      <w:r w:rsidRPr="009B5113">
        <w:rPr>
          <w:rFonts w:cs="Times New Roman"/>
          <w:lang w:val="ru-RU"/>
        </w:rPr>
        <w:t xml:space="preserve">, испытание герметичности, </w:t>
      </w:r>
      <w:proofErr w:type="spellStart"/>
      <w:r w:rsidRPr="009B5113">
        <w:rPr>
          <w:rFonts w:cs="Times New Roman"/>
          <w:lang w:val="ru-RU"/>
        </w:rPr>
        <w:t>вакуумирование</w:t>
      </w:r>
      <w:proofErr w:type="spellEnd"/>
      <w:r w:rsidRPr="009B5113">
        <w:rPr>
          <w:rFonts w:cs="Times New Roman"/>
          <w:lang w:val="ru-RU"/>
        </w:rPr>
        <w:t>, заправку совместимым хладагентом в необходимом количестве (тип хладагента согласовать после проверки системы), наладку регуляторов и контроль работы вентиляторов и нагревательных элементов.</w:t>
      </w:r>
    </w:p>
    <w:p w:rsidR="001056DB" w:rsidRPr="009B5113" w:rsidRDefault="009F34A5">
      <w:pPr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• Провести пробный запуск, испытание стабиль</w:t>
      </w:r>
      <w:r w:rsidR="007B53D0">
        <w:rPr>
          <w:rFonts w:cs="Times New Roman"/>
          <w:lang w:val="ru-RU"/>
        </w:rPr>
        <w:t>ности температурного режима 0…+8</w:t>
      </w:r>
      <w:r w:rsidRPr="009B5113">
        <w:rPr>
          <w:rFonts w:cs="Times New Roman"/>
          <w:lang w:val="ru-RU"/>
        </w:rPr>
        <w:t xml:space="preserve"> °</w:t>
      </w:r>
      <w:r w:rsidRPr="009B5113">
        <w:rPr>
          <w:rFonts w:cs="Times New Roman"/>
        </w:rPr>
        <w:t>C</w:t>
      </w:r>
      <w:r w:rsidRPr="009B5113">
        <w:rPr>
          <w:rFonts w:cs="Times New Roman"/>
          <w:lang w:val="ru-RU"/>
        </w:rPr>
        <w:t>, проверку систем защиты и сигнализации (если предусмотрены), инструктаж ответственного персонала; передать паспорта, инструкции, гарантийные документы, акты выполненных работ и ввода в эксплуатацию.</w:t>
      </w:r>
    </w:p>
    <w:p w:rsidR="001056DB" w:rsidRPr="009B5113" w:rsidRDefault="009F34A5" w:rsidP="009B5113">
      <w:pPr>
        <w:spacing w:after="0"/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• Все необходимые мелкие крепежные элементы, кабельная продукция, расходные материалы, транспортные и погрузочно-разгрузочные расходы должны входить в стоимость работ «под ключ», даже если не перечислены отдельной строкой.</w:t>
      </w:r>
    </w:p>
    <w:p w:rsidR="001056DB" w:rsidRPr="009B5113" w:rsidRDefault="009F34A5" w:rsidP="009B5113">
      <w:pPr>
        <w:pStyle w:val="1"/>
        <w:spacing w:before="0"/>
        <w:rPr>
          <w:rFonts w:ascii="Times New Roman" w:hAnsi="Times New Roman" w:cs="Times New Roman"/>
          <w:lang w:val="ru-RU"/>
        </w:rPr>
      </w:pPr>
      <w:r w:rsidRPr="009B5113">
        <w:rPr>
          <w:rFonts w:ascii="Times New Roman" w:hAnsi="Times New Roman" w:cs="Times New Roman"/>
          <w:lang w:val="ru-RU"/>
        </w:rPr>
        <w:t>4. Защитное ограждение</w:t>
      </w:r>
    </w:p>
    <w:p w:rsidR="001056DB" w:rsidRPr="009B5113" w:rsidRDefault="009F34A5" w:rsidP="009B5113">
      <w:pPr>
        <w:spacing w:after="0"/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• Изготовить и установить защитное металлическое ограждение</w:t>
      </w:r>
      <w:r w:rsidR="009B5113" w:rsidRPr="009B5113">
        <w:rPr>
          <w:rFonts w:cs="Times New Roman"/>
          <w:lang w:val="ru-RU"/>
        </w:rPr>
        <w:t xml:space="preserve"> </w:t>
      </w:r>
      <w:r w:rsidR="009B5113">
        <w:rPr>
          <w:rFonts w:cs="Times New Roman"/>
          <w:lang w:val="kk-KZ"/>
        </w:rPr>
        <w:t>с крышой</w:t>
      </w:r>
      <w:r w:rsidRPr="009B5113">
        <w:rPr>
          <w:rFonts w:cs="Times New Roman"/>
          <w:lang w:val="ru-RU"/>
        </w:rPr>
        <w:t xml:space="preserve"> холодильного оборудования с опорными стойками, необходимыми креплениями и устойчивой подставкой/основанием по фактическим габаритам и условиям объекта.</w:t>
      </w:r>
    </w:p>
    <w:p w:rsidR="001056DB" w:rsidRPr="009B5113" w:rsidRDefault="009F34A5">
      <w:pPr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• Выполнить доставку материалов, сборку и установку ограждения; часть опорных стоек закрепить методом бетонирования на месте. Предусмотреть антикоррозионную защиту металла, безопасные кромки, доступ для обслуживания, достаточную вентиляцию и отсутствие препятствий работе оборудования.</w:t>
      </w:r>
    </w:p>
    <w:p w:rsidR="001056DB" w:rsidRPr="009B5113" w:rsidRDefault="009F34A5" w:rsidP="009B5113">
      <w:pPr>
        <w:spacing w:after="0"/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• Точные размеры, количество стоек, тип подставки, конструкция ограждения и точки бетонирования</w:t>
      </w:r>
      <w:r w:rsidR="007B53D0">
        <w:rPr>
          <w:rFonts w:cs="Times New Roman"/>
          <w:lang w:val="ru-RU"/>
        </w:rPr>
        <w:t xml:space="preserve"> пола</w:t>
      </w:r>
      <w:r w:rsidRPr="009B5113">
        <w:rPr>
          <w:rFonts w:cs="Times New Roman"/>
          <w:lang w:val="ru-RU"/>
        </w:rPr>
        <w:t xml:space="preserve"> определяются по результатам замеров и согласуются с Заказчиком до начала изготовления. Ориентировочная комплексная стоимость с монтажом, доставкой и налогами — 319 000</w:t>
      </w:r>
      <w:r w:rsidR="00AA425C">
        <w:rPr>
          <w:rFonts w:cs="Times New Roman"/>
          <w:lang w:val="ru-RU"/>
        </w:rPr>
        <w:t>,20</w:t>
      </w:r>
      <w:r w:rsidRPr="009B5113">
        <w:rPr>
          <w:rFonts w:cs="Times New Roman"/>
          <w:lang w:val="ru-RU"/>
        </w:rPr>
        <w:t xml:space="preserve"> тенге.</w:t>
      </w:r>
    </w:p>
    <w:p w:rsidR="001056DB" w:rsidRPr="009B5113" w:rsidRDefault="009F34A5" w:rsidP="009B5113">
      <w:pPr>
        <w:pStyle w:val="1"/>
        <w:rPr>
          <w:rFonts w:ascii="Times New Roman" w:hAnsi="Times New Roman" w:cs="Times New Roman"/>
          <w:lang w:val="ru-RU"/>
        </w:rPr>
      </w:pPr>
      <w:r w:rsidRPr="009B5113">
        <w:rPr>
          <w:rFonts w:ascii="Times New Roman" w:hAnsi="Times New Roman" w:cs="Times New Roman"/>
          <w:lang w:val="ru-RU"/>
        </w:rPr>
        <w:t>5. Стоимость и условия исполнения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7367"/>
        <w:gridCol w:w="2550"/>
      </w:tblGrid>
      <w:tr w:rsidR="009B5113" w:rsidRPr="009B5113" w:rsidTr="009B5113">
        <w:trPr>
          <w:jc w:val="center"/>
        </w:trPr>
        <w:tc>
          <w:tcPr>
            <w:tcW w:w="7367" w:type="dxa"/>
            <w:shd w:val="clear" w:color="auto" w:fill="DCE9F1"/>
            <w:vAlign w:val="center"/>
          </w:tcPr>
          <w:p w:rsidR="009B5113" w:rsidRPr="009B5113" w:rsidRDefault="009B5113" w:rsidP="009B5113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Вид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затрат</w:t>
            </w:r>
            <w:proofErr w:type="spellEnd"/>
          </w:p>
        </w:tc>
        <w:tc>
          <w:tcPr>
            <w:tcW w:w="2550" w:type="dxa"/>
            <w:shd w:val="clear" w:color="auto" w:fill="DCE9F1"/>
            <w:vAlign w:val="center"/>
          </w:tcPr>
          <w:p w:rsidR="009B5113" w:rsidRPr="009B5113" w:rsidRDefault="009B5113" w:rsidP="009B5113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Итого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,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тг</w:t>
            </w:r>
            <w:proofErr w:type="spellEnd"/>
          </w:p>
        </w:tc>
      </w:tr>
      <w:tr w:rsidR="009B5113" w:rsidRPr="009B5113" w:rsidTr="009B5113">
        <w:trPr>
          <w:jc w:val="center"/>
        </w:trPr>
        <w:tc>
          <w:tcPr>
            <w:tcW w:w="7367" w:type="dxa"/>
            <w:vAlign w:val="center"/>
          </w:tcPr>
          <w:p w:rsidR="009B5113" w:rsidRPr="009B5113" w:rsidRDefault="009B5113">
            <w:pPr>
              <w:spacing w:after="0"/>
              <w:rPr>
                <w:rFonts w:cs="Times New Roman"/>
                <w:lang w:val="ru-RU"/>
              </w:rPr>
            </w:pPr>
            <w:r w:rsidRPr="009B5113">
              <w:rPr>
                <w:rFonts w:cs="Times New Roman"/>
                <w:sz w:val="16"/>
                <w:lang w:val="ru-RU"/>
              </w:rPr>
              <w:t xml:space="preserve">Поставка оборудования, материалов, монтаж, доставка и </w:t>
            </w:r>
            <w:proofErr w:type="spellStart"/>
            <w:r w:rsidRPr="009B5113">
              <w:rPr>
                <w:rFonts w:cs="Times New Roman"/>
                <w:sz w:val="16"/>
                <w:lang w:val="ru-RU"/>
              </w:rPr>
              <w:t>пусконаладка</w:t>
            </w:r>
            <w:proofErr w:type="spellEnd"/>
          </w:p>
        </w:tc>
        <w:tc>
          <w:tcPr>
            <w:tcW w:w="2550" w:type="dxa"/>
            <w:vAlign w:val="center"/>
          </w:tcPr>
          <w:p w:rsidR="009B5113" w:rsidRPr="0054303D" w:rsidRDefault="0054303D">
            <w:pPr>
              <w:spacing w:after="0"/>
              <w:rPr>
                <w:rFonts w:cs="Times New Roman"/>
                <w:lang w:val="kk-KZ"/>
              </w:rPr>
            </w:pPr>
            <w:r w:rsidRPr="0054303D">
              <w:rPr>
                <w:rFonts w:cs="Times New Roman"/>
                <w:sz w:val="16"/>
              </w:rPr>
              <w:t>4 563 116,8</w:t>
            </w:r>
            <w:r>
              <w:rPr>
                <w:rFonts w:cs="Times New Roman"/>
                <w:sz w:val="16"/>
                <w:lang w:val="kk-KZ"/>
              </w:rPr>
              <w:t>0</w:t>
            </w:r>
          </w:p>
        </w:tc>
      </w:tr>
      <w:tr w:rsidR="009B5113" w:rsidRPr="009B5113" w:rsidTr="009B5113">
        <w:trPr>
          <w:jc w:val="center"/>
        </w:trPr>
        <w:tc>
          <w:tcPr>
            <w:tcW w:w="7367" w:type="dxa"/>
            <w:vAlign w:val="center"/>
          </w:tcPr>
          <w:p w:rsidR="009B5113" w:rsidRPr="009B5113" w:rsidRDefault="009B5113">
            <w:pPr>
              <w:spacing w:after="0"/>
              <w:rPr>
                <w:rFonts w:cs="Times New Roman"/>
                <w:lang w:val="ru-RU"/>
              </w:rPr>
            </w:pPr>
            <w:r w:rsidRPr="009B5113">
              <w:rPr>
                <w:rFonts w:cs="Times New Roman"/>
                <w:sz w:val="16"/>
                <w:lang w:val="ru-RU"/>
              </w:rPr>
              <w:t>Защитное ограждение, подставка, частичное бетонирование стоек, доставка и установка</w:t>
            </w:r>
          </w:p>
        </w:tc>
        <w:tc>
          <w:tcPr>
            <w:tcW w:w="2550" w:type="dxa"/>
            <w:vAlign w:val="center"/>
          </w:tcPr>
          <w:p w:rsidR="009B5113" w:rsidRPr="00AA425C" w:rsidRDefault="00AA425C">
            <w:pPr>
              <w:spacing w:after="0"/>
              <w:rPr>
                <w:rFonts w:cs="Times New Roman"/>
                <w:lang w:val="kk-KZ"/>
              </w:rPr>
            </w:pPr>
            <w:r>
              <w:rPr>
                <w:rFonts w:cs="Times New Roman"/>
                <w:sz w:val="16"/>
              </w:rPr>
              <w:t>319 000,</w:t>
            </w:r>
            <w:r>
              <w:rPr>
                <w:rFonts w:cs="Times New Roman"/>
                <w:sz w:val="16"/>
                <w:lang w:val="kk-KZ"/>
              </w:rPr>
              <w:t>20</w:t>
            </w:r>
          </w:p>
        </w:tc>
      </w:tr>
      <w:tr w:rsidR="009B5113" w:rsidRPr="009B5113" w:rsidTr="009B5113">
        <w:trPr>
          <w:jc w:val="center"/>
        </w:trPr>
        <w:tc>
          <w:tcPr>
            <w:tcW w:w="7367" w:type="dxa"/>
            <w:vAlign w:val="center"/>
          </w:tcPr>
          <w:p w:rsidR="009B5113" w:rsidRPr="009B5113" w:rsidRDefault="009B5113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ИТОГО</w:t>
            </w:r>
          </w:p>
        </w:tc>
        <w:tc>
          <w:tcPr>
            <w:tcW w:w="2550" w:type="dxa"/>
            <w:vAlign w:val="center"/>
          </w:tcPr>
          <w:p w:rsidR="009B5113" w:rsidRPr="009B5113" w:rsidRDefault="0054303D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sz w:val="16"/>
              </w:rPr>
              <w:t xml:space="preserve">4 </w:t>
            </w:r>
            <w:r>
              <w:rPr>
                <w:rFonts w:cs="Times New Roman"/>
                <w:sz w:val="16"/>
                <w:lang w:val="kk-KZ"/>
              </w:rPr>
              <w:t>8</w:t>
            </w:r>
            <w:r w:rsidR="00AA425C">
              <w:rPr>
                <w:rFonts w:cs="Times New Roman"/>
                <w:sz w:val="16"/>
              </w:rPr>
              <w:t>82 11</w:t>
            </w:r>
            <w:r w:rsidR="00AA425C">
              <w:rPr>
                <w:rFonts w:cs="Times New Roman"/>
                <w:sz w:val="16"/>
                <w:lang w:val="kk-KZ"/>
              </w:rPr>
              <w:t>7,00</w:t>
            </w:r>
          </w:p>
        </w:tc>
      </w:tr>
    </w:tbl>
    <w:p w:rsidR="007C54B4" w:rsidRDefault="007C54B4" w:rsidP="007C54B4">
      <w:pPr>
        <w:jc w:val="both"/>
        <w:rPr>
          <w:rFonts w:cs="Times New Roman"/>
          <w:lang w:val="ru-RU"/>
        </w:rPr>
      </w:pPr>
    </w:p>
    <w:p w:rsidR="001056DB" w:rsidRDefault="009B5113" w:rsidP="007C54B4">
      <w:pPr>
        <w:ind w:firstLine="720"/>
        <w:jc w:val="both"/>
        <w:rPr>
          <w:rFonts w:cs="Times New Roman"/>
          <w:lang w:val="ru-RU"/>
        </w:rPr>
      </w:pPr>
      <w:r w:rsidRPr="009B5113">
        <w:rPr>
          <w:rFonts w:cs="Times New Roman"/>
          <w:lang w:val="ru-RU"/>
        </w:rPr>
        <w:t>Срок выполнения работ составляет 16 (шестнадцать) календарных дней</w:t>
      </w:r>
      <w:r w:rsidR="007B53D0">
        <w:rPr>
          <w:rFonts w:cs="Times New Roman"/>
          <w:lang w:val="ru-RU"/>
        </w:rPr>
        <w:t xml:space="preserve"> только</w:t>
      </w:r>
      <w:r w:rsidRPr="009B5113">
        <w:rPr>
          <w:rFonts w:cs="Times New Roman"/>
          <w:lang w:val="ru-RU"/>
        </w:rPr>
        <w:t xml:space="preserve"> с даты получения Исполнителем соответствующей заявки Заказчика.</w:t>
      </w:r>
    </w:p>
    <w:p w:rsidR="007C54B4" w:rsidRDefault="007C54B4" w:rsidP="007C54B4">
      <w:pPr>
        <w:ind w:firstLine="720"/>
        <w:jc w:val="both"/>
        <w:rPr>
          <w:rFonts w:cs="Times New Roman"/>
          <w:lang w:val="ru-RU"/>
        </w:rPr>
      </w:pPr>
    </w:p>
    <w:p w:rsidR="007C54B4" w:rsidRDefault="007C54B4" w:rsidP="007C54B4">
      <w:pPr>
        <w:ind w:firstLine="720"/>
        <w:jc w:val="both"/>
        <w:rPr>
          <w:rFonts w:cs="Times New Roman"/>
          <w:lang w:val="ru-RU"/>
        </w:rPr>
      </w:pPr>
    </w:p>
    <w:p w:rsidR="007C54B4" w:rsidRPr="007C54B4" w:rsidRDefault="007C54B4" w:rsidP="007C54B4">
      <w:pPr>
        <w:ind w:firstLine="720"/>
        <w:jc w:val="center"/>
        <w:rPr>
          <w:rFonts w:cs="Times New Roman"/>
          <w:b/>
          <w:lang w:val="ru-RU"/>
        </w:rPr>
      </w:pPr>
      <w:r w:rsidRPr="007C54B4">
        <w:rPr>
          <w:rFonts w:cs="Times New Roman"/>
          <w:b/>
          <w:lang w:val="ru-RU"/>
        </w:rPr>
        <w:lastRenderedPageBreak/>
        <w:t>ТЕХНИКАЛЫҚ СИПАТТАМА</w:t>
      </w:r>
    </w:p>
    <w:p w:rsidR="007C54B4" w:rsidRPr="007C54B4" w:rsidRDefault="007C54B4" w:rsidP="007C54B4">
      <w:pPr>
        <w:ind w:firstLine="720"/>
        <w:jc w:val="center"/>
        <w:rPr>
          <w:rFonts w:cs="Times New Roman"/>
          <w:b/>
          <w:lang w:val="ru-RU"/>
        </w:rPr>
      </w:pPr>
      <w:proofErr w:type="spellStart"/>
      <w:r w:rsidRPr="007C54B4">
        <w:rPr>
          <w:rFonts w:cs="Times New Roman"/>
          <w:b/>
          <w:lang w:val="ru-RU"/>
        </w:rPr>
        <w:t>қорғаныш</w:t>
      </w:r>
      <w:proofErr w:type="spellEnd"/>
      <w:r w:rsidRPr="007C54B4">
        <w:rPr>
          <w:rFonts w:cs="Times New Roman"/>
          <w:b/>
          <w:lang w:val="ru-RU"/>
        </w:rPr>
        <w:t xml:space="preserve"> </w:t>
      </w:r>
      <w:proofErr w:type="spellStart"/>
      <w:r w:rsidRPr="007C54B4">
        <w:rPr>
          <w:rFonts w:cs="Times New Roman"/>
          <w:b/>
          <w:lang w:val="ru-RU"/>
        </w:rPr>
        <w:t>қоршау</w:t>
      </w:r>
      <w:proofErr w:type="spellEnd"/>
      <w:r w:rsidRPr="007C54B4">
        <w:rPr>
          <w:rFonts w:cs="Times New Roman"/>
          <w:b/>
          <w:lang w:val="ru-RU"/>
        </w:rPr>
        <w:t xml:space="preserve"> </w:t>
      </w:r>
      <w:proofErr w:type="spellStart"/>
      <w:r w:rsidRPr="007C54B4">
        <w:rPr>
          <w:rFonts w:cs="Times New Roman"/>
          <w:b/>
          <w:lang w:val="ru-RU"/>
        </w:rPr>
        <w:t>құрылғысы</w:t>
      </w:r>
      <w:proofErr w:type="spellEnd"/>
      <w:r w:rsidRPr="007C54B4">
        <w:rPr>
          <w:rFonts w:cs="Times New Roman"/>
          <w:b/>
          <w:lang w:val="ru-RU"/>
        </w:rPr>
        <w:t xml:space="preserve"> бар </w:t>
      </w:r>
      <w:proofErr w:type="spellStart"/>
      <w:r w:rsidRPr="007C54B4">
        <w:rPr>
          <w:rFonts w:cs="Times New Roman"/>
          <w:b/>
          <w:lang w:val="ru-RU"/>
        </w:rPr>
        <w:t>тоңазытқыш</w:t>
      </w:r>
      <w:proofErr w:type="spellEnd"/>
      <w:r w:rsidRPr="007C54B4">
        <w:rPr>
          <w:rFonts w:cs="Times New Roman"/>
          <w:b/>
          <w:lang w:val="ru-RU"/>
        </w:rPr>
        <w:t xml:space="preserve"> </w:t>
      </w:r>
      <w:proofErr w:type="spellStart"/>
      <w:r w:rsidRPr="007C54B4">
        <w:rPr>
          <w:rFonts w:cs="Times New Roman"/>
          <w:b/>
          <w:lang w:val="ru-RU"/>
        </w:rPr>
        <w:t>жабдығын</w:t>
      </w:r>
      <w:proofErr w:type="spellEnd"/>
      <w:r w:rsidRPr="007C54B4">
        <w:rPr>
          <w:rFonts w:cs="Times New Roman"/>
          <w:b/>
          <w:lang w:val="ru-RU"/>
        </w:rPr>
        <w:t xml:space="preserve"> </w:t>
      </w:r>
      <w:proofErr w:type="spellStart"/>
      <w:r w:rsidRPr="007C54B4">
        <w:rPr>
          <w:rFonts w:cs="Times New Roman"/>
          <w:b/>
          <w:lang w:val="ru-RU"/>
        </w:rPr>
        <w:t>жеткізуге</w:t>
      </w:r>
      <w:proofErr w:type="spellEnd"/>
      <w:r w:rsidRPr="007C54B4">
        <w:rPr>
          <w:rFonts w:cs="Times New Roman"/>
          <w:b/>
          <w:lang w:val="ru-RU"/>
        </w:rPr>
        <w:t xml:space="preserve">, </w:t>
      </w:r>
      <w:proofErr w:type="spellStart"/>
      <w:r w:rsidRPr="007C54B4">
        <w:rPr>
          <w:rFonts w:cs="Times New Roman"/>
          <w:b/>
          <w:lang w:val="ru-RU"/>
        </w:rPr>
        <w:t>монтаждауға</w:t>
      </w:r>
      <w:proofErr w:type="spellEnd"/>
      <w:r w:rsidRPr="007C54B4">
        <w:rPr>
          <w:rFonts w:cs="Times New Roman"/>
          <w:b/>
          <w:lang w:val="ru-RU"/>
        </w:rPr>
        <w:t xml:space="preserve"> </w:t>
      </w:r>
      <w:proofErr w:type="spellStart"/>
      <w:r w:rsidRPr="007C54B4">
        <w:rPr>
          <w:rFonts w:cs="Times New Roman"/>
          <w:b/>
          <w:lang w:val="ru-RU"/>
        </w:rPr>
        <w:t>және</w:t>
      </w:r>
      <w:proofErr w:type="spellEnd"/>
      <w:r w:rsidRPr="007C54B4">
        <w:rPr>
          <w:rFonts w:cs="Times New Roman"/>
          <w:b/>
          <w:lang w:val="ru-RU"/>
        </w:rPr>
        <w:t xml:space="preserve"> </w:t>
      </w:r>
      <w:proofErr w:type="spellStart"/>
      <w:r w:rsidRPr="007C54B4">
        <w:rPr>
          <w:rFonts w:cs="Times New Roman"/>
          <w:b/>
          <w:lang w:val="ru-RU"/>
        </w:rPr>
        <w:t>пайдалануға</w:t>
      </w:r>
      <w:proofErr w:type="spellEnd"/>
      <w:r w:rsidRPr="007C54B4">
        <w:rPr>
          <w:rFonts w:cs="Times New Roman"/>
          <w:b/>
          <w:lang w:val="ru-RU"/>
        </w:rPr>
        <w:t xml:space="preserve"> </w:t>
      </w:r>
      <w:proofErr w:type="spellStart"/>
      <w:r w:rsidRPr="007C54B4">
        <w:rPr>
          <w:rFonts w:cs="Times New Roman"/>
          <w:b/>
          <w:lang w:val="ru-RU"/>
        </w:rPr>
        <w:t>беруге</w:t>
      </w:r>
      <w:proofErr w:type="spellEnd"/>
      <w:r w:rsidRPr="007C54B4">
        <w:rPr>
          <w:rFonts w:cs="Times New Roman"/>
          <w:b/>
          <w:lang w:val="ru-RU"/>
        </w:rPr>
        <w:t xml:space="preserve"> ("</w:t>
      </w:r>
      <w:proofErr w:type="spellStart"/>
      <w:r w:rsidRPr="007C54B4">
        <w:rPr>
          <w:rFonts w:cs="Times New Roman"/>
          <w:b/>
          <w:lang w:val="ru-RU"/>
        </w:rPr>
        <w:t>кілтке</w:t>
      </w:r>
      <w:proofErr w:type="spellEnd"/>
      <w:r w:rsidRPr="007C54B4">
        <w:rPr>
          <w:rFonts w:cs="Times New Roman"/>
          <w:b/>
          <w:lang w:val="ru-RU"/>
        </w:rPr>
        <w:t xml:space="preserve"> </w:t>
      </w:r>
      <w:proofErr w:type="spellStart"/>
      <w:r w:rsidRPr="007C54B4">
        <w:rPr>
          <w:rFonts w:cs="Times New Roman"/>
          <w:b/>
          <w:lang w:val="ru-RU"/>
        </w:rPr>
        <w:t>дейін</w:t>
      </w:r>
      <w:proofErr w:type="spellEnd"/>
      <w:r w:rsidRPr="007C54B4">
        <w:rPr>
          <w:rFonts w:cs="Times New Roman"/>
          <w:b/>
          <w:lang w:val="ru-RU"/>
        </w:rPr>
        <w:t>")</w:t>
      </w:r>
    </w:p>
    <w:p w:rsidR="007C54B4" w:rsidRP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proofErr w:type="spellStart"/>
      <w:r w:rsidRPr="007C54B4">
        <w:rPr>
          <w:rFonts w:cs="Times New Roman"/>
          <w:lang w:val="ru-RU"/>
        </w:rPr>
        <w:t>Тапсырыс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беруші</w:t>
      </w:r>
      <w:proofErr w:type="spellEnd"/>
      <w:r w:rsidRPr="007C54B4">
        <w:rPr>
          <w:rFonts w:cs="Times New Roman"/>
          <w:lang w:val="ru-RU"/>
        </w:rPr>
        <w:t xml:space="preserve">: Алматы </w:t>
      </w:r>
      <w:proofErr w:type="spellStart"/>
      <w:r w:rsidRPr="007C54B4">
        <w:rPr>
          <w:rFonts w:cs="Times New Roman"/>
          <w:lang w:val="ru-RU"/>
        </w:rPr>
        <w:t>облысы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Денсаулық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сақтау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басқармасының</w:t>
      </w:r>
      <w:proofErr w:type="spellEnd"/>
      <w:r w:rsidRPr="007C54B4">
        <w:rPr>
          <w:rFonts w:cs="Times New Roman"/>
          <w:lang w:val="ru-RU"/>
        </w:rPr>
        <w:t xml:space="preserve"> "</w:t>
      </w:r>
      <w:proofErr w:type="spellStart"/>
      <w:r w:rsidRPr="007C54B4">
        <w:rPr>
          <w:rFonts w:cs="Times New Roman"/>
          <w:lang w:val="ru-RU"/>
        </w:rPr>
        <w:t>Қонаев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қаласының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қалалық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көпсалалы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ауруханасы</w:t>
      </w:r>
      <w:proofErr w:type="spellEnd"/>
      <w:r w:rsidRPr="007C54B4">
        <w:rPr>
          <w:rFonts w:cs="Times New Roman"/>
          <w:lang w:val="ru-RU"/>
        </w:rPr>
        <w:t>" ШЖҚ МКК.</w:t>
      </w:r>
    </w:p>
    <w:p w:rsidR="007C54B4" w:rsidRP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Объект: </w:t>
      </w:r>
      <w:proofErr w:type="spellStart"/>
      <w:r w:rsidRPr="007C54B4">
        <w:rPr>
          <w:rFonts w:cs="Times New Roman"/>
          <w:lang w:val="ru-RU"/>
        </w:rPr>
        <w:t>вакциналарды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сақтауға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арналған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тоңазытқыш</w:t>
      </w:r>
      <w:proofErr w:type="spellEnd"/>
      <w:r w:rsidRPr="007C54B4">
        <w:rPr>
          <w:rFonts w:cs="Times New Roman"/>
          <w:lang w:val="ru-RU"/>
        </w:rPr>
        <w:t xml:space="preserve"> камера (</w:t>
      </w:r>
      <w:proofErr w:type="spellStart"/>
      <w:r w:rsidRPr="007C54B4">
        <w:rPr>
          <w:rFonts w:cs="Times New Roman"/>
          <w:lang w:val="ru-RU"/>
        </w:rPr>
        <w:t>жұмысты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орындау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орнын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Тапсырыс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беруші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нақтылайды</w:t>
      </w:r>
      <w:proofErr w:type="spellEnd"/>
      <w:r w:rsidRPr="007C54B4">
        <w:rPr>
          <w:rFonts w:cs="Times New Roman"/>
          <w:lang w:val="ru-RU"/>
        </w:rPr>
        <w:t>).</w:t>
      </w:r>
    </w:p>
    <w:p w:rsidR="007C54B4" w:rsidRP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proofErr w:type="spellStart"/>
      <w:r w:rsidRPr="007C54B4">
        <w:rPr>
          <w:rFonts w:cs="Times New Roman"/>
          <w:lang w:val="ru-RU"/>
        </w:rPr>
        <w:t>Сатып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алу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мақсаты</w:t>
      </w:r>
      <w:proofErr w:type="spellEnd"/>
      <w:r w:rsidRPr="007C54B4">
        <w:rPr>
          <w:rFonts w:cs="Times New Roman"/>
          <w:lang w:val="ru-RU"/>
        </w:rPr>
        <w:t xml:space="preserve">: </w:t>
      </w:r>
      <w:proofErr w:type="spellStart"/>
      <w:r w:rsidRPr="007C54B4">
        <w:rPr>
          <w:rFonts w:cs="Times New Roman"/>
          <w:lang w:val="ru-RU"/>
        </w:rPr>
        <w:t>вакциналарды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дұрыс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сақтау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үшін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қажетті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Тоңазытқыш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камераның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жұмысын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тұрақты</w:t>
      </w:r>
      <w:proofErr w:type="spellEnd"/>
      <w:r w:rsidRPr="007C54B4">
        <w:rPr>
          <w:rFonts w:cs="Times New Roman"/>
          <w:lang w:val="ru-RU"/>
        </w:rPr>
        <w:t xml:space="preserve"> температура </w:t>
      </w:r>
      <w:proofErr w:type="spellStart"/>
      <w:r w:rsidRPr="007C54B4">
        <w:rPr>
          <w:rFonts w:cs="Times New Roman"/>
          <w:lang w:val="ru-RU"/>
        </w:rPr>
        <w:t>режимін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қалпына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келтіру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P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1. </w:t>
      </w:r>
      <w:proofErr w:type="spellStart"/>
      <w:r w:rsidRPr="007C54B4">
        <w:rPr>
          <w:rFonts w:cs="Times New Roman"/>
          <w:lang w:val="ru-RU"/>
        </w:rPr>
        <w:t>Жалпы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талаптар</w:t>
      </w:r>
      <w:proofErr w:type="spellEnd"/>
    </w:p>
    <w:p w:rsidR="007C54B4" w:rsidRP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Жеткізуші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жаңа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жарамды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жабдықты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барлық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жинақтаушы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шығыс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материалдарын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жеткізуді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жеткізуді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түсіруді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құрастыруды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электромонтажды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Тоңазытқыш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контурын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монтаждауды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іске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қосу-баптау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жұмыстарын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герметикалығын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жұмысқа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жарамдылығын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тексеруді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қоршау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құрылғысын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толық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жұмыс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істейтін</w:t>
      </w:r>
      <w:proofErr w:type="spellEnd"/>
      <w:r w:rsidRPr="007C54B4">
        <w:rPr>
          <w:rFonts w:cs="Times New Roman"/>
          <w:lang w:val="ru-RU"/>
        </w:rPr>
        <w:t xml:space="preserve"> "</w:t>
      </w:r>
      <w:proofErr w:type="spellStart"/>
      <w:r w:rsidRPr="007C54B4">
        <w:rPr>
          <w:rFonts w:cs="Times New Roman"/>
          <w:lang w:val="ru-RU"/>
        </w:rPr>
        <w:t>кілтке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дейін"объектісін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тапсыруды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жүзеге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асырады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P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proofErr w:type="spellStart"/>
      <w:r w:rsidRPr="007C54B4">
        <w:rPr>
          <w:rFonts w:cs="Times New Roman"/>
          <w:lang w:val="ru-RU"/>
        </w:rPr>
        <w:t>Жиынтық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барлық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түйіндердің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бірлескен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жұмысын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қамтамасыз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етуі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керек</w:t>
      </w:r>
      <w:proofErr w:type="spellEnd"/>
      <w:r w:rsidRPr="007C54B4">
        <w:rPr>
          <w:rFonts w:cs="Times New Roman"/>
          <w:lang w:val="ru-RU"/>
        </w:rPr>
        <w:t xml:space="preserve">. </w:t>
      </w:r>
      <w:proofErr w:type="spellStart"/>
      <w:r w:rsidRPr="007C54B4">
        <w:rPr>
          <w:rFonts w:cs="Times New Roman"/>
          <w:lang w:val="ru-RU"/>
        </w:rPr>
        <w:t>Берілген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сипаттамалар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үйлесімділікті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нашарлатпайтын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техникалық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баламалы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шешімдерге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жол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беріледі</w:t>
      </w:r>
      <w:proofErr w:type="spellEnd"/>
      <w:r w:rsidRPr="007C54B4">
        <w:rPr>
          <w:rFonts w:cs="Times New Roman"/>
          <w:lang w:val="ru-RU"/>
        </w:rPr>
        <w:t xml:space="preserve">. </w:t>
      </w:r>
      <w:proofErr w:type="spellStart"/>
      <w:r w:rsidRPr="007C54B4">
        <w:rPr>
          <w:rFonts w:cs="Times New Roman"/>
          <w:lang w:val="ru-RU"/>
        </w:rPr>
        <w:t>Бастапқы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есепте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көрсетілген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сауда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маркалары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модельдері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талап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етілетін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техникалық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деңгейді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сәйкестендіру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үшін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келтіріледі</w:t>
      </w:r>
      <w:proofErr w:type="spellEnd"/>
      <w:r w:rsidRPr="007C54B4">
        <w:rPr>
          <w:rFonts w:cs="Times New Roman"/>
          <w:lang w:val="ru-RU"/>
        </w:rPr>
        <w:t xml:space="preserve">; </w:t>
      </w:r>
      <w:proofErr w:type="spellStart"/>
      <w:r w:rsidRPr="007C54B4">
        <w:rPr>
          <w:rFonts w:cs="Times New Roman"/>
          <w:lang w:val="ru-RU"/>
        </w:rPr>
        <w:t>Мемлекеттік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сатып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алуды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жүргізу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кезінде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брендтерді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көрсетудің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баламалылығы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жол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беріктігі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қолданылатын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ережелермен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айқындалады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P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proofErr w:type="spellStart"/>
      <w:r w:rsidRPr="007C54B4">
        <w:rPr>
          <w:rFonts w:cs="Times New Roman"/>
          <w:lang w:val="ru-RU"/>
        </w:rPr>
        <w:t>Тоңазытқыш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камераның</w:t>
      </w:r>
      <w:proofErr w:type="spellEnd"/>
      <w:r w:rsidR="007B53D0">
        <w:rPr>
          <w:rFonts w:cs="Times New Roman"/>
          <w:lang w:val="ru-RU"/>
        </w:rPr>
        <w:t xml:space="preserve"> </w:t>
      </w:r>
      <w:proofErr w:type="spellStart"/>
      <w:r w:rsidR="007B53D0">
        <w:rPr>
          <w:rFonts w:cs="Times New Roman"/>
          <w:lang w:val="ru-RU"/>
        </w:rPr>
        <w:t>температуралық</w:t>
      </w:r>
      <w:proofErr w:type="spellEnd"/>
      <w:r w:rsidR="007B53D0">
        <w:rPr>
          <w:rFonts w:cs="Times New Roman"/>
          <w:lang w:val="ru-RU"/>
        </w:rPr>
        <w:t xml:space="preserve"> </w:t>
      </w:r>
      <w:proofErr w:type="spellStart"/>
      <w:r w:rsidR="007B53D0">
        <w:rPr>
          <w:rFonts w:cs="Times New Roman"/>
          <w:lang w:val="ru-RU"/>
        </w:rPr>
        <w:t>режимі</w:t>
      </w:r>
      <w:proofErr w:type="spellEnd"/>
      <w:r w:rsidR="007B53D0">
        <w:rPr>
          <w:rFonts w:cs="Times New Roman"/>
          <w:lang w:val="ru-RU"/>
        </w:rPr>
        <w:t>: 0-ден +8</w:t>
      </w:r>
      <w:r w:rsidRPr="007C54B4">
        <w:rPr>
          <w:rFonts w:cs="Times New Roman"/>
          <w:lang w:val="ru-RU"/>
        </w:rPr>
        <w:t xml:space="preserve"> °C-</w:t>
      </w:r>
      <w:proofErr w:type="spellStart"/>
      <w:r w:rsidRPr="007C54B4">
        <w:rPr>
          <w:rFonts w:cs="Times New Roman"/>
          <w:lang w:val="ru-RU"/>
        </w:rPr>
        <w:t>қа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дейін</w:t>
      </w:r>
      <w:proofErr w:type="spellEnd"/>
      <w:r w:rsidRPr="007C54B4">
        <w:rPr>
          <w:rFonts w:cs="Times New Roman"/>
          <w:lang w:val="ru-RU"/>
        </w:rPr>
        <w:t xml:space="preserve">. </w:t>
      </w:r>
      <w:proofErr w:type="spellStart"/>
      <w:r w:rsidRPr="007C54B4">
        <w:rPr>
          <w:rFonts w:cs="Times New Roman"/>
          <w:lang w:val="ru-RU"/>
        </w:rPr>
        <w:t>Есептелген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өнімділік</w:t>
      </w:r>
      <w:proofErr w:type="spellEnd"/>
      <w:r w:rsidRPr="007C54B4">
        <w:rPr>
          <w:rFonts w:cs="Times New Roman"/>
          <w:lang w:val="ru-RU"/>
        </w:rPr>
        <w:t xml:space="preserve"> пен </w:t>
      </w:r>
      <w:proofErr w:type="spellStart"/>
      <w:r w:rsidRPr="007C54B4">
        <w:rPr>
          <w:rFonts w:cs="Times New Roman"/>
          <w:lang w:val="ru-RU"/>
        </w:rPr>
        <w:t>жабдықты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таңдау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камераның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нақты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параметрлеріне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жылу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жүктемесіне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сәйкес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келуі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керек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P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2. </w:t>
      </w:r>
      <w:proofErr w:type="spellStart"/>
      <w:r w:rsidRPr="007C54B4">
        <w:rPr>
          <w:rFonts w:cs="Times New Roman"/>
          <w:lang w:val="ru-RU"/>
        </w:rPr>
        <w:t>Жабдықтар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материалдардың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тізбесі</w:t>
      </w:r>
      <w:proofErr w:type="spellEnd"/>
    </w:p>
    <w:p w:rsidR="007C54B4" w:rsidRDefault="007C54B4" w:rsidP="007C54B4">
      <w:pPr>
        <w:spacing w:after="0"/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Саны мен </w:t>
      </w:r>
      <w:proofErr w:type="spellStart"/>
      <w:r w:rsidRPr="007C54B4">
        <w:rPr>
          <w:rFonts w:cs="Times New Roman"/>
          <w:lang w:val="ru-RU"/>
        </w:rPr>
        <w:t>параметрлері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келтірілген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түпкілікті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үйлесімділік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техникалық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параметрлерді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нақтылау</w:t>
      </w:r>
      <w:proofErr w:type="spellEnd"/>
      <w:r w:rsidRPr="007C54B4">
        <w:rPr>
          <w:rFonts w:cs="Times New Roman"/>
          <w:lang w:val="ru-RU"/>
        </w:rPr>
        <w:t xml:space="preserve"> — </w:t>
      </w:r>
      <w:proofErr w:type="spellStart"/>
      <w:r w:rsidRPr="007C54B4">
        <w:rPr>
          <w:rFonts w:cs="Times New Roman"/>
          <w:lang w:val="ru-RU"/>
        </w:rPr>
        <w:t>объектіні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жеткізілімге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дейін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тексеру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кезінде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Default="007C54B4" w:rsidP="007C54B4">
      <w:pPr>
        <w:ind w:firstLine="720"/>
        <w:jc w:val="both"/>
        <w:rPr>
          <w:rFonts w:cs="Times New Roman"/>
          <w:lang w:val="ru-RU"/>
        </w:rPr>
      </w:pPr>
    </w:p>
    <w:p w:rsidR="007C54B4" w:rsidRPr="009B5113" w:rsidRDefault="007C54B4" w:rsidP="007C54B4">
      <w:pPr>
        <w:pStyle w:val="21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t xml:space="preserve">2.1. </w:t>
      </w:r>
      <w:proofErr w:type="spellStart"/>
      <w:r w:rsidRPr="009B5113">
        <w:rPr>
          <w:rFonts w:ascii="Times New Roman" w:hAnsi="Times New Roman" w:cs="Times New Roman"/>
        </w:rPr>
        <w:t>Компрессорный</w:t>
      </w:r>
      <w:proofErr w:type="spellEnd"/>
      <w:r w:rsidRPr="009B5113">
        <w:rPr>
          <w:rFonts w:ascii="Times New Roman" w:hAnsi="Times New Roman" w:cs="Times New Roman"/>
        </w:rPr>
        <w:t xml:space="preserve"> </w:t>
      </w:r>
      <w:proofErr w:type="spellStart"/>
      <w:r w:rsidRPr="009B5113">
        <w:rPr>
          <w:rFonts w:ascii="Times New Roman" w:hAnsi="Times New Roman" w:cs="Times New Roman"/>
        </w:rPr>
        <w:t>агрегат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6"/>
        <w:gridCol w:w="5521"/>
        <w:gridCol w:w="984"/>
      </w:tblGrid>
      <w:tr w:rsidR="007C54B4" w:rsidRPr="009B5113" w:rsidTr="008A3F04">
        <w:trPr>
          <w:jc w:val="center"/>
        </w:trPr>
        <w:tc>
          <w:tcPr>
            <w:tcW w:w="568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№</w:t>
            </w:r>
          </w:p>
        </w:tc>
        <w:tc>
          <w:tcPr>
            <w:tcW w:w="3119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Наименование</w:t>
            </w:r>
            <w:proofErr w:type="spellEnd"/>
          </w:p>
        </w:tc>
        <w:tc>
          <w:tcPr>
            <w:tcW w:w="5528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Технические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характеристики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/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ориентир</w:t>
            </w:r>
            <w:proofErr w:type="spellEnd"/>
          </w:p>
        </w:tc>
        <w:tc>
          <w:tcPr>
            <w:tcW w:w="985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Кол-во</w:t>
            </w:r>
            <w:proofErr w:type="spellEnd"/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Спиральный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компрессор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INVOTECH YM200E1S, 12 HP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Вентиль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всасывания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BLR/RV-7/8 (1 1/4), 22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  <w:r w:rsidRPr="009B5113">
              <w:rPr>
                <w:rFonts w:cs="Times New Roman"/>
                <w:sz w:val="16"/>
              </w:rPr>
              <w:t>; 2–7 HP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Вентиль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нагнетания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BLR/RV-1 3/8 (1 3/4), 35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  <w:r w:rsidRPr="009B5113">
              <w:rPr>
                <w:rFonts w:cs="Times New Roman"/>
                <w:sz w:val="16"/>
              </w:rPr>
              <w:t>; 8–13/15–25 HP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Обратный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клапан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YCVSH/H03, 7/8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ТЭН </w:t>
            </w:r>
            <w:proofErr w:type="spellStart"/>
            <w:r w:rsidRPr="009B5113">
              <w:rPr>
                <w:rFonts w:cs="Times New Roman"/>
                <w:sz w:val="16"/>
              </w:rPr>
              <w:t>картера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INVOTECH, 2-13 HP, 55 W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6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Компрессорное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масло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ERRECOM LR-POE 32, 1 л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0,5 </w:t>
            </w:r>
            <w:proofErr w:type="spellStart"/>
            <w:r w:rsidRPr="009B5113">
              <w:rPr>
                <w:rFonts w:cs="Times New Roman"/>
                <w:sz w:val="16"/>
              </w:rPr>
              <w:t>кан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7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Корпус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агрегата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  <w:lang w:val="ru-RU"/>
              </w:rPr>
            </w:pPr>
            <w:r w:rsidRPr="009B5113">
              <w:rPr>
                <w:rFonts w:cs="Times New Roman"/>
                <w:sz w:val="16"/>
                <w:lang w:val="ru-RU"/>
              </w:rPr>
              <w:t xml:space="preserve">2×500 мм </w:t>
            </w:r>
            <w:r w:rsidRPr="009B5113">
              <w:rPr>
                <w:rFonts w:cs="Times New Roman"/>
                <w:sz w:val="16"/>
              </w:rPr>
              <w:t>EC</w:t>
            </w:r>
            <w:r w:rsidRPr="009B5113">
              <w:rPr>
                <w:rFonts w:cs="Times New Roman"/>
                <w:sz w:val="16"/>
                <w:lang w:val="ru-RU"/>
              </w:rPr>
              <w:t xml:space="preserve">92-500; в смете </w:t>
            </w:r>
            <w:r w:rsidRPr="009B5113">
              <w:rPr>
                <w:rFonts w:cs="Times New Roman"/>
                <w:sz w:val="16"/>
              </w:rPr>
              <w:t>HLD</w:t>
            </w:r>
            <w:r w:rsidRPr="009B5113">
              <w:rPr>
                <w:rFonts w:cs="Times New Roman"/>
                <w:sz w:val="16"/>
                <w:lang w:val="ru-RU"/>
              </w:rPr>
              <w:t xml:space="preserve">-250-30/112, 30.0 </w:t>
            </w:r>
            <w:r w:rsidRPr="009B5113">
              <w:rPr>
                <w:rFonts w:cs="Times New Roman"/>
                <w:sz w:val="16"/>
              </w:rPr>
              <w:t>kW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8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Реле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высокого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давления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SANHUA Fan-C, PSV50AL-S01, </w:t>
            </w:r>
            <w:proofErr w:type="spellStart"/>
            <w:r w:rsidRPr="009B5113">
              <w:rPr>
                <w:rFonts w:cs="Times New Roman"/>
                <w:sz w:val="16"/>
              </w:rPr>
              <w:t>автомат</w:t>
            </w:r>
            <w:proofErr w:type="spellEnd"/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9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Реле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комбинированное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давления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SANHUA PSV15AAL-S01, </w:t>
            </w:r>
            <w:proofErr w:type="spellStart"/>
            <w:r w:rsidRPr="009B5113">
              <w:rPr>
                <w:rFonts w:cs="Times New Roman"/>
                <w:sz w:val="16"/>
              </w:rPr>
              <w:t>автомат</w:t>
            </w:r>
            <w:proofErr w:type="spellEnd"/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10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Капиллярный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шланг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для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прессостата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Cold-flex 404-1m 121-2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3 </w:t>
            </w:r>
            <w:proofErr w:type="spellStart"/>
            <w:r w:rsidRPr="009B5113">
              <w:rPr>
                <w:rFonts w:cs="Times New Roman"/>
                <w:sz w:val="16"/>
              </w:rPr>
              <w:t>компл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11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Ресивер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HLD.VR.35B, 10 л, 16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12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Фильтр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резьбовой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HLD.EK-305, 16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13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Гайка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HLD.RA-5/8, 16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2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14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Индикатор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влажности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BLR/SG-058S, 5/8, 16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jc w:val="center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15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Шасси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и </w:t>
            </w:r>
            <w:proofErr w:type="spellStart"/>
            <w:r w:rsidRPr="009B5113">
              <w:rPr>
                <w:rFonts w:cs="Times New Roman"/>
                <w:sz w:val="16"/>
              </w:rPr>
              <w:t>сборка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агрегата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Основание</w:t>
            </w:r>
            <w:proofErr w:type="spellEnd"/>
            <w:r w:rsidRPr="009B5113">
              <w:rPr>
                <w:rFonts w:cs="Times New Roman"/>
                <w:sz w:val="16"/>
              </w:rPr>
              <w:t>/</w:t>
            </w:r>
            <w:proofErr w:type="spellStart"/>
            <w:r w:rsidRPr="009B5113">
              <w:rPr>
                <w:rFonts w:cs="Times New Roman"/>
                <w:sz w:val="16"/>
              </w:rPr>
              <w:t>корпус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, </w:t>
            </w:r>
            <w:proofErr w:type="spellStart"/>
            <w:r w:rsidRPr="009B5113">
              <w:rPr>
                <w:rFonts w:cs="Times New Roman"/>
                <w:sz w:val="16"/>
              </w:rPr>
              <w:t>сборка</w:t>
            </w:r>
            <w:proofErr w:type="spellEnd"/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компл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</w:tbl>
    <w:p w:rsidR="007C54B4" w:rsidRPr="009B5113" w:rsidRDefault="007C54B4" w:rsidP="007C54B4">
      <w:pPr>
        <w:pStyle w:val="21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t xml:space="preserve">2.2. </w:t>
      </w:r>
      <w:proofErr w:type="spellStart"/>
      <w:r w:rsidRPr="009B5113">
        <w:rPr>
          <w:rFonts w:ascii="Times New Roman" w:hAnsi="Times New Roman" w:cs="Times New Roman"/>
        </w:rPr>
        <w:t>Воздухоохладитель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6"/>
        <w:gridCol w:w="5521"/>
        <w:gridCol w:w="984"/>
      </w:tblGrid>
      <w:tr w:rsidR="007C54B4" w:rsidRPr="009B5113" w:rsidTr="008A3F04">
        <w:trPr>
          <w:jc w:val="center"/>
        </w:trPr>
        <w:tc>
          <w:tcPr>
            <w:tcW w:w="568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№</w:t>
            </w:r>
          </w:p>
        </w:tc>
        <w:tc>
          <w:tcPr>
            <w:tcW w:w="3119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Наименование</w:t>
            </w:r>
            <w:proofErr w:type="spellEnd"/>
          </w:p>
        </w:tc>
        <w:tc>
          <w:tcPr>
            <w:tcW w:w="5528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Технические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характеристики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/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ориентир</w:t>
            </w:r>
            <w:proofErr w:type="spellEnd"/>
          </w:p>
        </w:tc>
        <w:tc>
          <w:tcPr>
            <w:tcW w:w="985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Кол-во</w:t>
            </w:r>
            <w:proofErr w:type="spellEnd"/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Воздухоохладитель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EN 10.8 kW, HLD.E-350-24/18-6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Вентилятор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MAER 661w-3,0A, 102L50P4-500-7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3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ТРВ</w:t>
            </w:r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RFGD03E.9.0.62S, R404/507, 26.9 kW, MOP +15 °C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Соленоидный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вентиль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KDF10H02, 5/8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Катушка</w:t>
            </w:r>
            <w:proofErr w:type="spellEnd"/>
          </w:p>
        </w:tc>
        <w:tc>
          <w:tcPr>
            <w:tcW w:w="552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SANHUA HQ1G11 (KDF), 220–240 V</w:t>
            </w:r>
          </w:p>
        </w:tc>
        <w:tc>
          <w:tcPr>
            <w:tcW w:w="985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</w:tbl>
    <w:p w:rsidR="007C54B4" w:rsidRPr="009B5113" w:rsidRDefault="007C54B4" w:rsidP="007C54B4">
      <w:pPr>
        <w:pStyle w:val="21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t xml:space="preserve">2.3. </w:t>
      </w:r>
      <w:proofErr w:type="spellStart"/>
      <w:r w:rsidRPr="009B5113">
        <w:rPr>
          <w:rFonts w:ascii="Times New Roman" w:hAnsi="Times New Roman" w:cs="Times New Roman"/>
        </w:rPr>
        <w:t>Монтажные</w:t>
      </w:r>
      <w:proofErr w:type="spellEnd"/>
      <w:r w:rsidRPr="009B5113">
        <w:rPr>
          <w:rFonts w:ascii="Times New Roman" w:hAnsi="Times New Roman" w:cs="Times New Roman"/>
        </w:rPr>
        <w:t xml:space="preserve"> </w:t>
      </w:r>
      <w:proofErr w:type="spellStart"/>
      <w:r w:rsidRPr="009B5113">
        <w:rPr>
          <w:rFonts w:ascii="Times New Roman" w:hAnsi="Times New Roman" w:cs="Times New Roman"/>
        </w:rPr>
        <w:t>материалы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6"/>
        <w:gridCol w:w="5379"/>
        <w:gridCol w:w="1126"/>
      </w:tblGrid>
      <w:tr w:rsidR="007C54B4" w:rsidRPr="009B5113" w:rsidTr="008A3F04">
        <w:trPr>
          <w:jc w:val="center"/>
        </w:trPr>
        <w:tc>
          <w:tcPr>
            <w:tcW w:w="568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№</w:t>
            </w:r>
          </w:p>
        </w:tc>
        <w:tc>
          <w:tcPr>
            <w:tcW w:w="3119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Наименование</w:t>
            </w:r>
            <w:proofErr w:type="spellEnd"/>
          </w:p>
        </w:tc>
        <w:tc>
          <w:tcPr>
            <w:tcW w:w="5386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Технические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характеристики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/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ориентир</w:t>
            </w:r>
            <w:proofErr w:type="spellEnd"/>
          </w:p>
        </w:tc>
        <w:tc>
          <w:tcPr>
            <w:tcW w:w="1127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Кол-во</w:t>
            </w:r>
            <w:proofErr w:type="spellEnd"/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Медная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труба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15×0,75×5000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2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Медная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труба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35×0,9×5000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2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Медный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угольник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удлинённый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16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7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Медный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угольник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удлинённый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35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7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Масляная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петля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35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6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Изоляция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труб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13×35 </w:t>
            </w:r>
            <w:proofErr w:type="spellStart"/>
            <w:r w:rsidRPr="009B5113">
              <w:rPr>
                <w:rFonts w:cs="Times New Roman"/>
                <w:sz w:val="16"/>
              </w:rPr>
              <w:t>мм</w:t>
            </w:r>
            <w:proofErr w:type="spellEnd"/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10 м</w:t>
            </w:r>
          </w:p>
        </w:tc>
      </w:tr>
    </w:tbl>
    <w:p w:rsidR="007C54B4" w:rsidRPr="009B5113" w:rsidRDefault="007C54B4" w:rsidP="007C54B4">
      <w:pPr>
        <w:pStyle w:val="21"/>
        <w:rPr>
          <w:rFonts w:ascii="Times New Roman" w:hAnsi="Times New Roman" w:cs="Times New Roman"/>
        </w:rPr>
      </w:pPr>
      <w:r w:rsidRPr="009B5113">
        <w:rPr>
          <w:rFonts w:ascii="Times New Roman" w:hAnsi="Times New Roman" w:cs="Times New Roman"/>
        </w:rPr>
        <w:lastRenderedPageBreak/>
        <w:t xml:space="preserve">2.4. </w:t>
      </w:r>
      <w:proofErr w:type="spellStart"/>
      <w:r w:rsidRPr="009B5113">
        <w:rPr>
          <w:rFonts w:ascii="Times New Roman" w:hAnsi="Times New Roman" w:cs="Times New Roman"/>
        </w:rPr>
        <w:t>Электроавтоматика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6"/>
        <w:gridCol w:w="5379"/>
        <w:gridCol w:w="1126"/>
      </w:tblGrid>
      <w:tr w:rsidR="007C54B4" w:rsidRPr="009B5113" w:rsidTr="008A3F04">
        <w:trPr>
          <w:jc w:val="center"/>
        </w:trPr>
        <w:tc>
          <w:tcPr>
            <w:tcW w:w="568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b/>
                <w:sz w:val="16"/>
              </w:rPr>
              <w:t>№</w:t>
            </w:r>
          </w:p>
        </w:tc>
        <w:tc>
          <w:tcPr>
            <w:tcW w:w="3119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Наименование</w:t>
            </w:r>
            <w:proofErr w:type="spellEnd"/>
          </w:p>
        </w:tc>
        <w:tc>
          <w:tcPr>
            <w:tcW w:w="5386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Технические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характеристики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/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ориентир</w:t>
            </w:r>
            <w:proofErr w:type="spellEnd"/>
          </w:p>
        </w:tc>
        <w:tc>
          <w:tcPr>
            <w:tcW w:w="1127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Кол-во</w:t>
            </w:r>
            <w:proofErr w:type="spellEnd"/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Микропроцессор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HLD ECS-974Z NEO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Корпус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микропроцессора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I-481-01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Термостат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ТЭН </w:t>
            </w:r>
            <w:proofErr w:type="spellStart"/>
            <w:r w:rsidRPr="009B5113">
              <w:rPr>
                <w:rFonts w:cs="Times New Roman"/>
                <w:sz w:val="16"/>
              </w:rPr>
              <w:t>картера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DSTO 01-H, 0…+60 °C, 10 A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Компонент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NS2-80B</w:t>
            </w:r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KOM, 16–25 A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Автомат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управления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вентиляторами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воздухоохладителя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FAN-VOP, C 1×6 A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4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6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Автомат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управления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конденсаторными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вентиляторами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FAN-KON, C 1×10 A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7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Автомат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ТЭН</w:t>
            </w:r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TEN, C 1×25 A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3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8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Автомат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SET</w:t>
            </w:r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C 3×50 A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9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Магнитный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пускатель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компрессора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KOM NXC-32, 15 kW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10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Магнитный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пускатель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ТЭН</w:t>
            </w:r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TEN NXC-25, 11 kW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11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Магнитный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пускатель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FAN-VOP</w:t>
            </w:r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NXC-18, 7,5 kW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12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Магнитный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пускатель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FAN-KON</w:t>
            </w:r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NXC-09M10, 4 kW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13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Реле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защиты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sz w:val="16"/>
              </w:rPr>
              <w:t>фаз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NJYB3-8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шт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  <w:tr w:rsidR="007C54B4" w:rsidRPr="009B5113" w:rsidTr="008A3F04">
        <w:trPr>
          <w:jc w:val="center"/>
        </w:trPr>
        <w:tc>
          <w:tcPr>
            <w:tcW w:w="568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14</w:t>
            </w:r>
          </w:p>
        </w:tc>
        <w:tc>
          <w:tcPr>
            <w:tcW w:w="3119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sz w:val="16"/>
              </w:rPr>
              <w:t>Электрощит</w:t>
            </w:r>
            <w:proofErr w:type="spellEnd"/>
            <w:r w:rsidRPr="009B5113">
              <w:rPr>
                <w:rFonts w:cs="Times New Roman"/>
                <w:sz w:val="16"/>
              </w:rPr>
              <w:t xml:space="preserve"> в </w:t>
            </w:r>
            <w:proofErr w:type="spellStart"/>
            <w:r w:rsidRPr="009B5113">
              <w:rPr>
                <w:rFonts w:cs="Times New Roman"/>
                <w:sz w:val="16"/>
              </w:rPr>
              <w:t>сборе</w:t>
            </w:r>
            <w:proofErr w:type="spellEnd"/>
          </w:p>
        </w:tc>
        <w:tc>
          <w:tcPr>
            <w:tcW w:w="5386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  <w:lang w:val="ru-RU"/>
              </w:rPr>
            </w:pPr>
            <w:r w:rsidRPr="009B5113">
              <w:rPr>
                <w:rFonts w:cs="Times New Roman"/>
                <w:sz w:val="16"/>
                <w:lang w:val="ru-RU"/>
              </w:rPr>
              <w:t>Сборка, коммутация, защита и маркировка</w:t>
            </w:r>
          </w:p>
        </w:tc>
        <w:tc>
          <w:tcPr>
            <w:tcW w:w="112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 xml:space="preserve">1 </w:t>
            </w:r>
            <w:proofErr w:type="spellStart"/>
            <w:r w:rsidRPr="009B5113">
              <w:rPr>
                <w:rFonts w:cs="Times New Roman"/>
                <w:sz w:val="16"/>
              </w:rPr>
              <w:t>компл</w:t>
            </w:r>
            <w:proofErr w:type="spellEnd"/>
            <w:r w:rsidRPr="009B5113">
              <w:rPr>
                <w:rFonts w:cs="Times New Roman"/>
                <w:sz w:val="16"/>
              </w:rPr>
              <w:t>.</w:t>
            </w:r>
          </w:p>
        </w:tc>
      </w:tr>
    </w:tbl>
    <w:p w:rsidR="007C54B4" w:rsidRDefault="007C54B4" w:rsidP="007C54B4">
      <w:pPr>
        <w:ind w:firstLine="720"/>
        <w:jc w:val="both"/>
        <w:rPr>
          <w:rFonts w:cs="Times New Roman"/>
          <w:lang w:val="ru-RU"/>
        </w:rPr>
      </w:pPr>
    </w:p>
    <w:p w:rsidR="007C54B4" w:rsidRDefault="007C54B4" w:rsidP="007C54B4">
      <w:pPr>
        <w:ind w:firstLine="720"/>
        <w:jc w:val="both"/>
        <w:rPr>
          <w:rFonts w:cs="Times New Roman"/>
          <w:lang w:val="ru-RU"/>
        </w:rPr>
      </w:pPr>
    </w:p>
    <w:p w:rsidR="007C54B4" w:rsidRP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3. </w:t>
      </w:r>
      <w:proofErr w:type="spellStart"/>
      <w:r w:rsidRPr="007C54B4">
        <w:rPr>
          <w:rFonts w:cs="Times New Roman"/>
          <w:lang w:val="ru-RU"/>
        </w:rPr>
        <w:t>Монтаждау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іске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қосу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қабылдау</w:t>
      </w:r>
      <w:proofErr w:type="spellEnd"/>
    </w:p>
    <w:p w:rsidR="007C54B4" w:rsidRP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* </w:t>
      </w:r>
      <w:proofErr w:type="spellStart"/>
      <w:r w:rsidRPr="007C54B4">
        <w:rPr>
          <w:rFonts w:cs="Times New Roman"/>
          <w:lang w:val="ru-RU"/>
        </w:rPr>
        <w:t>Тапсырыс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берушінің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келісімі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бойынша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тоңазытқыш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жүйесінің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ақаулы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компоненттерін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бөлшектеу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жаңа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компоненттерін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орнату</w:t>
      </w:r>
      <w:proofErr w:type="spellEnd"/>
      <w:r w:rsidRPr="007C54B4">
        <w:rPr>
          <w:rFonts w:cs="Times New Roman"/>
          <w:lang w:val="ru-RU"/>
        </w:rPr>
        <w:t xml:space="preserve">; </w:t>
      </w:r>
      <w:proofErr w:type="spellStart"/>
      <w:r w:rsidRPr="007C54B4">
        <w:rPr>
          <w:rFonts w:cs="Times New Roman"/>
          <w:lang w:val="ru-RU"/>
        </w:rPr>
        <w:t>компрессорлық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агрегатты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ауа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салқындатқышты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құбырлар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арматураны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монтаждауды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жылу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оқшаулауды</w:t>
      </w:r>
      <w:proofErr w:type="spellEnd"/>
      <w:r w:rsidRPr="007C54B4">
        <w:rPr>
          <w:rFonts w:cs="Times New Roman"/>
          <w:lang w:val="ru-RU"/>
        </w:rPr>
        <w:t xml:space="preserve">, автоматика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қорғау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жүйесін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қосуды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орындау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P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* Мыс </w:t>
      </w:r>
      <w:proofErr w:type="spellStart"/>
      <w:r w:rsidRPr="007C54B4">
        <w:rPr>
          <w:rFonts w:cs="Times New Roman"/>
          <w:lang w:val="ru-RU"/>
        </w:rPr>
        <w:t>құбырларын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дәнекерлеу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қосу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сығымдау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герметикалықты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сынау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вакуумдау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қажетті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мөлшерде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үйлесімді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салқындатқышпен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толтыру</w:t>
      </w:r>
      <w:proofErr w:type="spellEnd"/>
      <w:r w:rsidRPr="007C54B4">
        <w:rPr>
          <w:rFonts w:cs="Times New Roman"/>
          <w:lang w:val="ru-RU"/>
        </w:rPr>
        <w:t xml:space="preserve"> (</w:t>
      </w:r>
      <w:proofErr w:type="spellStart"/>
      <w:r w:rsidRPr="007C54B4">
        <w:rPr>
          <w:rFonts w:cs="Times New Roman"/>
          <w:lang w:val="ru-RU"/>
        </w:rPr>
        <w:t>жүйені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тексергеннен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кейін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салқындатқыштың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түрін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келісу</w:t>
      </w:r>
      <w:proofErr w:type="spellEnd"/>
      <w:r w:rsidRPr="007C54B4">
        <w:rPr>
          <w:rFonts w:cs="Times New Roman"/>
          <w:lang w:val="ru-RU"/>
        </w:rPr>
        <w:t xml:space="preserve">), </w:t>
      </w:r>
      <w:proofErr w:type="spellStart"/>
      <w:r w:rsidRPr="007C54B4">
        <w:rPr>
          <w:rFonts w:cs="Times New Roman"/>
          <w:lang w:val="ru-RU"/>
        </w:rPr>
        <w:t>реттегіштерді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реттеу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желдеткіштер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қыздыру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элементтерінің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жұмысын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бақылау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P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* </w:t>
      </w:r>
      <w:proofErr w:type="spellStart"/>
      <w:r w:rsidRPr="007C54B4">
        <w:rPr>
          <w:rFonts w:cs="Times New Roman"/>
          <w:lang w:val="ru-RU"/>
        </w:rPr>
        <w:t>Сынақ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іске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қосу</w:t>
      </w:r>
      <w:proofErr w:type="spellEnd"/>
      <w:r w:rsidRPr="007C54B4">
        <w:rPr>
          <w:rFonts w:cs="Times New Roman"/>
          <w:lang w:val="ru-RU"/>
        </w:rPr>
        <w:t>, 0...+</w:t>
      </w:r>
      <w:r w:rsidR="007B53D0">
        <w:rPr>
          <w:rFonts w:cs="Times New Roman"/>
          <w:lang w:val="ru-RU"/>
        </w:rPr>
        <w:t>8</w:t>
      </w:r>
      <w:r w:rsidRPr="007C54B4">
        <w:rPr>
          <w:rFonts w:cs="Times New Roman"/>
          <w:lang w:val="ru-RU"/>
        </w:rPr>
        <w:t xml:space="preserve"> °C </w:t>
      </w:r>
      <w:proofErr w:type="spellStart"/>
      <w:r w:rsidRPr="007C54B4">
        <w:rPr>
          <w:rFonts w:cs="Times New Roman"/>
          <w:lang w:val="ru-RU"/>
        </w:rPr>
        <w:t>температуралық</w:t>
      </w:r>
      <w:proofErr w:type="spellEnd"/>
      <w:r w:rsidRPr="007C54B4">
        <w:rPr>
          <w:rFonts w:cs="Times New Roman"/>
          <w:lang w:val="ru-RU"/>
        </w:rPr>
        <w:t xml:space="preserve"> режим </w:t>
      </w:r>
      <w:proofErr w:type="spellStart"/>
      <w:r w:rsidRPr="007C54B4">
        <w:rPr>
          <w:rFonts w:cs="Times New Roman"/>
          <w:lang w:val="ru-RU"/>
        </w:rPr>
        <w:t>тұрақтылығын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сынау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қорғаныс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дабыл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жүйелерін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тексеру</w:t>
      </w:r>
      <w:proofErr w:type="spellEnd"/>
      <w:r w:rsidRPr="007C54B4">
        <w:rPr>
          <w:rFonts w:cs="Times New Roman"/>
          <w:lang w:val="ru-RU"/>
        </w:rPr>
        <w:t xml:space="preserve"> (</w:t>
      </w:r>
      <w:proofErr w:type="spellStart"/>
      <w:r w:rsidRPr="007C54B4">
        <w:rPr>
          <w:rFonts w:cs="Times New Roman"/>
          <w:lang w:val="ru-RU"/>
        </w:rPr>
        <w:t>егер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көзделген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болса</w:t>
      </w:r>
      <w:proofErr w:type="spellEnd"/>
      <w:r w:rsidRPr="007C54B4">
        <w:rPr>
          <w:rFonts w:cs="Times New Roman"/>
          <w:lang w:val="ru-RU"/>
        </w:rPr>
        <w:t xml:space="preserve">), </w:t>
      </w:r>
      <w:proofErr w:type="spellStart"/>
      <w:r w:rsidRPr="007C54B4">
        <w:rPr>
          <w:rFonts w:cs="Times New Roman"/>
          <w:lang w:val="ru-RU"/>
        </w:rPr>
        <w:t>жауапты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персоналға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нұсқау</w:t>
      </w:r>
      <w:proofErr w:type="spellEnd"/>
      <w:r w:rsidRPr="007C54B4">
        <w:rPr>
          <w:rFonts w:cs="Times New Roman"/>
          <w:lang w:val="ru-RU"/>
        </w:rPr>
        <w:t xml:space="preserve"> беру; </w:t>
      </w:r>
      <w:proofErr w:type="spellStart"/>
      <w:r w:rsidRPr="007C54B4">
        <w:rPr>
          <w:rFonts w:cs="Times New Roman"/>
          <w:lang w:val="ru-RU"/>
        </w:rPr>
        <w:t>паспорттарды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нұсқаулықтарды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кепілдік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құжаттарды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орындалған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жұмыстар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пайдалануға</w:t>
      </w:r>
      <w:proofErr w:type="spellEnd"/>
      <w:r w:rsidRPr="007C54B4">
        <w:rPr>
          <w:rFonts w:cs="Times New Roman"/>
          <w:lang w:val="ru-RU"/>
        </w:rPr>
        <w:t xml:space="preserve"> беру </w:t>
      </w:r>
      <w:proofErr w:type="spellStart"/>
      <w:r w:rsidRPr="007C54B4">
        <w:rPr>
          <w:rFonts w:cs="Times New Roman"/>
          <w:lang w:val="ru-RU"/>
        </w:rPr>
        <w:t>актілерін</w:t>
      </w:r>
      <w:proofErr w:type="spellEnd"/>
      <w:r w:rsidRPr="007C54B4">
        <w:rPr>
          <w:rFonts w:cs="Times New Roman"/>
          <w:lang w:val="ru-RU"/>
        </w:rPr>
        <w:t xml:space="preserve"> беру.</w:t>
      </w:r>
    </w:p>
    <w:p w:rsidR="007C54B4" w:rsidRP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* </w:t>
      </w:r>
      <w:proofErr w:type="spellStart"/>
      <w:r w:rsidRPr="007C54B4">
        <w:rPr>
          <w:rFonts w:cs="Times New Roman"/>
          <w:lang w:val="ru-RU"/>
        </w:rPr>
        <w:t>Барлық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қажетті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ұсақ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бекіткіштер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кабельдік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өнімдер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шығын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материалдары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Көлік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тиеу-түсіру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шығындары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жеке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жолда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көрсетілмесе</w:t>
      </w:r>
      <w:proofErr w:type="spellEnd"/>
      <w:r w:rsidRPr="007C54B4">
        <w:rPr>
          <w:rFonts w:cs="Times New Roman"/>
          <w:lang w:val="ru-RU"/>
        </w:rPr>
        <w:t xml:space="preserve"> де, "</w:t>
      </w:r>
      <w:proofErr w:type="spellStart"/>
      <w:r w:rsidRPr="007C54B4">
        <w:rPr>
          <w:rFonts w:cs="Times New Roman"/>
          <w:lang w:val="ru-RU"/>
        </w:rPr>
        <w:t>кілтпен</w:t>
      </w:r>
      <w:proofErr w:type="spellEnd"/>
      <w:r w:rsidRPr="007C54B4">
        <w:rPr>
          <w:rFonts w:cs="Times New Roman"/>
          <w:lang w:val="ru-RU"/>
        </w:rPr>
        <w:t xml:space="preserve">" </w:t>
      </w:r>
      <w:proofErr w:type="spellStart"/>
      <w:r w:rsidRPr="007C54B4">
        <w:rPr>
          <w:rFonts w:cs="Times New Roman"/>
          <w:lang w:val="ru-RU"/>
        </w:rPr>
        <w:t>жұмыс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құнына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кіруі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керек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P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4. </w:t>
      </w:r>
      <w:proofErr w:type="spellStart"/>
      <w:r w:rsidRPr="007C54B4">
        <w:rPr>
          <w:rFonts w:cs="Times New Roman"/>
          <w:lang w:val="ru-RU"/>
        </w:rPr>
        <w:t>Қорғаныс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қоршауы</w:t>
      </w:r>
      <w:proofErr w:type="spellEnd"/>
    </w:p>
    <w:p w:rsidR="007C54B4" w:rsidRP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* </w:t>
      </w:r>
      <w:proofErr w:type="spellStart"/>
      <w:r w:rsidRPr="007C54B4">
        <w:rPr>
          <w:rFonts w:cs="Times New Roman"/>
          <w:lang w:val="ru-RU"/>
        </w:rPr>
        <w:t>Тірек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тіректері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қажетті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бекітпелері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объектінің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нақты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өлшемдері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шарттары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бойынша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тұрақты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тірегі</w:t>
      </w:r>
      <w:proofErr w:type="spellEnd"/>
      <w:r w:rsidRPr="007C54B4">
        <w:rPr>
          <w:rFonts w:cs="Times New Roman"/>
          <w:lang w:val="ru-RU"/>
        </w:rPr>
        <w:t>/</w:t>
      </w:r>
      <w:proofErr w:type="spellStart"/>
      <w:r w:rsidRPr="007C54B4">
        <w:rPr>
          <w:rFonts w:cs="Times New Roman"/>
          <w:lang w:val="ru-RU"/>
        </w:rPr>
        <w:t>негізі</w:t>
      </w:r>
      <w:proofErr w:type="spellEnd"/>
      <w:r w:rsidRPr="007C54B4">
        <w:rPr>
          <w:rFonts w:cs="Times New Roman"/>
          <w:lang w:val="ru-RU"/>
        </w:rPr>
        <w:t xml:space="preserve"> бар </w:t>
      </w:r>
      <w:proofErr w:type="spellStart"/>
      <w:r w:rsidRPr="007C54B4">
        <w:rPr>
          <w:rFonts w:cs="Times New Roman"/>
          <w:lang w:val="ru-RU"/>
        </w:rPr>
        <w:t>тоңазытқыш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жабдығының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төбесі</w:t>
      </w:r>
      <w:proofErr w:type="spellEnd"/>
      <w:r w:rsidRPr="007C54B4">
        <w:rPr>
          <w:rFonts w:cs="Times New Roman"/>
          <w:lang w:val="ru-RU"/>
        </w:rPr>
        <w:t xml:space="preserve"> бар </w:t>
      </w:r>
      <w:proofErr w:type="spellStart"/>
      <w:r w:rsidRPr="007C54B4">
        <w:rPr>
          <w:rFonts w:cs="Times New Roman"/>
          <w:lang w:val="ru-RU"/>
        </w:rPr>
        <w:t>қорғаныш</w:t>
      </w:r>
      <w:proofErr w:type="spellEnd"/>
      <w:r w:rsidRPr="007C54B4">
        <w:rPr>
          <w:rFonts w:cs="Times New Roman"/>
          <w:lang w:val="ru-RU"/>
        </w:rPr>
        <w:t xml:space="preserve"> металл </w:t>
      </w:r>
      <w:proofErr w:type="spellStart"/>
      <w:r w:rsidRPr="007C54B4">
        <w:rPr>
          <w:rFonts w:cs="Times New Roman"/>
          <w:lang w:val="ru-RU"/>
        </w:rPr>
        <w:t>қоршауды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дайындау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орнату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P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* </w:t>
      </w:r>
      <w:proofErr w:type="spellStart"/>
      <w:r w:rsidRPr="007C54B4">
        <w:rPr>
          <w:rFonts w:cs="Times New Roman"/>
          <w:lang w:val="ru-RU"/>
        </w:rPr>
        <w:t>Материалдарды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жеткізу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қоршауды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құрастыру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орнату</w:t>
      </w:r>
      <w:proofErr w:type="spellEnd"/>
      <w:r w:rsidRPr="007C54B4">
        <w:rPr>
          <w:rFonts w:cs="Times New Roman"/>
          <w:lang w:val="ru-RU"/>
        </w:rPr>
        <w:t xml:space="preserve">; </w:t>
      </w:r>
      <w:proofErr w:type="spellStart"/>
      <w:r w:rsidRPr="007C54B4">
        <w:rPr>
          <w:rFonts w:cs="Times New Roman"/>
          <w:lang w:val="ru-RU"/>
        </w:rPr>
        <w:t>тірек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тіректерінің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бір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бөлігін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орнында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бетондау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әдісімен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бекітіңіз</w:t>
      </w:r>
      <w:proofErr w:type="spellEnd"/>
      <w:r w:rsidRPr="007C54B4">
        <w:rPr>
          <w:rFonts w:cs="Times New Roman"/>
          <w:lang w:val="ru-RU"/>
        </w:rPr>
        <w:t xml:space="preserve">. </w:t>
      </w:r>
      <w:proofErr w:type="spellStart"/>
      <w:r w:rsidRPr="007C54B4">
        <w:rPr>
          <w:rFonts w:cs="Times New Roman"/>
          <w:lang w:val="ru-RU"/>
        </w:rPr>
        <w:t>Металды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коррозияға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қарсы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қорғауды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қауіпсіз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жиектерді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қызмет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көрсетуге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қол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жеткізуді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жеткілікті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желдетуді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жабдықтың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жұмысына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кедергілердің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болмауын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қамтамасыз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ету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* </w:t>
      </w:r>
      <w:proofErr w:type="spellStart"/>
      <w:r w:rsidRPr="007C54B4">
        <w:rPr>
          <w:rFonts w:cs="Times New Roman"/>
          <w:lang w:val="ru-RU"/>
        </w:rPr>
        <w:t>Нақты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өлшемдер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тіректер</w:t>
      </w:r>
      <w:proofErr w:type="spellEnd"/>
      <w:r w:rsidRPr="007C54B4">
        <w:rPr>
          <w:rFonts w:cs="Times New Roman"/>
          <w:lang w:val="ru-RU"/>
        </w:rPr>
        <w:t xml:space="preserve"> саны, </w:t>
      </w:r>
      <w:proofErr w:type="spellStart"/>
      <w:r w:rsidRPr="007C54B4">
        <w:rPr>
          <w:rFonts w:cs="Times New Roman"/>
          <w:lang w:val="ru-RU"/>
        </w:rPr>
        <w:t>тіреу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түрі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қоршау</w:t>
      </w:r>
      <w:proofErr w:type="spellEnd"/>
      <w:r w:rsidRPr="007C54B4">
        <w:rPr>
          <w:rFonts w:cs="Times New Roman"/>
          <w:lang w:val="ru-RU"/>
        </w:rPr>
        <w:t xml:space="preserve"> дизайны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="007B53D0">
        <w:rPr>
          <w:rFonts w:cs="Times New Roman"/>
          <w:lang w:val="ru-RU"/>
        </w:rPr>
        <w:t xml:space="preserve"> еденді</w:t>
      </w:r>
      <w:bookmarkStart w:id="0" w:name="_GoBack"/>
      <w:bookmarkEnd w:id="0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бетондау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нүктелері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өлшеу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нәтижелері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бойынша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анықталады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өндіріс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басталғанға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дейін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Тапсырыс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берушімен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келісіледі</w:t>
      </w:r>
      <w:proofErr w:type="spellEnd"/>
      <w:r w:rsidRPr="007C54B4">
        <w:rPr>
          <w:rFonts w:cs="Times New Roman"/>
          <w:lang w:val="ru-RU"/>
        </w:rPr>
        <w:t xml:space="preserve">. </w:t>
      </w:r>
      <w:proofErr w:type="spellStart"/>
      <w:r w:rsidRPr="007C54B4">
        <w:rPr>
          <w:rFonts w:cs="Times New Roman"/>
          <w:lang w:val="ru-RU"/>
        </w:rPr>
        <w:t>Монтаждау</w:t>
      </w:r>
      <w:proofErr w:type="spellEnd"/>
      <w:r w:rsidRPr="007C54B4">
        <w:rPr>
          <w:rFonts w:cs="Times New Roman"/>
          <w:lang w:val="ru-RU"/>
        </w:rPr>
        <w:t xml:space="preserve">, </w:t>
      </w:r>
      <w:proofErr w:type="spellStart"/>
      <w:r w:rsidRPr="007C54B4">
        <w:rPr>
          <w:rFonts w:cs="Times New Roman"/>
          <w:lang w:val="ru-RU"/>
        </w:rPr>
        <w:t>жеткізу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және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салықтармен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болжамды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кешенді</w:t>
      </w:r>
      <w:proofErr w:type="spellEnd"/>
      <w:r w:rsidRPr="007C54B4">
        <w:rPr>
          <w:rFonts w:cs="Times New Roman"/>
          <w:lang w:val="ru-RU"/>
        </w:rPr>
        <w:t xml:space="preserve"> құны-319 000</w:t>
      </w:r>
      <w:r w:rsidR="00FF247F">
        <w:rPr>
          <w:rFonts w:cs="Times New Roman"/>
          <w:lang w:val="ru-RU"/>
        </w:rPr>
        <w:t>,20</w:t>
      </w:r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теңге</w:t>
      </w:r>
      <w:proofErr w:type="spellEnd"/>
      <w:r w:rsidRPr="007C54B4">
        <w:rPr>
          <w:rFonts w:cs="Times New Roman"/>
          <w:lang w:val="ru-RU"/>
        </w:rPr>
        <w:t>.</w:t>
      </w:r>
    </w:p>
    <w:p w:rsidR="007C54B4" w:rsidRDefault="007C54B4" w:rsidP="007C54B4">
      <w:pPr>
        <w:ind w:firstLine="720"/>
        <w:jc w:val="both"/>
        <w:rPr>
          <w:rFonts w:cs="Times New Roman"/>
          <w:lang w:val="ru-RU"/>
        </w:rPr>
      </w:pPr>
      <w:r w:rsidRPr="007C54B4">
        <w:rPr>
          <w:rFonts w:cs="Times New Roman"/>
          <w:lang w:val="ru-RU"/>
        </w:rPr>
        <w:t xml:space="preserve">5. </w:t>
      </w:r>
      <w:proofErr w:type="spellStart"/>
      <w:r w:rsidRPr="007C54B4">
        <w:rPr>
          <w:rFonts w:cs="Times New Roman"/>
          <w:lang w:val="ru-RU"/>
        </w:rPr>
        <w:t>Орындау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құны</w:t>
      </w:r>
      <w:proofErr w:type="spellEnd"/>
      <w:r w:rsidRPr="007C54B4">
        <w:rPr>
          <w:rFonts w:cs="Times New Roman"/>
          <w:lang w:val="ru-RU"/>
        </w:rPr>
        <w:t xml:space="preserve"> мен </w:t>
      </w:r>
      <w:proofErr w:type="spellStart"/>
      <w:r w:rsidRPr="007C54B4">
        <w:rPr>
          <w:rFonts w:cs="Times New Roman"/>
          <w:lang w:val="ru-RU"/>
        </w:rPr>
        <w:t>шарттары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7367"/>
        <w:gridCol w:w="2550"/>
      </w:tblGrid>
      <w:tr w:rsidR="007C54B4" w:rsidRPr="009B5113" w:rsidTr="008A3F04">
        <w:trPr>
          <w:jc w:val="center"/>
        </w:trPr>
        <w:tc>
          <w:tcPr>
            <w:tcW w:w="7367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Вид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затрат</w:t>
            </w:r>
            <w:proofErr w:type="spellEnd"/>
          </w:p>
        </w:tc>
        <w:tc>
          <w:tcPr>
            <w:tcW w:w="2550" w:type="dxa"/>
            <w:shd w:val="clear" w:color="auto" w:fill="DCE9F1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proofErr w:type="spellStart"/>
            <w:r w:rsidRPr="009B5113">
              <w:rPr>
                <w:rFonts w:cs="Times New Roman"/>
                <w:b/>
                <w:sz w:val="16"/>
              </w:rPr>
              <w:t>Итого</w:t>
            </w:r>
            <w:proofErr w:type="spellEnd"/>
            <w:r w:rsidRPr="009B5113">
              <w:rPr>
                <w:rFonts w:cs="Times New Roman"/>
                <w:b/>
                <w:sz w:val="16"/>
              </w:rPr>
              <w:t xml:space="preserve"> , </w:t>
            </w:r>
            <w:proofErr w:type="spellStart"/>
            <w:r w:rsidRPr="009B5113">
              <w:rPr>
                <w:rFonts w:cs="Times New Roman"/>
                <w:b/>
                <w:sz w:val="16"/>
              </w:rPr>
              <w:t>тг</w:t>
            </w:r>
            <w:proofErr w:type="spellEnd"/>
          </w:p>
        </w:tc>
      </w:tr>
      <w:tr w:rsidR="007C54B4" w:rsidRPr="009B5113" w:rsidTr="008A3F04">
        <w:trPr>
          <w:jc w:val="center"/>
        </w:trPr>
        <w:tc>
          <w:tcPr>
            <w:tcW w:w="736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  <w:lang w:val="ru-RU"/>
              </w:rPr>
            </w:pPr>
            <w:r w:rsidRPr="009B5113">
              <w:rPr>
                <w:rFonts w:cs="Times New Roman"/>
                <w:sz w:val="16"/>
                <w:lang w:val="ru-RU"/>
              </w:rPr>
              <w:t xml:space="preserve">Поставка оборудования, материалов, монтаж, доставка и </w:t>
            </w:r>
            <w:proofErr w:type="spellStart"/>
            <w:r w:rsidRPr="009B5113">
              <w:rPr>
                <w:rFonts w:cs="Times New Roman"/>
                <w:sz w:val="16"/>
                <w:lang w:val="ru-RU"/>
              </w:rPr>
              <w:t>пусконаладка</w:t>
            </w:r>
            <w:proofErr w:type="spellEnd"/>
          </w:p>
        </w:tc>
        <w:tc>
          <w:tcPr>
            <w:tcW w:w="2550" w:type="dxa"/>
            <w:vAlign w:val="center"/>
          </w:tcPr>
          <w:p w:rsidR="007C54B4" w:rsidRPr="0054303D" w:rsidRDefault="0054303D" w:rsidP="008A3F04">
            <w:pPr>
              <w:spacing w:after="0"/>
              <w:rPr>
                <w:rFonts w:cs="Times New Roman"/>
                <w:lang w:val="kk-KZ"/>
              </w:rPr>
            </w:pPr>
            <w:r w:rsidRPr="0054303D">
              <w:rPr>
                <w:rFonts w:cs="Times New Roman"/>
                <w:sz w:val="16"/>
              </w:rPr>
              <w:t>4 563 116,8</w:t>
            </w:r>
            <w:r>
              <w:rPr>
                <w:rFonts w:cs="Times New Roman"/>
                <w:sz w:val="16"/>
                <w:lang w:val="kk-KZ"/>
              </w:rPr>
              <w:t>0</w:t>
            </w:r>
          </w:p>
        </w:tc>
      </w:tr>
      <w:tr w:rsidR="007C54B4" w:rsidRPr="009B5113" w:rsidTr="008A3F04">
        <w:trPr>
          <w:jc w:val="center"/>
        </w:trPr>
        <w:tc>
          <w:tcPr>
            <w:tcW w:w="736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  <w:lang w:val="ru-RU"/>
              </w:rPr>
            </w:pPr>
            <w:r w:rsidRPr="009B5113">
              <w:rPr>
                <w:rFonts w:cs="Times New Roman"/>
                <w:sz w:val="16"/>
                <w:lang w:val="ru-RU"/>
              </w:rPr>
              <w:t>Защитное ограждение, подставка, частичное бетонирование стоек, доставка и установка</w:t>
            </w:r>
          </w:p>
        </w:tc>
        <w:tc>
          <w:tcPr>
            <w:tcW w:w="2550" w:type="dxa"/>
            <w:vAlign w:val="center"/>
          </w:tcPr>
          <w:p w:rsidR="007C54B4" w:rsidRPr="00FF247F" w:rsidRDefault="00FF247F" w:rsidP="008A3F04">
            <w:pPr>
              <w:spacing w:after="0"/>
              <w:rPr>
                <w:rFonts w:cs="Times New Roman"/>
                <w:lang w:val="kk-KZ"/>
              </w:rPr>
            </w:pPr>
            <w:r>
              <w:rPr>
                <w:rFonts w:cs="Times New Roman"/>
                <w:sz w:val="16"/>
              </w:rPr>
              <w:t>319 000,</w:t>
            </w:r>
            <w:r>
              <w:rPr>
                <w:rFonts w:cs="Times New Roman"/>
                <w:sz w:val="16"/>
                <w:lang w:val="kk-KZ"/>
              </w:rPr>
              <w:t>20</w:t>
            </w:r>
          </w:p>
        </w:tc>
      </w:tr>
      <w:tr w:rsidR="007C54B4" w:rsidRPr="009B5113" w:rsidTr="008A3F04">
        <w:trPr>
          <w:jc w:val="center"/>
        </w:trPr>
        <w:tc>
          <w:tcPr>
            <w:tcW w:w="7367" w:type="dxa"/>
            <w:vAlign w:val="center"/>
          </w:tcPr>
          <w:p w:rsidR="007C54B4" w:rsidRPr="009B5113" w:rsidRDefault="007C54B4" w:rsidP="008A3F04">
            <w:pPr>
              <w:spacing w:after="0"/>
              <w:rPr>
                <w:rFonts w:cs="Times New Roman"/>
              </w:rPr>
            </w:pPr>
            <w:r w:rsidRPr="009B5113">
              <w:rPr>
                <w:rFonts w:cs="Times New Roman"/>
                <w:sz w:val="16"/>
              </w:rPr>
              <w:t>ИТОГО</w:t>
            </w:r>
          </w:p>
        </w:tc>
        <w:tc>
          <w:tcPr>
            <w:tcW w:w="2550" w:type="dxa"/>
            <w:vAlign w:val="center"/>
          </w:tcPr>
          <w:p w:rsidR="007C54B4" w:rsidRPr="00FF247F" w:rsidRDefault="0054303D" w:rsidP="008A3F04">
            <w:pPr>
              <w:spacing w:after="0"/>
              <w:rPr>
                <w:rFonts w:cs="Times New Roman"/>
                <w:lang w:val="kk-KZ"/>
              </w:rPr>
            </w:pPr>
            <w:r>
              <w:rPr>
                <w:rFonts w:cs="Times New Roman"/>
                <w:sz w:val="16"/>
              </w:rPr>
              <w:t xml:space="preserve">4 </w:t>
            </w:r>
            <w:r>
              <w:rPr>
                <w:rFonts w:cs="Times New Roman"/>
                <w:sz w:val="16"/>
                <w:lang w:val="kk-KZ"/>
              </w:rPr>
              <w:t>8</w:t>
            </w:r>
            <w:r w:rsidR="00FF247F">
              <w:rPr>
                <w:rFonts w:cs="Times New Roman"/>
                <w:sz w:val="16"/>
              </w:rPr>
              <w:t>82 11</w:t>
            </w:r>
            <w:r w:rsidR="00FF247F">
              <w:rPr>
                <w:rFonts w:cs="Times New Roman"/>
                <w:sz w:val="16"/>
                <w:lang w:val="kk-KZ"/>
              </w:rPr>
              <w:t>7</w:t>
            </w:r>
            <w:r w:rsidR="00AA425C">
              <w:rPr>
                <w:rFonts w:cs="Times New Roman"/>
                <w:sz w:val="16"/>
                <w:lang w:val="kk-KZ"/>
              </w:rPr>
              <w:t>,00</w:t>
            </w:r>
          </w:p>
        </w:tc>
      </w:tr>
    </w:tbl>
    <w:p w:rsidR="007C54B4" w:rsidRDefault="007C54B4" w:rsidP="007C54B4">
      <w:pPr>
        <w:ind w:firstLine="720"/>
        <w:jc w:val="both"/>
        <w:rPr>
          <w:rFonts w:cs="Times New Roman"/>
          <w:lang w:val="ru-RU"/>
        </w:rPr>
      </w:pPr>
    </w:p>
    <w:p w:rsidR="007C54B4" w:rsidRPr="009B5113" w:rsidRDefault="007C54B4" w:rsidP="007C54B4">
      <w:pPr>
        <w:ind w:firstLine="720"/>
        <w:jc w:val="both"/>
        <w:rPr>
          <w:rFonts w:cs="Times New Roman"/>
          <w:lang w:val="ru-RU"/>
        </w:rPr>
      </w:pPr>
      <w:proofErr w:type="spellStart"/>
      <w:r w:rsidRPr="007C54B4">
        <w:rPr>
          <w:rFonts w:cs="Times New Roman"/>
          <w:lang w:val="ru-RU"/>
        </w:rPr>
        <w:t>Жұмыстарды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орындау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мерзімі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Орындаушы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Тапсырыс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берушінің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тиісті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өтінімін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алған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күннен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бастап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күнтізбелік</w:t>
      </w:r>
      <w:proofErr w:type="spellEnd"/>
      <w:r w:rsidRPr="007C54B4">
        <w:rPr>
          <w:rFonts w:cs="Times New Roman"/>
          <w:lang w:val="ru-RU"/>
        </w:rPr>
        <w:t xml:space="preserve"> 16 (Он </w:t>
      </w:r>
      <w:proofErr w:type="spellStart"/>
      <w:r w:rsidRPr="007C54B4">
        <w:rPr>
          <w:rFonts w:cs="Times New Roman"/>
          <w:lang w:val="ru-RU"/>
        </w:rPr>
        <w:t>алты</w:t>
      </w:r>
      <w:proofErr w:type="spellEnd"/>
      <w:r w:rsidRPr="007C54B4">
        <w:rPr>
          <w:rFonts w:cs="Times New Roman"/>
          <w:lang w:val="ru-RU"/>
        </w:rPr>
        <w:t xml:space="preserve">) </w:t>
      </w:r>
      <w:proofErr w:type="spellStart"/>
      <w:r w:rsidRPr="007C54B4">
        <w:rPr>
          <w:rFonts w:cs="Times New Roman"/>
          <w:lang w:val="ru-RU"/>
        </w:rPr>
        <w:t>күнді</w:t>
      </w:r>
      <w:proofErr w:type="spellEnd"/>
      <w:r w:rsidRPr="007C54B4">
        <w:rPr>
          <w:rFonts w:cs="Times New Roman"/>
          <w:lang w:val="ru-RU"/>
        </w:rPr>
        <w:t xml:space="preserve"> </w:t>
      </w:r>
      <w:proofErr w:type="spellStart"/>
      <w:r w:rsidRPr="007C54B4">
        <w:rPr>
          <w:rFonts w:cs="Times New Roman"/>
          <w:lang w:val="ru-RU"/>
        </w:rPr>
        <w:t>құрайды</w:t>
      </w:r>
      <w:proofErr w:type="spellEnd"/>
      <w:r w:rsidRPr="007C54B4">
        <w:rPr>
          <w:rFonts w:cs="Times New Roman"/>
          <w:lang w:val="ru-RU"/>
        </w:rPr>
        <w:t>.</w:t>
      </w:r>
    </w:p>
    <w:sectPr w:rsidR="007C54B4" w:rsidRPr="009B5113" w:rsidSect="00034616">
      <w:pgSz w:w="12240" w:h="15840"/>
      <w:pgMar w:top="907" w:right="907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056DB"/>
    <w:rsid w:val="0015074B"/>
    <w:rsid w:val="0029639D"/>
    <w:rsid w:val="00326F90"/>
    <w:rsid w:val="0054303D"/>
    <w:rsid w:val="007B53D0"/>
    <w:rsid w:val="007C54B4"/>
    <w:rsid w:val="009B5113"/>
    <w:rsid w:val="009F34A5"/>
    <w:rsid w:val="00AA1D8D"/>
    <w:rsid w:val="00AA425C"/>
    <w:rsid w:val="00B47730"/>
    <w:rsid w:val="00CB0664"/>
    <w:rsid w:val="00FC693F"/>
    <w:rsid w:val="00FF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5D8816"/>
  <w14:defaultImageDpi w14:val="300"/>
  <w15:docId w15:val="{784038F0-93C1-45D0-AE9A-8086B519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00"/>
    </w:pPr>
    <w:rPr>
      <w:rFonts w:ascii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6334D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6334D"/>
      <w:sz w:val="22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B4B3D1-CEE2-43C2-989A-5719AB179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1885</Words>
  <Characters>10751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12611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8</cp:revision>
  <dcterms:created xsi:type="dcterms:W3CDTF">2026-10-08T08:05:00Z</dcterms:created>
  <dcterms:modified xsi:type="dcterms:W3CDTF">2026-10-13T03:02:00Z</dcterms:modified>
  <cp:category/>
</cp:coreProperties>
</file>