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526" w:rsidRPr="00B267FE" w:rsidRDefault="00BE2526" w:rsidP="00D05C5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D66BC8" w:rsidRPr="00B267FE" w:rsidRDefault="00D66BC8" w:rsidP="00D66BC8">
      <w:pPr>
        <w:spacing w:after="0" w:line="240" w:lineRule="auto"/>
        <w:ind w:left="5664"/>
        <w:rPr>
          <w:rFonts w:ascii="Times New Roman" w:hAnsi="Times New Roman" w:cs="Times New Roman"/>
          <w:color w:val="000000" w:themeColor="text1"/>
          <w:lang w:val="kk-KZ"/>
        </w:rPr>
      </w:pPr>
      <w:r w:rsidRPr="00B267FE">
        <w:rPr>
          <w:rFonts w:ascii="Times New Roman" w:hAnsi="Times New Roman" w:cs="Times New Roman"/>
          <w:color w:val="000000" w:themeColor="text1"/>
          <w:lang w:val="kk-KZ"/>
        </w:rPr>
        <w:t xml:space="preserve">                                             </w:t>
      </w:r>
    </w:p>
    <w:p w:rsidR="00D66BC8" w:rsidRDefault="00D66BC8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B267F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</w:t>
      </w:r>
      <w:r w:rsidR="00E05A86" w:rsidRPr="00E05A86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Қазандыққа техникалық қызмет көрсету бойынша қызметтер</w:t>
      </w:r>
    </w:p>
    <w:p w:rsidR="00E05A86" w:rsidRPr="00B267FE" w:rsidRDefault="00E05A86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tbl>
      <w:tblPr>
        <w:tblStyle w:val="a3"/>
        <w:tblW w:w="10491" w:type="dxa"/>
        <w:tblInd w:w="-885" w:type="dxa"/>
        <w:tblLook w:val="04A0" w:firstRow="1" w:lastRow="0" w:firstColumn="1" w:lastColumn="0" w:noHBand="0" w:noVBand="1"/>
      </w:tblPr>
      <w:tblGrid>
        <w:gridCol w:w="698"/>
        <w:gridCol w:w="3738"/>
        <w:gridCol w:w="6055"/>
      </w:tblGrid>
      <w:tr w:rsidR="00D66BC8" w:rsidRPr="00B267FE" w:rsidTr="00E05A86">
        <w:tc>
          <w:tcPr>
            <w:tcW w:w="698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№</w:t>
            </w:r>
          </w:p>
        </w:tc>
        <w:tc>
          <w:tcPr>
            <w:tcW w:w="3738" w:type="dxa"/>
          </w:tcPr>
          <w:p w:rsidR="00D66BC8" w:rsidRPr="00B267FE" w:rsidRDefault="00D66BC8" w:rsidP="00E05E2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Негізгі мәлімет және талаптардың тізбесі</w:t>
            </w:r>
          </w:p>
        </w:tc>
        <w:tc>
          <w:tcPr>
            <w:tcW w:w="6055" w:type="dxa"/>
          </w:tcPr>
          <w:p w:rsidR="00D66BC8" w:rsidRPr="00B267FE" w:rsidRDefault="00D66BC8" w:rsidP="00E05E2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 Жұмыстың сипаттамасы</w:t>
            </w:r>
          </w:p>
        </w:tc>
      </w:tr>
      <w:tr w:rsidR="00D66BC8" w:rsidRPr="00B267FE" w:rsidTr="00E05A86">
        <w:tc>
          <w:tcPr>
            <w:tcW w:w="698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3738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2</w:t>
            </w:r>
          </w:p>
        </w:tc>
        <w:tc>
          <w:tcPr>
            <w:tcW w:w="6055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3</w:t>
            </w:r>
          </w:p>
        </w:tc>
      </w:tr>
      <w:tr w:rsidR="00D66BC8" w:rsidRPr="007071FD" w:rsidTr="00E05A86">
        <w:tc>
          <w:tcPr>
            <w:tcW w:w="698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3738" w:type="dxa"/>
          </w:tcPr>
          <w:p w:rsidR="00D66BC8" w:rsidRPr="00B267FE" w:rsidRDefault="00D66BC8" w:rsidP="00E05E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Тапсырыс берушінің атауы</w:t>
            </w:r>
          </w:p>
        </w:tc>
        <w:tc>
          <w:tcPr>
            <w:tcW w:w="6055" w:type="dxa"/>
          </w:tcPr>
          <w:p w:rsidR="00D66BC8" w:rsidRPr="00B267FE" w:rsidRDefault="00D66BC8" w:rsidP="00E05E2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«Мақат кенті әкімі аппараты» мемлекеттік мекемесі</w:t>
            </w:r>
          </w:p>
        </w:tc>
      </w:tr>
      <w:tr w:rsidR="00D66BC8" w:rsidRPr="007071FD" w:rsidTr="00E05A86">
        <w:tc>
          <w:tcPr>
            <w:tcW w:w="698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</w:t>
            </w:r>
          </w:p>
        </w:tc>
        <w:tc>
          <w:tcPr>
            <w:tcW w:w="3738" w:type="dxa"/>
          </w:tcPr>
          <w:p w:rsidR="00D66BC8" w:rsidRPr="00B267FE" w:rsidRDefault="00D66BC8" w:rsidP="00E05E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Нысанның атауы және орналасқан жері</w:t>
            </w:r>
          </w:p>
        </w:tc>
        <w:tc>
          <w:tcPr>
            <w:tcW w:w="6055" w:type="dxa"/>
          </w:tcPr>
          <w:p w:rsidR="00D66BC8" w:rsidRDefault="00E05A86" w:rsidP="007071F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«Мақат ауданы</w:t>
            </w:r>
            <w:r w:rsidR="007071FD" w:rsidRPr="00707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="00707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әкімі аппараты»</w:t>
            </w: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.</w:t>
            </w:r>
            <w:r w:rsidR="00707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</w:p>
          <w:p w:rsidR="007071FD" w:rsidRPr="00B267FE" w:rsidRDefault="007071FD" w:rsidP="007071F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К.Сатпаев 1</w:t>
            </w:r>
          </w:p>
        </w:tc>
      </w:tr>
      <w:tr w:rsidR="00D66BC8" w:rsidRPr="007071FD" w:rsidTr="00E05A86">
        <w:tc>
          <w:tcPr>
            <w:tcW w:w="698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3</w:t>
            </w:r>
          </w:p>
        </w:tc>
        <w:tc>
          <w:tcPr>
            <w:tcW w:w="3738" w:type="dxa"/>
          </w:tcPr>
          <w:p w:rsidR="00D66BC8" w:rsidRPr="00B267FE" w:rsidRDefault="00D66BC8" w:rsidP="00E05E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Негізгі талаптар</w:t>
            </w:r>
          </w:p>
        </w:tc>
        <w:tc>
          <w:tcPr>
            <w:tcW w:w="6055" w:type="dxa"/>
          </w:tcPr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Қызмет көрсетуші тұтынушының теңгеріміндегі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жылыту қазандықтарына жылыту қызметін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маусымдық кезеңде жүзеге асырады.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Жабдықтарды қалыпты жағдайда ұстау. Қызмет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түрі жылу беруді сапалы, үздіксіз толық көлемде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көрсету. Жылу беру жүйесімен қамтылып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отырылған барлық бөлмелердегі жылыту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радиоторларын тексеріп отыру және жылыту қазандықтарының техникалық жағдайын күтіп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ұстау, істен шығуына жол бермеу, қысқа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дайындық жұмыстарын жүргізу. Жылыту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орталығы ғимаратының тазалығын сақтау.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Оператор жылыту орталығының қауіпсіздік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шараларын толықтай сақтау, тәулік бойы жылыту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орталығының үздіксіз, қалыпты жұмыс жасауын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қадағалау.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Әр айдың басында қызметкерлердің жұмыс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кестесін ұсыну және жұмыс кестесінің қатаң</w:t>
            </w:r>
          </w:p>
          <w:p w:rsidR="00794FF5" w:rsidRPr="00794FF5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сақталуын қадағалау. Жылыту орталығы істен</w:t>
            </w:r>
          </w:p>
          <w:p w:rsidR="00D66BC8" w:rsidRPr="00B267FE" w:rsidRDefault="00794FF5" w:rsidP="00794FF5">
            <w:pPr>
              <w:tabs>
                <w:tab w:val="left" w:pos="429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шыққан жағдайда апаттық бригада болуы шарт.</w:t>
            </w:r>
          </w:p>
        </w:tc>
      </w:tr>
      <w:tr w:rsidR="00D66BC8" w:rsidRPr="00B267FE" w:rsidTr="00E05A86">
        <w:tc>
          <w:tcPr>
            <w:tcW w:w="698" w:type="dxa"/>
          </w:tcPr>
          <w:p w:rsidR="00D66BC8" w:rsidRPr="00B267FE" w:rsidRDefault="00D66BC8" w:rsidP="00E05E2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4</w:t>
            </w:r>
          </w:p>
        </w:tc>
        <w:tc>
          <w:tcPr>
            <w:tcW w:w="3738" w:type="dxa"/>
          </w:tcPr>
          <w:p w:rsidR="00D66BC8" w:rsidRPr="00B267FE" w:rsidRDefault="00D66BC8" w:rsidP="00E05E26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Жұмыстың жасалу уақыты </w:t>
            </w:r>
          </w:p>
        </w:tc>
        <w:tc>
          <w:tcPr>
            <w:tcW w:w="6055" w:type="dxa"/>
          </w:tcPr>
          <w:p w:rsidR="00D66BC8" w:rsidRPr="00B267FE" w:rsidRDefault="00E30F48" w:rsidP="00E05E2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30F4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31 желтоқсан 2026 жылға дейін</w:t>
            </w:r>
          </w:p>
        </w:tc>
      </w:tr>
    </w:tbl>
    <w:p w:rsidR="00327991" w:rsidRPr="00B267FE" w:rsidRDefault="00327991" w:rsidP="00D66BC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E51C8E" w:rsidRPr="00B267FE" w:rsidRDefault="00E51C8E" w:rsidP="00D66BC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E05A86" w:rsidRDefault="00D66BC8" w:rsidP="00E05A8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B267FE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       </w:t>
      </w:r>
    </w:p>
    <w:p w:rsidR="00D66BC8" w:rsidRPr="00B267FE" w:rsidRDefault="00D66BC8" w:rsidP="00E05A8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B267FE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                                                                                    </w:t>
      </w:r>
    </w:p>
    <w:p w:rsidR="00E05A86" w:rsidRDefault="00D66BC8" w:rsidP="00D66BC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B267FE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                                                                                               </w:t>
      </w:r>
    </w:p>
    <w:p w:rsidR="00D66BC8" w:rsidRPr="00B267FE" w:rsidRDefault="00D66BC8" w:rsidP="00D66BC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B267FE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</w:t>
      </w:r>
    </w:p>
    <w:p w:rsidR="00E05A86" w:rsidRDefault="00E05A86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</w:p>
    <w:p w:rsidR="007071FD" w:rsidRDefault="007071FD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</w:p>
    <w:p w:rsidR="007071FD" w:rsidRDefault="007071FD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</w:p>
    <w:p w:rsidR="007071FD" w:rsidRDefault="007071FD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</w:p>
    <w:p w:rsidR="007071FD" w:rsidRDefault="007071FD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</w:p>
    <w:p w:rsidR="007071FD" w:rsidRDefault="007071FD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</w:p>
    <w:p w:rsidR="007071FD" w:rsidRDefault="007071FD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</w:p>
    <w:p w:rsidR="00E05A86" w:rsidRDefault="00E05A86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  <w:r w:rsidRPr="00E05A86"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  <w:lastRenderedPageBreak/>
        <w:t>Услуги по техническому обслуживанию котельной</w:t>
      </w:r>
    </w:p>
    <w:p w:rsidR="00E05A86" w:rsidRPr="00E05A86" w:rsidRDefault="00E05A86" w:rsidP="00E05A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</w:pPr>
    </w:p>
    <w:p w:rsidR="00D66BC8" w:rsidRPr="00B267FE" w:rsidRDefault="00D66BC8" w:rsidP="00D66BC8">
      <w:pPr>
        <w:spacing w:after="0" w:line="240" w:lineRule="auto"/>
        <w:ind w:left="5664"/>
        <w:rPr>
          <w:rFonts w:ascii="Times New Roman" w:hAnsi="Times New Roman" w:cs="Times New Roman"/>
          <w:color w:val="000000" w:themeColor="text1"/>
          <w:lang w:val="kk-KZ"/>
        </w:rPr>
      </w:pPr>
      <w:r w:rsidRPr="00B267FE">
        <w:rPr>
          <w:rFonts w:ascii="Times New Roman" w:hAnsi="Times New Roman" w:cs="Times New Roman"/>
          <w:color w:val="000000" w:themeColor="text1"/>
          <w:lang w:val="kk-KZ"/>
        </w:rPr>
        <w:t xml:space="preserve">                                             </w:t>
      </w:r>
    </w:p>
    <w:tbl>
      <w:tblPr>
        <w:tblStyle w:val="a3"/>
        <w:tblW w:w="9924" w:type="dxa"/>
        <w:tblInd w:w="-318" w:type="dxa"/>
        <w:tblLook w:val="04A0" w:firstRow="1" w:lastRow="0" w:firstColumn="1" w:lastColumn="0" w:noHBand="0" w:noVBand="1"/>
      </w:tblPr>
      <w:tblGrid>
        <w:gridCol w:w="642"/>
        <w:gridCol w:w="3421"/>
        <w:gridCol w:w="5861"/>
      </w:tblGrid>
      <w:tr w:rsidR="00D66BC8" w:rsidRPr="00B267FE" w:rsidTr="00E05A86">
        <w:tc>
          <w:tcPr>
            <w:tcW w:w="642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№</w:t>
            </w:r>
          </w:p>
        </w:tc>
        <w:tc>
          <w:tcPr>
            <w:tcW w:w="3421" w:type="dxa"/>
          </w:tcPr>
          <w:p w:rsidR="00D66BC8" w:rsidRPr="00B267FE" w:rsidRDefault="00D66BC8" w:rsidP="00E05E2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Основная информация и список требований</w:t>
            </w:r>
          </w:p>
        </w:tc>
        <w:tc>
          <w:tcPr>
            <w:tcW w:w="5861" w:type="dxa"/>
          </w:tcPr>
          <w:p w:rsidR="00D66BC8" w:rsidRPr="00B267FE" w:rsidRDefault="00D66BC8" w:rsidP="00E05E2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      Описание работы</w:t>
            </w:r>
          </w:p>
        </w:tc>
      </w:tr>
      <w:tr w:rsidR="00D66BC8" w:rsidRPr="00B267FE" w:rsidTr="00E05A86">
        <w:tc>
          <w:tcPr>
            <w:tcW w:w="642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3421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2</w:t>
            </w:r>
          </w:p>
        </w:tc>
        <w:tc>
          <w:tcPr>
            <w:tcW w:w="5861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3</w:t>
            </w:r>
          </w:p>
        </w:tc>
      </w:tr>
      <w:tr w:rsidR="00D66BC8" w:rsidRPr="00B267FE" w:rsidTr="00E05A86">
        <w:tc>
          <w:tcPr>
            <w:tcW w:w="642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3421" w:type="dxa"/>
          </w:tcPr>
          <w:p w:rsidR="00D66BC8" w:rsidRPr="00B267FE" w:rsidRDefault="00D66BC8" w:rsidP="00E05E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Имя заказчика</w:t>
            </w:r>
          </w:p>
        </w:tc>
        <w:tc>
          <w:tcPr>
            <w:tcW w:w="5861" w:type="dxa"/>
          </w:tcPr>
          <w:p w:rsidR="00D66BC8" w:rsidRPr="00B267FE" w:rsidRDefault="00D66BC8" w:rsidP="007071F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«Аппарат акима </w:t>
            </w:r>
            <w:r w:rsidR="00707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Макатского района»</w:t>
            </w:r>
          </w:p>
        </w:tc>
      </w:tr>
      <w:tr w:rsidR="00D66BC8" w:rsidRPr="00B267FE" w:rsidTr="00E05A86">
        <w:tc>
          <w:tcPr>
            <w:tcW w:w="642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</w:t>
            </w:r>
          </w:p>
        </w:tc>
        <w:tc>
          <w:tcPr>
            <w:tcW w:w="3421" w:type="dxa"/>
          </w:tcPr>
          <w:p w:rsidR="00D66BC8" w:rsidRPr="00B267FE" w:rsidRDefault="00D66BC8" w:rsidP="00E05E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Название и расположение объекта</w:t>
            </w:r>
          </w:p>
        </w:tc>
        <w:tc>
          <w:tcPr>
            <w:tcW w:w="5861" w:type="dxa"/>
          </w:tcPr>
          <w:p w:rsidR="00794FF5" w:rsidRPr="00794FF5" w:rsidRDefault="00794FF5" w:rsidP="00794FF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794F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Теплоснабжение в зданиях акимата</w:t>
            </w:r>
          </w:p>
          <w:p w:rsidR="007071FD" w:rsidRDefault="007071FD" w:rsidP="00794FF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К.Сатпаев 1 </w:t>
            </w:r>
          </w:p>
          <w:p w:rsidR="00D66BC8" w:rsidRPr="00B267FE" w:rsidRDefault="007071FD" w:rsidP="00794FF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Аппарат акима Макатского района</w:t>
            </w:r>
          </w:p>
        </w:tc>
      </w:tr>
      <w:tr w:rsidR="00D66BC8" w:rsidRPr="00B267FE" w:rsidTr="00E05A86">
        <w:tc>
          <w:tcPr>
            <w:tcW w:w="642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3</w:t>
            </w:r>
          </w:p>
        </w:tc>
        <w:tc>
          <w:tcPr>
            <w:tcW w:w="3421" w:type="dxa"/>
          </w:tcPr>
          <w:p w:rsidR="00D66BC8" w:rsidRPr="00B267FE" w:rsidRDefault="00D66BC8" w:rsidP="00E05E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B26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Базовые требования</w:t>
            </w:r>
          </w:p>
        </w:tc>
        <w:tc>
          <w:tcPr>
            <w:tcW w:w="5861" w:type="dxa"/>
          </w:tcPr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Поставщик услуг проводит отопительные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сезонный период с котлами отопления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находящихся на балансе потребителя.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Поддерживает оборудование в хорошем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состоянии. Вид услуги - обеспечение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качественным, непрерывным полным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теплоснабжением. Проверка радиоторов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отопления во всех помещениях, охваченных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системой теплопередачи, поддерживает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обслуживает системы отопления и техническое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состояние котлов отопления и зимние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подготовительные работы.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И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Поддержание чистоты здания котельного.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Оператар должен вести полностью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круглосусточный контроль за соблюдением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техники безопасности и следить за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непрерывной нормальной работой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теплоцентра. При выходе из строя теплоцентра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обязательное присутствие аварийной бригады.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В начале каждого месяца предоставлять</w:t>
            </w:r>
          </w:p>
          <w:p w:rsidR="00E05A86" w:rsidRPr="00E05A86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график работы сотрудников и контроль за</w:t>
            </w:r>
          </w:p>
          <w:p w:rsidR="00D66BC8" w:rsidRPr="00B267FE" w:rsidRDefault="00E05A86" w:rsidP="00E0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строгим соблюдением графика работы.</w:t>
            </w:r>
            <w:r w:rsidR="00D66BC8" w:rsidRPr="00B267F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                                                                                  </w:t>
            </w:r>
          </w:p>
        </w:tc>
      </w:tr>
      <w:tr w:rsidR="00D66BC8" w:rsidRPr="00B267FE" w:rsidTr="00E05A86">
        <w:tc>
          <w:tcPr>
            <w:tcW w:w="642" w:type="dxa"/>
          </w:tcPr>
          <w:p w:rsidR="00D66BC8" w:rsidRPr="00B267FE" w:rsidRDefault="00D66BC8" w:rsidP="00E05E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B26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</w:t>
            </w:r>
          </w:p>
        </w:tc>
        <w:tc>
          <w:tcPr>
            <w:tcW w:w="3421" w:type="dxa"/>
          </w:tcPr>
          <w:p w:rsidR="00D66BC8" w:rsidRPr="00B267FE" w:rsidRDefault="00E05A86" w:rsidP="00E05E2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E05A8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Время выполнения работ</w:t>
            </w:r>
          </w:p>
        </w:tc>
        <w:tc>
          <w:tcPr>
            <w:tcW w:w="5861" w:type="dxa"/>
          </w:tcPr>
          <w:p w:rsidR="00D66BC8" w:rsidRPr="00B267FE" w:rsidRDefault="00E30F48" w:rsidP="00E05E2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E30F4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до 31 декабря 2026 года</w:t>
            </w:r>
          </w:p>
        </w:tc>
      </w:tr>
    </w:tbl>
    <w:p w:rsidR="00B30DE4" w:rsidRPr="00B267FE" w:rsidRDefault="00D66BC8" w:rsidP="00D66BC8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B267FE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</w:t>
      </w:r>
    </w:p>
    <w:p w:rsidR="00E51C8E" w:rsidRDefault="00BB3F05" w:rsidP="00BB3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DE11C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</w:t>
      </w:r>
      <w:r w:rsidR="00B267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</w:t>
      </w:r>
    </w:p>
    <w:sectPr w:rsidR="00E51C8E" w:rsidSect="00FC6F63">
      <w:pgSz w:w="11906" w:h="16838"/>
      <w:pgMar w:top="426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E4144"/>
    <w:multiLevelType w:val="hybridMultilevel"/>
    <w:tmpl w:val="5A004C12"/>
    <w:lvl w:ilvl="0" w:tplc="38DE0F4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65287"/>
    <w:multiLevelType w:val="hybridMultilevel"/>
    <w:tmpl w:val="EE444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F5D76"/>
    <w:multiLevelType w:val="hybridMultilevel"/>
    <w:tmpl w:val="22EAB3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D26"/>
    <w:rsid w:val="00004A2B"/>
    <w:rsid w:val="00020AB2"/>
    <w:rsid w:val="0003220D"/>
    <w:rsid w:val="00052ACD"/>
    <w:rsid w:val="000559E8"/>
    <w:rsid w:val="00057A9B"/>
    <w:rsid w:val="00065BDF"/>
    <w:rsid w:val="00067916"/>
    <w:rsid w:val="00073B18"/>
    <w:rsid w:val="000848A1"/>
    <w:rsid w:val="000927BE"/>
    <w:rsid w:val="00094F68"/>
    <w:rsid w:val="0009709A"/>
    <w:rsid w:val="000B188C"/>
    <w:rsid w:val="000B5252"/>
    <w:rsid w:val="000E360F"/>
    <w:rsid w:val="000E560C"/>
    <w:rsid w:val="00111FA3"/>
    <w:rsid w:val="0012041B"/>
    <w:rsid w:val="00120D3C"/>
    <w:rsid w:val="0012189D"/>
    <w:rsid w:val="00122D65"/>
    <w:rsid w:val="00123941"/>
    <w:rsid w:val="00124AB2"/>
    <w:rsid w:val="00136FB6"/>
    <w:rsid w:val="00154688"/>
    <w:rsid w:val="00166571"/>
    <w:rsid w:val="00181CB0"/>
    <w:rsid w:val="00183D26"/>
    <w:rsid w:val="00184BC9"/>
    <w:rsid w:val="001928C0"/>
    <w:rsid w:val="001929C5"/>
    <w:rsid w:val="001A5216"/>
    <w:rsid w:val="001B05B8"/>
    <w:rsid w:val="001B31B7"/>
    <w:rsid w:val="001B42C8"/>
    <w:rsid w:val="001D33AD"/>
    <w:rsid w:val="001D47DF"/>
    <w:rsid w:val="001F4ECD"/>
    <w:rsid w:val="001F5B19"/>
    <w:rsid w:val="0020084D"/>
    <w:rsid w:val="00202FC2"/>
    <w:rsid w:val="00205BF9"/>
    <w:rsid w:val="00215A02"/>
    <w:rsid w:val="00217D9C"/>
    <w:rsid w:val="0023170B"/>
    <w:rsid w:val="0024745F"/>
    <w:rsid w:val="002570BF"/>
    <w:rsid w:val="0029183F"/>
    <w:rsid w:val="0029220C"/>
    <w:rsid w:val="002962B5"/>
    <w:rsid w:val="00297043"/>
    <w:rsid w:val="002975A6"/>
    <w:rsid w:val="00297F12"/>
    <w:rsid w:val="002A212C"/>
    <w:rsid w:val="002B1682"/>
    <w:rsid w:val="002B5AD1"/>
    <w:rsid w:val="002B6B66"/>
    <w:rsid w:val="002C1681"/>
    <w:rsid w:val="002C76D5"/>
    <w:rsid w:val="002D5F40"/>
    <w:rsid w:val="002D6DC7"/>
    <w:rsid w:val="002E1497"/>
    <w:rsid w:val="002E66D5"/>
    <w:rsid w:val="002F1019"/>
    <w:rsid w:val="002F466E"/>
    <w:rsid w:val="002F5F66"/>
    <w:rsid w:val="0032190D"/>
    <w:rsid w:val="003241F9"/>
    <w:rsid w:val="00327991"/>
    <w:rsid w:val="00332153"/>
    <w:rsid w:val="003341E2"/>
    <w:rsid w:val="00345B58"/>
    <w:rsid w:val="003615B1"/>
    <w:rsid w:val="00372E36"/>
    <w:rsid w:val="00374054"/>
    <w:rsid w:val="003826C9"/>
    <w:rsid w:val="003863B0"/>
    <w:rsid w:val="003925E5"/>
    <w:rsid w:val="003C7355"/>
    <w:rsid w:val="003D0CE4"/>
    <w:rsid w:val="003D3A90"/>
    <w:rsid w:val="003D7B9C"/>
    <w:rsid w:val="003F3F24"/>
    <w:rsid w:val="00416DB6"/>
    <w:rsid w:val="00422458"/>
    <w:rsid w:val="00451BB4"/>
    <w:rsid w:val="004C046D"/>
    <w:rsid w:val="004C0A7E"/>
    <w:rsid w:val="004C41E8"/>
    <w:rsid w:val="004D10D9"/>
    <w:rsid w:val="004E1A3C"/>
    <w:rsid w:val="004F250B"/>
    <w:rsid w:val="004F27CD"/>
    <w:rsid w:val="004F384C"/>
    <w:rsid w:val="005039EB"/>
    <w:rsid w:val="0051615B"/>
    <w:rsid w:val="0052173C"/>
    <w:rsid w:val="0052498D"/>
    <w:rsid w:val="005447C8"/>
    <w:rsid w:val="005534F6"/>
    <w:rsid w:val="00555BC9"/>
    <w:rsid w:val="005622B2"/>
    <w:rsid w:val="005632EC"/>
    <w:rsid w:val="00565E58"/>
    <w:rsid w:val="00574BB1"/>
    <w:rsid w:val="00580C7E"/>
    <w:rsid w:val="005918D5"/>
    <w:rsid w:val="00597E45"/>
    <w:rsid w:val="005A1A3C"/>
    <w:rsid w:val="005B316E"/>
    <w:rsid w:val="005C3C38"/>
    <w:rsid w:val="005D3935"/>
    <w:rsid w:val="005E32E3"/>
    <w:rsid w:val="005E6F6A"/>
    <w:rsid w:val="00610184"/>
    <w:rsid w:val="00620CA0"/>
    <w:rsid w:val="00621BEE"/>
    <w:rsid w:val="0062420E"/>
    <w:rsid w:val="00634DCF"/>
    <w:rsid w:val="00636A77"/>
    <w:rsid w:val="00641FCB"/>
    <w:rsid w:val="0064400A"/>
    <w:rsid w:val="0064448F"/>
    <w:rsid w:val="006513A2"/>
    <w:rsid w:val="00652874"/>
    <w:rsid w:val="00653C2F"/>
    <w:rsid w:val="0065643E"/>
    <w:rsid w:val="006608A8"/>
    <w:rsid w:val="00664388"/>
    <w:rsid w:val="00677C34"/>
    <w:rsid w:val="00692ABD"/>
    <w:rsid w:val="00693142"/>
    <w:rsid w:val="006A2772"/>
    <w:rsid w:val="006A688F"/>
    <w:rsid w:val="006C2BA3"/>
    <w:rsid w:val="006C5326"/>
    <w:rsid w:val="006C6FD6"/>
    <w:rsid w:val="006D33C2"/>
    <w:rsid w:val="006D41FD"/>
    <w:rsid w:val="006D7FBB"/>
    <w:rsid w:val="007071FD"/>
    <w:rsid w:val="00722B44"/>
    <w:rsid w:val="0073111A"/>
    <w:rsid w:val="00733254"/>
    <w:rsid w:val="00736CBB"/>
    <w:rsid w:val="0075108A"/>
    <w:rsid w:val="00752A80"/>
    <w:rsid w:val="00760C28"/>
    <w:rsid w:val="00762A0A"/>
    <w:rsid w:val="0077516E"/>
    <w:rsid w:val="00783969"/>
    <w:rsid w:val="0079234C"/>
    <w:rsid w:val="007939CB"/>
    <w:rsid w:val="007942EB"/>
    <w:rsid w:val="00794FF5"/>
    <w:rsid w:val="007A1D23"/>
    <w:rsid w:val="007B5CC5"/>
    <w:rsid w:val="007C7DA4"/>
    <w:rsid w:val="007D282B"/>
    <w:rsid w:val="007D599D"/>
    <w:rsid w:val="007F58D4"/>
    <w:rsid w:val="00804209"/>
    <w:rsid w:val="00816B55"/>
    <w:rsid w:val="008225CC"/>
    <w:rsid w:val="00823952"/>
    <w:rsid w:val="00830197"/>
    <w:rsid w:val="00832D2D"/>
    <w:rsid w:val="008350E6"/>
    <w:rsid w:val="008441E2"/>
    <w:rsid w:val="0084548B"/>
    <w:rsid w:val="008724A3"/>
    <w:rsid w:val="0087318F"/>
    <w:rsid w:val="0087560F"/>
    <w:rsid w:val="00876C04"/>
    <w:rsid w:val="00883866"/>
    <w:rsid w:val="008851A8"/>
    <w:rsid w:val="008B1836"/>
    <w:rsid w:val="008C43BA"/>
    <w:rsid w:val="008D2B4D"/>
    <w:rsid w:val="008E655D"/>
    <w:rsid w:val="008E6AAC"/>
    <w:rsid w:val="008F083A"/>
    <w:rsid w:val="00901A89"/>
    <w:rsid w:val="00905EC3"/>
    <w:rsid w:val="009110ED"/>
    <w:rsid w:val="00927AA6"/>
    <w:rsid w:val="0093554D"/>
    <w:rsid w:val="0094193A"/>
    <w:rsid w:val="009518A7"/>
    <w:rsid w:val="0095368E"/>
    <w:rsid w:val="009618C5"/>
    <w:rsid w:val="00963347"/>
    <w:rsid w:val="00963F02"/>
    <w:rsid w:val="00964B3C"/>
    <w:rsid w:val="00977C77"/>
    <w:rsid w:val="0098106B"/>
    <w:rsid w:val="00987774"/>
    <w:rsid w:val="009909D5"/>
    <w:rsid w:val="009C495A"/>
    <w:rsid w:val="009C507C"/>
    <w:rsid w:val="009D024A"/>
    <w:rsid w:val="009D1656"/>
    <w:rsid w:val="009E0925"/>
    <w:rsid w:val="009E2A64"/>
    <w:rsid w:val="00A00EA4"/>
    <w:rsid w:val="00A01931"/>
    <w:rsid w:val="00A03054"/>
    <w:rsid w:val="00A22562"/>
    <w:rsid w:val="00A25BA9"/>
    <w:rsid w:val="00A32A90"/>
    <w:rsid w:val="00A35057"/>
    <w:rsid w:val="00A43675"/>
    <w:rsid w:val="00A43ECC"/>
    <w:rsid w:val="00A56DE4"/>
    <w:rsid w:val="00A65B99"/>
    <w:rsid w:val="00A71D66"/>
    <w:rsid w:val="00A7220B"/>
    <w:rsid w:val="00A76252"/>
    <w:rsid w:val="00A9525E"/>
    <w:rsid w:val="00A95B28"/>
    <w:rsid w:val="00A97A34"/>
    <w:rsid w:val="00AB1270"/>
    <w:rsid w:val="00AB1952"/>
    <w:rsid w:val="00AC17E8"/>
    <w:rsid w:val="00AD0767"/>
    <w:rsid w:val="00AD0798"/>
    <w:rsid w:val="00AE3D29"/>
    <w:rsid w:val="00AE726C"/>
    <w:rsid w:val="00AF1A90"/>
    <w:rsid w:val="00AF1E3C"/>
    <w:rsid w:val="00B01D86"/>
    <w:rsid w:val="00B10A4F"/>
    <w:rsid w:val="00B2569E"/>
    <w:rsid w:val="00B267FE"/>
    <w:rsid w:val="00B30DE4"/>
    <w:rsid w:val="00B4445A"/>
    <w:rsid w:val="00B47323"/>
    <w:rsid w:val="00B54D12"/>
    <w:rsid w:val="00B8666C"/>
    <w:rsid w:val="00B948A6"/>
    <w:rsid w:val="00B961A6"/>
    <w:rsid w:val="00B963B6"/>
    <w:rsid w:val="00BA7D8C"/>
    <w:rsid w:val="00BB3F05"/>
    <w:rsid w:val="00BB4DE4"/>
    <w:rsid w:val="00BC2EF6"/>
    <w:rsid w:val="00BC6BF5"/>
    <w:rsid w:val="00BD0B67"/>
    <w:rsid w:val="00BD37F4"/>
    <w:rsid w:val="00BD6268"/>
    <w:rsid w:val="00BE2526"/>
    <w:rsid w:val="00C10AD7"/>
    <w:rsid w:val="00C1551C"/>
    <w:rsid w:val="00C20355"/>
    <w:rsid w:val="00C4590E"/>
    <w:rsid w:val="00C46330"/>
    <w:rsid w:val="00C55064"/>
    <w:rsid w:val="00C63067"/>
    <w:rsid w:val="00C64DBA"/>
    <w:rsid w:val="00C72508"/>
    <w:rsid w:val="00C76264"/>
    <w:rsid w:val="00C826F4"/>
    <w:rsid w:val="00C87DB9"/>
    <w:rsid w:val="00C9000F"/>
    <w:rsid w:val="00C92136"/>
    <w:rsid w:val="00C95464"/>
    <w:rsid w:val="00C96803"/>
    <w:rsid w:val="00CA3029"/>
    <w:rsid w:val="00CA48C1"/>
    <w:rsid w:val="00CB522D"/>
    <w:rsid w:val="00CC22D9"/>
    <w:rsid w:val="00CD1681"/>
    <w:rsid w:val="00CE42FD"/>
    <w:rsid w:val="00CF1E74"/>
    <w:rsid w:val="00CF34BC"/>
    <w:rsid w:val="00D05C54"/>
    <w:rsid w:val="00D06468"/>
    <w:rsid w:val="00D16BF9"/>
    <w:rsid w:val="00D25F69"/>
    <w:rsid w:val="00D328E5"/>
    <w:rsid w:val="00D445FB"/>
    <w:rsid w:val="00D54D44"/>
    <w:rsid w:val="00D556DF"/>
    <w:rsid w:val="00D636F4"/>
    <w:rsid w:val="00D64E32"/>
    <w:rsid w:val="00D66BC8"/>
    <w:rsid w:val="00D8230E"/>
    <w:rsid w:val="00D86DBA"/>
    <w:rsid w:val="00D90270"/>
    <w:rsid w:val="00DB5151"/>
    <w:rsid w:val="00DC4B6D"/>
    <w:rsid w:val="00DD3F0B"/>
    <w:rsid w:val="00DE11CC"/>
    <w:rsid w:val="00DF2BA9"/>
    <w:rsid w:val="00E03C52"/>
    <w:rsid w:val="00E05042"/>
    <w:rsid w:val="00E05A86"/>
    <w:rsid w:val="00E05E26"/>
    <w:rsid w:val="00E06CC8"/>
    <w:rsid w:val="00E16EDA"/>
    <w:rsid w:val="00E21EDF"/>
    <w:rsid w:val="00E250A8"/>
    <w:rsid w:val="00E30F48"/>
    <w:rsid w:val="00E36B4F"/>
    <w:rsid w:val="00E51C8E"/>
    <w:rsid w:val="00E52D3D"/>
    <w:rsid w:val="00E57111"/>
    <w:rsid w:val="00E57A4C"/>
    <w:rsid w:val="00E63880"/>
    <w:rsid w:val="00E640AC"/>
    <w:rsid w:val="00E765E6"/>
    <w:rsid w:val="00E90911"/>
    <w:rsid w:val="00E962BD"/>
    <w:rsid w:val="00E968B5"/>
    <w:rsid w:val="00E97881"/>
    <w:rsid w:val="00EC175B"/>
    <w:rsid w:val="00EC185F"/>
    <w:rsid w:val="00EF4035"/>
    <w:rsid w:val="00F029F1"/>
    <w:rsid w:val="00F07F11"/>
    <w:rsid w:val="00F107B1"/>
    <w:rsid w:val="00F16101"/>
    <w:rsid w:val="00F21697"/>
    <w:rsid w:val="00F311EB"/>
    <w:rsid w:val="00F45591"/>
    <w:rsid w:val="00F47087"/>
    <w:rsid w:val="00F51C11"/>
    <w:rsid w:val="00F609AE"/>
    <w:rsid w:val="00F666CF"/>
    <w:rsid w:val="00F678BE"/>
    <w:rsid w:val="00F725E5"/>
    <w:rsid w:val="00F95F6E"/>
    <w:rsid w:val="00FA0376"/>
    <w:rsid w:val="00FB54BE"/>
    <w:rsid w:val="00FC6F63"/>
    <w:rsid w:val="00FE0483"/>
    <w:rsid w:val="00FE166E"/>
    <w:rsid w:val="00FE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F89FE0-9B6C-41EE-BE03-420638481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3D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8106B"/>
    <w:pPr>
      <w:ind w:left="720"/>
      <w:contextualSpacing/>
    </w:pPr>
  </w:style>
  <w:style w:type="character" w:customStyle="1" w:styleId="s1">
    <w:name w:val="s1"/>
    <w:rsid w:val="00166571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8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7F540-99F8-40B8-B1A9-C5FB4DF9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Гулбаршын</dc:creator>
  <cp:lastModifiedBy>Dell 7490</cp:lastModifiedBy>
  <cp:revision>2</cp:revision>
  <cp:lastPrinted>2026-09-03T06:02:00Z</cp:lastPrinted>
  <dcterms:created xsi:type="dcterms:W3CDTF">2026-10-09T11:10:00Z</dcterms:created>
  <dcterms:modified xsi:type="dcterms:W3CDTF">2026-10-09T11:10:00Z</dcterms:modified>
</cp:coreProperties>
</file>