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1F" w:rsidRDefault="0080221F" w:rsidP="0035733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357339" w:rsidRPr="007F58C1" w:rsidRDefault="00B6125B" w:rsidP="00357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 w:rsidR="00357339" w:rsidRPr="007F58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ехническая спецификация</w:t>
      </w:r>
    </w:p>
    <w:p w:rsidR="00357339" w:rsidRPr="007F58C1" w:rsidRDefault="00E238D7" w:rsidP="00E238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58C1">
        <w:rPr>
          <w:rFonts w:ascii="Times New Roman" w:hAnsi="Times New Roman" w:cs="Times New Roman"/>
          <w:sz w:val="24"/>
          <w:szCs w:val="24"/>
        </w:rPr>
        <w:t>Услуга по составлению технического заключения на утилизаци</w:t>
      </w:r>
      <w:r w:rsidR="001E2182">
        <w:rPr>
          <w:rFonts w:ascii="Times New Roman" w:hAnsi="Times New Roman" w:cs="Times New Roman"/>
          <w:sz w:val="24"/>
          <w:szCs w:val="24"/>
        </w:rPr>
        <w:t>ю</w:t>
      </w:r>
      <w:r w:rsidRPr="007F58C1">
        <w:rPr>
          <w:rFonts w:ascii="Times New Roman" w:hAnsi="Times New Roman" w:cs="Times New Roman"/>
          <w:sz w:val="24"/>
          <w:szCs w:val="24"/>
        </w:rPr>
        <w:t xml:space="preserve"> имущества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закупки:</w:t>
      </w:r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 Услуги по утилизации основных средств.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1. Предмет закупки</w:t>
      </w:r>
    </w:p>
    <w:p w:rsid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Исполнитель оказывает услуги по приему, вывозу (при необходимости), разборке, переработке, утилизации и документальному сопровождению списанных основных средств Заказчика в соответствии с законодательством Республики Казахстан.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Количество – 1 услуга.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2. Состав услуг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Исполнитель обязан: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принять от Заказчика основные средства, подлежащие утилизации;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осуществить погрузку, вывоз (при необходимости) и транспортировку имущества до места утилизации;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выполнить разборку, сортировку и утилизацию имущества с соблюдением экологических, санитарных и иных обязательных требований законодательства Республики Казахстан;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обеспечить безопасное обращение с отходами, образующимися в результате утилизации;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при необходимости произвести демонтаж оборудования;</w:t>
      </w:r>
    </w:p>
    <w:p w:rsidR="00E238D7" w:rsidRPr="007F58C1" w:rsidRDefault="00E238D7" w:rsidP="00E23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оформить документы, подтверждающие факт приема и утилизации имущества.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3. Перечень имущества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Перечень основных сре</w:t>
      </w:r>
      <w:proofErr w:type="gramStart"/>
      <w:r w:rsidRPr="007F58C1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7F58C1">
        <w:rPr>
          <w:rFonts w:ascii="Times New Roman" w:eastAsia="Times New Roman" w:hAnsi="Times New Roman" w:cs="Times New Roman"/>
          <w:sz w:val="24"/>
          <w:szCs w:val="24"/>
        </w:rPr>
        <w:t>едоставляется Заказчиком после заключения договора и является неотъемлемым приложением к договору.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В перечне указываются:</w:t>
      </w:r>
    </w:p>
    <w:p w:rsidR="00E238D7" w:rsidRPr="007F58C1" w:rsidRDefault="00E238D7" w:rsidP="00E23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наименование имущества;</w:t>
      </w:r>
    </w:p>
    <w:p w:rsidR="00E238D7" w:rsidRPr="007F58C1" w:rsidRDefault="00E238D7" w:rsidP="00E23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инвентарный номер;</w:t>
      </w:r>
    </w:p>
    <w:p w:rsidR="00E238D7" w:rsidRPr="007F58C1" w:rsidRDefault="00E238D7" w:rsidP="00E23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количество;</w:t>
      </w:r>
    </w:p>
    <w:p w:rsidR="00E238D7" w:rsidRPr="007F58C1" w:rsidRDefault="00E238D7" w:rsidP="00E238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при необходимости масса или иные характеристики.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4. Требования к Исполнителю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Исполнитель должен:</w:t>
      </w:r>
    </w:p>
    <w:p w:rsidR="00E238D7" w:rsidRPr="007F58C1" w:rsidRDefault="00E238D7" w:rsidP="00E23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обладать правом осуществления деятельности, связанной с утилизацией имущества, в случаях, предусмотренных законодательством Республики Казахстан;</w:t>
      </w:r>
    </w:p>
    <w:p w:rsidR="00E238D7" w:rsidRPr="007F58C1" w:rsidRDefault="00E238D7" w:rsidP="00E23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иметь материально-технические ресурсы, необходимые для оказания услуг;</w:t>
      </w:r>
    </w:p>
    <w:p w:rsidR="00E238D7" w:rsidRPr="007F58C1" w:rsidRDefault="00E238D7" w:rsidP="00E23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обеспечить сохранность имущества с момента его приема до завершения утилизации;</w:t>
      </w:r>
    </w:p>
    <w:p w:rsidR="00E238D7" w:rsidRPr="007F58C1" w:rsidRDefault="00E238D7" w:rsidP="00E238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соблюдать требования экологического законодательства Республики Казахстан.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lastRenderedPageBreak/>
        <w:t>При выполнении услуг, требующих разрешительных документов (лицензий, уведомлений, разрешений), Исполнитель обязан иметь соответствующие документы, если их наличие предусмотрено законодательством Республики Казахстан.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5. Подтверждающие документы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По завершении оказания услуг Исполнитель предоставляет:</w:t>
      </w:r>
    </w:p>
    <w:p w:rsidR="00E238D7" w:rsidRPr="007F58C1" w:rsidRDefault="00E238D7" w:rsidP="00E23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акт оказанных услуг;</w:t>
      </w:r>
    </w:p>
    <w:p w:rsidR="00E238D7" w:rsidRPr="007F58C1" w:rsidRDefault="00E238D7" w:rsidP="00E23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акт приема-передачи имущества;</w:t>
      </w:r>
    </w:p>
    <w:p w:rsidR="00E238D7" w:rsidRPr="007F58C1" w:rsidRDefault="00E238D7" w:rsidP="00E23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документ (акт, справку или иной подтверждающий документ), подтверждающий факт утилизации имущества;</w:t>
      </w:r>
    </w:p>
    <w:p w:rsidR="00E238D7" w:rsidRPr="007F58C1" w:rsidRDefault="00E238D7" w:rsidP="00E238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при необходимости </w:t>
      </w:r>
      <w:proofErr w:type="spellStart"/>
      <w:r w:rsidRPr="007F58C1">
        <w:rPr>
          <w:rFonts w:ascii="Times New Roman" w:eastAsia="Times New Roman" w:hAnsi="Times New Roman" w:cs="Times New Roman"/>
          <w:sz w:val="24"/>
          <w:szCs w:val="24"/>
        </w:rPr>
        <w:t>фотофиксацию</w:t>
      </w:r>
      <w:proofErr w:type="spellEnd"/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 выполненных работ.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6. Срок оказания услуг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Услуги оказываются в течение </w:t>
      </w:r>
      <w:r w:rsidR="007F58C1">
        <w:rPr>
          <w:rFonts w:ascii="Times New Roman" w:eastAsia="Times New Roman" w:hAnsi="Times New Roman" w:cs="Times New Roman"/>
          <w:sz w:val="24"/>
          <w:szCs w:val="24"/>
        </w:rPr>
        <w:t xml:space="preserve">30 </w:t>
      </w:r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 </w:t>
      </w:r>
      <w:proofErr w:type="gramStart"/>
      <w:r w:rsidRPr="007F58C1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 договора (или по заявке Заказчика в течение срока действия договора).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7. Место оказания услуг</w:t>
      </w:r>
    </w:p>
    <w:p w:rsidR="00E238D7" w:rsidRPr="007F58C1" w:rsidRDefault="00E238D7" w:rsidP="00E23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По месту нахождения Заказчика</w:t>
      </w:r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 xml:space="preserve">: Северо-Казахстанская область, </w:t>
      </w:r>
      <w:proofErr w:type="spellStart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Тайыншинский</w:t>
      </w:r>
      <w:proofErr w:type="spellEnd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r w:rsidRPr="007F58C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7F58C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7F58C1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7F58C1">
        <w:rPr>
          <w:rFonts w:ascii="Times New Roman" w:eastAsia="Times New Roman" w:hAnsi="Times New Roman" w:cs="Times New Roman"/>
          <w:sz w:val="24"/>
          <w:szCs w:val="24"/>
        </w:rPr>
        <w:t>айынша</w:t>
      </w:r>
      <w:proofErr w:type="spellEnd"/>
      <w:r w:rsidRPr="007F58C1">
        <w:rPr>
          <w:rFonts w:ascii="Times New Roman" w:eastAsia="Times New Roman" w:hAnsi="Times New Roman" w:cs="Times New Roman"/>
          <w:sz w:val="24"/>
          <w:szCs w:val="24"/>
        </w:rPr>
        <w:t>, ул.Садовая 2 А</w:t>
      </w:r>
    </w:p>
    <w:p w:rsidR="00E238D7" w:rsidRPr="007F58C1" w:rsidRDefault="00E238D7" w:rsidP="00E23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bCs/>
          <w:sz w:val="24"/>
          <w:szCs w:val="24"/>
        </w:rPr>
        <w:t>8. Особые условия</w:t>
      </w:r>
    </w:p>
    <w:p w:rsidR="00E238D7" w:rsidRPr="007F58C1" w:rsidRDefault="00E238D7" w:rsidP="00E23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Все расходы, связанные с погрузкой, транспортировкой, разгрузкой, демонтажем и утилизацией имущества, включаются в стоимость услуги.</w:t>
      </w:r>
    </w:p>
    <w:p w:rsidR="00E238D7" w:rsidRPr="007F58C1" w:rsidRDefault="00E238D7" w:rsidP="00E238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После завершения работ имущество не подлежит возврату Заказчику.</w:t>
      </w:r>
    </w:p>
    <w:p w:rsidR="00357339" w:rsidRPr="007F58C1" w:rsidRDefault="00E238D7" w:rsidP="00CD7F60">
      <w:pPr>
        <w:numPr>
          <w:ilvl w:val="0"/>
          <w:numId w:val="8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sz w:val="24"/>
          <w:szCs w:val="24"/>
        </w:rPr>
        <w:t>Услуги считаются оказанными после подписания сторонами акта оказанных услуг и предоставления документов, подтверждающих утилизацию имущества.</w:t>
      </w:r>
      <w:r w:rsidR="00357339" w:rsidRPr="007F58C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357339" w:rsidRPr="007F58C1" w:rsidRDefault="00357339" w:rsidP="003573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7339" w:rsidRPr="007F58C1" w:rsidRDefault="00357339" w:rsidP="003573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Наименование основных средств, </w:t>
      </w:r>
    </w:p>
    <w:p w:rsidR="00C17A95" w:rsidRPr="007F58C1" w:rsidRDefault="00357339" w:rsidP="007F58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F58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находящихся по адресу </w:t>
      </w:r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 xml:space="preserve">Северо-Казахстанская область, </w:t>
      </w:r>
      <w:proofErr w:type="spellStart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Тайыншинский</w:t>
      </w:r>
      <w:proofErr w:type="spellEnd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 xml:space="preserve"> район,   </w:t>
      </w:r>
      <w:proofErr w:type="spellStart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айынша</w:t>
      </w:r>
      <w:proofErr w:type="spellEnd"/>
      <w:r w:rsidR="00CD7F60" w:rsidRPr="007F58C1">
        <w:rPr>
          <w:rFonts w:ascii="Times New Roman" w:eastAsia="Times New Roman" w:hAnsi="Times New Roman" w:cs="Times New Roman"/>
          <w:sz w:val="24"/>
          <w:szCs w:val="24"/>
        </w:rPr>
        <w:t>, ул.Садовая 2 А</w:t>
      </w:r>
    </w:p>
    <w:tbl>
      <w:tblPr>
        <w:tblStyle w:val="a4"/>
        <w:tblW w:w="0" w:type="auto"/>
        <w:tblInd w:w="-318" w:type="dxa"/>
        <w:tblLook w:val="04A0"/>
      </w:tblPr>
      <w:tblGrid>
        <w:gridCol w:w="1560"/>
        <w:gridCol w:w="5407"/>
        <w:gridCol w:w="1225"/>
        <w:gridCol w:w="1979"/>
      </w:tblGrid>
      <w:tr w:rsidR="001C655D" w:rsidRPr="007F58C1" w:rsidTr="00871338">
        <w:trPr>
          <w:trHeight w:val="585"/>
        </w:trPr>
        <w:tc>
          <w:tcPr>
            <w:tcW w:w="1560" w:type="dxa"/>
            <w:tcBorders>
              <w:top w:val="single" w:sz="4" w:space="0" w:color="auto"/>
            </w:tcBorders>
            <w:noWrap/>
            <w:hideMark/>
          </w:tcPr>
          <w:p w:rsidR="001C655D" w:rsidRPr="007F58C1" w:rsidRDefault="001C655D" w:rsidP="00E9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07" w:type="dxa"/>
            <w:tcBorders>
              <w:top w:val="single" w:sz="4" w:space="0" w:color="auto"/>
            </w:tcBorders>
            <w:noWrap/>
            <w:hideMark/>
          </w:tcPr>
          <w:p w:rsidR="001C655D" w:rsidRPr="007F58C1" w:rsidRDefault="001C655D" w:rsidP="00E9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noWrap/>
            <w:hideMark/>
          </w:tcPr>
          <w:p w:rsidR="001C655D" w:rsidRPr="007F58C1" w:rsidRDefault="001C655D" w:rsidP="00E9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noWrap/>
            <w:hideMark/>
          </w:tcPr>
          <w:p w:rsidR="001C655D" w:rsidRPr="007F58C1" w:rsidRDefault="001C655D" w:rsidP="00E95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</w:tr>
      <w:tr w:rsidR="0001544E" w:rsidRPr="007F58C1" w:rsidTr="00871338">
        <w:trPr>
          <w:trHeight w:val="6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Компьютер в комплекте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236006000001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Компьютер в комплекте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236006000005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Компьютер в комплекте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236006000008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Компьютер в комплекте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236006000011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Ноутбук НР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236006000006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Принтер лазерный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236006000002</w:t>
            </w:r>
          </w:p>
        </w:tc>
      </w:tr>
      <w:tr w:rsidR="0001544E" w:rsidRPr="007F58C1" w:rsidTr="00871338">
        <w:trPr>
          <w:trHeight w:val="6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Принтер лазерный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236006000009</w:t>
            </w:r>
          </w:p>
        </w:tc>
      </w:tr>
      <w:tr w:rsidR="0001544E" w:rsidRPr="007F58C1" w:rsidTr="00871338">
        <w:trPr>
          <w:trHeight w:val="6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 xml:space="preserve">Принтер 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236006000010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Копир+принтер+сканер</w:t>
            </w:r>
            <w:proofErr w:type="spellEnd"/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236006000007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236006000003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Бесперебойник</w:t>
            </w:r>
            <w:proofErr w:type="spellEnd"/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236006000004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E95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Стол теннисный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237009000013</w:t>
            </w:r>
          </w:p>
        </w:tc>
      </w:tr>
      <w:tr w:rsidR="0001544E" w:rsidRPr="007F58C1" w:rsidTr="00871338">
        <w:trPr>
          <w:trHeight w:val="600"/>
        </w:trPr>
        <w:tc>
          <w:tcPr>
            <w:tcW w:w="1560" w:type="dxa"/>
            <w:noWrap/>
            <w:hideMark/>
          </w:tcPr>
          <w:p w:rsidR="0001544E" w:rsidRPr="007F58C1" w:rsidRDefault="0001544E" w:rsidP="00537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07" w:type="dxa"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Стол теннисный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237009000001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537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Велотренажёр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237001000085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537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Магнитная складная беговая дорожка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237001000083</w:t>
            </w:r>
          </w:p>
        </w:tc>
      </w:tr>
      <w:tr w:rsidR="0001544E" w:rsidRPr="007F58C1" w:rsidTr="00871338">
        <w:trPr>
          <w:trHeight w:val="300"/>
        </w:trPr>
        <w:tc>
          <w:tcPr>
            <w:tcW w:w="1560" w:type="dxa"/>
            <w:noWrap/>
            <w:hideMark/>
          </w:tcPr>
          <w:p w:rsidR="0001544E" w:rsidRPr="007F58C1" w:rsidRDefault="0001544E" w:rsidP="00537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07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Пожарная сигнализация</w:t>
            </w:r>
          </w:p>
        </w:tc>
        <w:tc>
          <w:tcPr>
            <w:tcW w:w="1225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79" w:type="dxa"/>
            <w:noWrap/>
            <w:hideMark/>
          </w:tcPr>
          <w:p w:rsidR="0001544E" w:rsidRPr="007F58C1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8C1">
              <w:rPr>
                <w:rFonts w:ascii="Times New Roman" w:hAnsi="Times New Roman" w:cs="Times New Roman"/>
                <w:sz w:val="24"/>
                <w:szCs w:val="24"/>
              </w:rPr>
              <w:t>236004000001</w:t>
            </w:r>
          </w:p>
        </w:tc>
      </w:tr>
    </w:tbl>
    <w:p w:rsidR="00357339" w:rsidRDefault="00357339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Default="00CB41C4" w:rsidP="003D4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Техникалық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ерекшелік</w:t>
      </w:r>
      <w:proofErr w:type="spellEnd"/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Мүлікті кәдеге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техникалық қорытынды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жасау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жөніндегі қызмет</w:t>
      </w:r>
    </w:p>
    <w:p w:rsidR="00CB41C4" w:rsidRPr="00CB41C4" w:rsidRDefault="00CB41C4" w:rsidP="00CB41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Сатып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алу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атауы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Негізгі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құралдарды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жөніндегі қызметтер.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Сатып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алу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нысанасы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Орындаушы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Қазақстан Республикасының заңнамасына сәйкес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берушінің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есептен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шығарылған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негізгі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құралдарын қабылдау, әкету (қажет болған жағдайда), бөлшектеу, қайта өңдеу,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және құжаттамалық сүйемелдеу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қызметтер көрсетеді.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Саны - 1 қызмет.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Қызметтердің құрамы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Орындаушы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кәдеге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жататын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негізгі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құралдарды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берушіден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қабылдауға;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орнына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дейін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мүлікті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тиеуді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әкетуді (қажет болған жағдайда) және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тасымалдауды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жүзеге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асыру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Қазақстан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Республикасы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заңнамасының экологиялық, санитарлық және өзге де </w:t>
      </w:r>
      <w:proofErr w:type="spellStart"/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індетті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талаптарын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сақтай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отырып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мүлікті бөлшектеуді, сұрыптауды және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орындауға;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нәтижесінде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пайда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болатын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қалдықтармен қауіпсіз жұмыс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істеуді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қамтамасыз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• қажет болған жағдайда жабдықты бөлшектеу;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үлікті қабылдау және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фактісін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растайтын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құжаттарды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ресімдеу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Мүліктің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тізбесі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беруші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негізгі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құралдардың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тізбесін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шарт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жасалғаннан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кейін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ұсынады және шартқа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ажырамас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қосымша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болып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табылады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Тізбеде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үліктің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атауы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• түгендеу нөмі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• саны;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қажет болған жағдайда салмағы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немесе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өзге де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сипаттамалары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Орындаушы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қойылатын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талаптар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Орындаушы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Қазақстан Республикасының заңнамасында көзделген жағдайларда мүлікті кәдеге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байланысты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қызметті жүзеге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асыру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құқығына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болуға;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• қызмет көрсету үшін қажетті материалды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қ-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техникалық ресурстардың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болуы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мүлікті қабылдаған сәттен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бастап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аяқталғ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ан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дейін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оның сақталуын қамтамасыз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етуге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Қазақстан Республикасының экологиялық заңнамасының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талаптарын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сақ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тау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міндетті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ұқсат беру құжаттарын (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лицензияларды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хабарламаларды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рұқсаттарды)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талап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ететін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қызметтерді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кезінде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егер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олардың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болуы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Қазақстан Республикасының заңнамасында көзделген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болса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Орындаушының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тиісті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құжаттары болуға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міндетті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Растайтын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құжаттар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Қызметтерді көрсету аяқталғаннан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кейін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Орындаушы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көрсетілген қызметтер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акті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мүлікті қабылдау-тапсыру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акті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үлікті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фактісін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растайтын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 (акт, анықтама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немесе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өзге де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растайтын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құжат);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• қажет болған жағдайда орындалғ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ан ж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ұмыстарды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фотофиксациялау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 көрсету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мерзі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Қызметтер шартқа қол қойылған күннен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бастап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30 күнтізбелік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үн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ішінде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немесе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шарттың қолданылу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мерзімі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ішінде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берушінің өтінімі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көрсетіледі.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7.</w:t>
      </w: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Қызмет көрсету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орны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берушінің орналасқан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жері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Солтүстік Қазақстан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облысы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ауданы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қаласы, Садовая көшесі, 2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8.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Ерекше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шарттар</w:t>
      </w:r>
      <w:proofErr w:type="spellEnd"/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• Мүлікті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тиеуге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тасымалдауға, түсіруге, бөлшектеуге және кәдеге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ға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байланысты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барлық шығыстар қызмет құнына қосылады.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ұмыстар аяқталғаннан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кейін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мүлік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Тапсырыс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берушіге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қайтарылмайды.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• Қызметтер көрсетілген қызметтер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актісіне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тараптар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қол қойғаннан және мүлікті кәдеге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жаратуды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растайтын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құжаттар ұсынылғаннан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кейі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</w:t>
      </w:r>
      <w:proofErr w:type="spellEnd"/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көрсетілген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болып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есептеледі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B41C4" w:rsidRP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Негізгі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құралдардың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атауы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</w:p>
    <w:p w:rsidR="00CB41C4" w:rsidRDefault="00CB41C4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Солтүстік Қазақстан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облысы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ауданы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Тайынша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қаласы, Садовая көшесі, 2</w:t>
      </w:r>
      <w:proofErr w:type="gram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мекенжайы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бойынша</w:t>
      </w:r>
      <w:proofErr w:type="spellEnd"/>
      <w:r w:rsidRPr="00CB4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орналасқан</w:t>
      </w:r>
    </w:p>
    <w:p w:rsidR="00F138A0" w:rsidRDefault="00F138A0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356"/>
        <w:gridCol w:w="2665"/>
        <w:gridCol w:w="2413"/>
        <w:gridCol w:w="2419"/>
      </w:tblGrid>
      <w:tr w:rsidR="00F138A0" w:rsidTr="00F138A0">
        <w:tc>
          <w:tcPr>
            <w:tcW w:w="2463" w:type="dxa"/>
          </w:tcPr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/с</w:t>
            </w:r>
          </w:p>
        </w:tc>
        <w:tc>
          <w:tcPr>
            <w:tcW w:w="2463" w:type="dxa"/>
          </w:tcPr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463" w:type="dxa"/>
          </w:tcPr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Шығарылған </w:t>
            </w:r>
            <w:proofErr w:type="spellStart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жылы</w:t>
            </w:r>
            <w:proofErr w:type="spellEnd"/>
          </w:p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64" w:type="dxa"/>
          </w:tcPr>
          <w:p w:rsidR="00F138A0" w:rsidRPr="00CB41C4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Түгендеу нөмі</w:t>
            </w:r>
            <w:proofErr w:type="gramStart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CB41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і</w:t>
            </w:r>
          </w:p>
          <w:p w:rsidR="00F138A0" w:rsidRDefault="00F138A0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компьютер жиынтықта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236006000001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компьютер жиынтықта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236006000005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компьютер жиынтықта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236006000008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компьютер жиынтықта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236006000011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ноутбукт</w:t>
            </w:r>
            <w:proofErr w:type="spell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 НР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236006000006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лазерлі</w:t>
            </w:r>
            <w:proofErr w:type="gram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 принтер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236006000002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лазерлі</w:t>
            </w:r>
            <w:proofErr w:type="gram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 принтер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236006000009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Принтер 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236006000010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Копир+принтер+сканер</w:t>
            </w:r>
            <w:proofErr w:type="spellEnd"/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236006000007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236006000003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үзіліссіз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236006000004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теннис үстелі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237009000013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теннис үстелі</w:t>
            </w:r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237009000001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елотренажёр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237001000085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магнитті</w:t>
            </w:r>
            <w:proofErr w:type="spell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жиналмалы</w:t>
            </w:r>
            <w:proofErr w:type="spell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 жү</w:t>
            </w:r>
            <w:proofErr w:type="gram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іру </w:t>
            </w: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жолы</w:t>
            </w:r>
            <w:proofErr w:type="spellEnd"/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237001000083</w:t>
            </w:r>
          </w:p>
        </w:tc>
      </w:tr>
      <w:tr w:rsidR="0001544E" w:rsidTr="00F138A0">
        <w:tc>
          <w:tcPr>
            <w:tcW w:w="2463" w:type="dxa"/>
          </w:tcPr>
          <w:p w:rsidR="0001544E" w:rsidRDefault="0001544E" w:rsidP="00F138A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 xml:space="preserve">өрт </w:t>
            </w:r>
            <w:proofErr w:type="spellStart"/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дабылы</w:t>
            </w:r>
            <w:proofErr w:type="spellEnd"/>
          </w:p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464" w:type="dxa"/>
          </w:tcPr>
          <w:p w:rsidR="0001544E" w:rsidRPr="00316128" w:rsidRDefault="0001544E" w:rsidP="00305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28">
              <w:rPr>
                <w:rFonts w:ascii="Times New Roman" w:hAnsi="Times New Roman" w:cs="Times New Roman"/>
                <w:sz w:val="24"/>
                <w:szCs w:val="24"/>
              </w:rPr>
              <w:t>236004000001</w:t>
            </w:r>
          </w:p>
        </w:tc>
      </w:tr>
    </w:tbl>
    <w:p w:rsidR="00F138A0" w:rsidRPr="00CB41C4" w:rsidRDefault="00F138A0" w:rsidP="00F138A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F138A0" w:rsidRPr="00CB41C4" w:rsidSect="003D44FD">
      <w:pgSz w:w="11906" w:h="16838"/>
      <w:pgMar w:top="851" w:right="851" w:bottom="113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12D9"/>
    <w:multiLevelType w:val="multilevel"/>
    <w:tmpl w:val="939C3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57319"/>
    <w:multiLevelType w:val="hybridMultilevel"/>
    <w:tmpl w:val="E1F03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37BAC"/>
    <w:multiLevelType w:val="hybridMultilevel"/>
    <w:tmpl w:val="B6E60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C21FCE"/>
    <w:multiLevelType w:val="multilevel"/>
    <w:tmpl w:val="B826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504289"/>
    <w:multiLevelType w:val="multilevel"/>
    <w:tmpl w:val="8B48F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F25FB4"/>
    <w:multiLevelType w:val="multilevel"/>
    <w:tmpl w:val="7058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841768"/>
    <w:multiLevelType w:val="multilevel"/>
    <w:tmpl w:val="2EEE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30217C"/>
    <w:multiLevelType w:val="hybridMultilevel"/>
    <w:tmpl w:val="71809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CA7"/>
    <w:rsid w:val="0001544E"/>
    <w:rsid w:val="00094E26"/>
    <w:rsid w:val="00116E52"/>
    <w:rsid w:val="00144CA7"/>
    <w:rsid w:val="00157B8F"/>
    <w:rsid w:val="0019096A"/>
    <w:rsid w:val="001C655D"/>
    <w:rsid w:val="001E2182"/>
    <w:rsid w:val="001F46AC"/>
    <w:rsid w:val="002945C9"/>
    <w:rsid w:val="00325E42"/>
    <w:rsid w:val="00330C4C"/>
    <w:rsid w:val="00340AD2"/>
    <w:rsid w:val="00357339"/>
    <w:rsid w:val="003C05B0"/>
    <w:rsid w:val="003D44FD"/>
    <w:rsid w:val="00531686"/>
    <w:rsid w:val="005374CB"/>
    <w:rsid w:val="005A1123"/>
    <w:rsid w:val="005B79AC"/>
    <w:rsid w:val="00717EAC"/>
    <w:rsid w:val="0078696F"/>
    <w:rsid w:val="007F58C1"/>
    <w:rsid w:val="0080221F"/>
    <w:rsid w:val="00860CDA"/>
    <w:rsid w:val="00871338"/>
    <w:rsid w:val="009C24DD"/>
    <w:rsid w:val="00B6125B"/>
    <w:rsid w:val="00C17A95"/>
    <w:rsid w:val="00C43FB3"/>
    <w:rsid w:val="00CB41C4"/>
    <w:rsid w:val="00CC1DD3"/>
    <w:rsid w:val="00CD32FC"/>
    <w:rsid w:val="00CD7F60"/>
    <w:rsid w:val="00DC3591"/>
    <w:rsid w:val="00E11681"/>
    <w:rsid w:val="00E235A3"/>
    <w:rsid w:val="00E238D7"/>
    <w:rsid w:val="00E70D71"/>
    <w:rsid w:val="00EC4638"/>
    <w:rsid w:val="00EF1974"/>
    <w:rsid w:val="00F00778"/>
    <w:rsid w:val="00F10840"/>
    <w:rsid w:val="00F138A0"/>
    <w:rsid w:val="00F754D5"/>
    <w:rsid w:val="00F92DD5"/>
    <w:rsid w:val="00FB3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E5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23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238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154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5B0"/>
    <w:pPr>
      <w:ind w:left="720"/>
      <w:contextualSpacing/>
    </w:pPr>
  </w:style>
  <w:style w:type="table" w:styleId="a4">
    <w:name w:val="Table Grid"/>
    <w:basedOn w:val="a1"/>
    <w:uiPriority w:val="59"/>
    <w:rsid w:val="003573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0221F"/>
  </w:style>
  <w:style w:type="paragraph" w:styleId="a5">
    <w:name w:val="No Spacing"/>
    <w:uiPriority w:val="1"/>
    <w:qFormat/>
    <w:rsid w:val="00340AD2"/>
    <w:pPr>
      <w:spacing w:after="0" w:line="240" w:lineRule="auto"/>
    </w:pPr>
    <w:rPr>
      <w:rFonts w:eastAsiaTheme="minorEastAsia"/>
      <w:lang w:eastAsia="ru-RU"/>
    </w:rPr>
  </w:style>
  <w:style w:type="character" w:customStyle="1" w:styleId="ypks7kbdpwfgdykd3qb9">
    <w:name w:val="ypks7kbdpwfgdykd3qb9"/>
    <w:basedOn w:val="a0"/>
    <w:rsid w:val="001C655D"/>
  </w:style>
  <w:style w:type="character" w:customStyle="1" w:styleId="10">
    <w:name w:val="Заголовок 1 Знак"/>
    <w:basedOn w:val="a0"/>
    <w:link w:val="1"/>
    <w:uiPriority w:val="9"/>
    <w:rsid w:val="00E238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38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E2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238D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154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17</cp:revision>
  <cp:lastPrinted>2026-07-14T05:23:00Z</cp:lastPrinted>
  <dcterms:created xsi:type="dcterms:W3CDTF">2025-05-05T10:13:00Z</dcterms:created>
  <dcterms:modified xsi:type="dcterms:W3CDTF">2026-10-13T06:07:00Z</dcterms:modified>
</cp:coreProperties>
</file>