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AFC" w:rsidRDefault="007D6C24">
      <w:pPr>
        <w:rPr>
          <w:rFonts w:eastAsia="Times New Roman"/>
          <w:b/>
          <w:bCs/>
          <w:sz w:val="24"/>
          <w:szCs w:val="24"/>
        </w:rPr>
      </w:pPr>
      <w:r w:rsidRPr="003B3BC2">
        <w:rPr>
          <w:rFonts w:eastAsia="Times New Roman"/>
          <w:b/>
          <w:bCs/>
          <w:sz w:val="24"/>
          <w:szCs w:val="24"/>
        </w:rPr>
        <w:t>Техническая спецификация, характеристика услуг</w:t>
      </w:r>
    </w:p>
    <w:p w:rsidR="007D6C24" w:rsidRPr="007D6C24" w:rsidRDefault="007D6C24" w:rsidP="007D6C24">
      <w:pPr>
        <w:snapToGri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C24">
        <w:rPr>
          <w:rFonts w:ascii="Times New Roman" w:eastAsia="Times New Roman" w:hAnsi="Times New Roman" w:cs="Times New Roman"/>
          <w:sz w:val="24"/>
          <w:szCs w:val="24"/>
          <w:lang w:val="kk-KZ"/>
        </w:rPr>
        <w:t>Испытание средств защиты</w:t>
      </w:r>
      <w:r w:rsidR="00CA5200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диэлектрических резиновых перчаток</w:t>
      </w:r>
      <w:r w:rsidRPr="007D6C2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, в количестве </w:t>
      </w:r>
      <w:r w:rsidR="00BB5001" w:rsidRPr="00BB5001">
        <w:rPr>
          <w:rFonts w:ascii="Times New Roman" w:eastAsia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Pr="007D6C2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штук</w:t>
      </w:r>
      <w:r w:rsidR="00CA5200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два раза в год, испытание напр</w:t>
      </w:r>
      <w:r w:rsidR="00CA5200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7D6C24">
        <w:rPr>
          <w:rFonts w:ascii="Times New Roman" w:eastAsia="Times New Roman" w:hAnsi="Times New Roman" w:cs="Times New Roman"/>
          <w:sz w:val="24"/>
          <w:szCs w:val="24"/>
          <w:lang w:val="kk-KZ"/>
        </w:rPr>
        <w:t>жением, с выдачей протокола</w:t>
      </w:r>
      <w:r w:rsidR="00CA5200">
        <w:rPr>
          <w:rFonts w:ascii="Times New Roman" w:eastAsia="Times New Roman" w:hAnsi="Times New Roman" w:cs="Times New Roman"/>
          <w:sz w:val="24"/>
          <w:szCs w:val="24"/>
          <w:lang w:val="kk-KZ"/>
        </w:rPr>
        <w:t>.</w:t>
      </w:r>
    </w:p>
    <w:p w:rsidR="007D6C24" w:rsidRDefault="007D6C24"/>
    <w:p w:rsidR="007D6C24" w:rsidRDefault="007D6C24"/>
    <w:p w:rsidR="007D6C24" w:rsidRDefault="007D6C24"/>
    <w:p w:rsidR="007D6C24" w:rsidRDefault="007D6C24">
      <w:pPr>
        <w:rPr>
          <w:rFonts w:eastAsia="Times New Roman"/>
          <w:b/>
          <w:bCs/>
          <w:sz w:val="24"/>
          <w:szCs w:val="24"/>
          <w:lang w:val="kk-KZ"/>
        </w:rPr>
      </w:pPr>
      <w:r w:rsidRPr="003B3BC2">
        <w:rPr>
          <w:rFonts w:eastAsia="Times New Roman"/>
          <w:b/>
          <w:bCs/>
          <w:sz w:val="24"/>
          <w:szCs w:val="24"/>
          <w:lang w:val="kk-KZ"/>
        </w:rPr>
        <w:t>Қызметтердің техникалық ерекшеліктері, мінездемесі</w:t>
      </w:r>
    </w:p>
    <w:p w:rsidR="007D6C24" w:rsidRDefault="007D6C24">
      <w:pPr>
        <w:rPr>
          <w:rFonts w:eastAsia="Times New Roman"/>
          <w:b/>
          <w:bCs/>
          <w:sz w:val="24"/>
          <w:szCs w:val="24"/>
          <w:lang w:val="kk-KZ"/>
        </w:rPr>
      </w:pPr>
    </w:p>
    <w:p w:rsidR="007D6C24" w:rsidRPr="00D71A15" w:rsidRDefault="00D71A15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D71A15">
        <w:rPr>
          <w:rFonts w:ascii="Times New Roman" w:hAnsi="Times New Roman" w:cs="Times New Roman"/>
          <w:sz w:val="24"/>
          <w:szCs w:val="24"/>
          <w:lang w:val="kk-KZ"/>
        </w:rPr>
        <w:t xml:space="preserve">Жылына 2 рет </w:t>
      </w:r>
      <w:r w:rsidR="00BB5001" w:rsidRPr="00BB5001">
        <w:rPr>
          <w:rFonts w:ascii="Times New Roman" w:hAnsi="Times New Roman" w:cs="Times New Roman"/>
          <w:sz w:val="24"/>
          <w:szCs w:val="24"/>
          <w:lang w:val="kk-KZ"/>
        </w:rPr>
        <w:t>2</w:t>
      </w:r>
      <w:r w:rsidRPr="00D71A15">
        <w:rPr>
          <w:rFonts w:ascii="Times New Roman" w:hAnsi="Times New Roman" w:cs="Times New Roman"/>
          <w:sz w:val="24"/>
          <w:szCs w:val="24"/>
          <w:lang w:val="kk-KZ"/>
        </w:rPr>
        <w:t xml:space="preserve"> дана көлемінде қорғаныс құралдарын сынау, есеп бере отырып, қысымды сынау</w:t>
      </w:r>
    </w:p>
    <w:sectPr w:rsidR="007D6C24" w:rsidRPr="00D71A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8EA"/>
    <w:rsid w:val="007D6C24"/>
    <w:rsid w:val="009448EA"/>
    <w:rsid w:val="009D55AF"/>
    <w:rsid w:val="00BB5001"/>
    <w:rsid w:val="00CA5200"/>
    <w:rsid w:val="00D71A15"/>
    <w:rsid w:val="00EC143B"/>
    <w:rsid w:val="00F56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15B7E"/>
  <w15:docId w15:val="{21311FFC-67E8-4914-92D6-93BC6CAD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Пользователь</cp:lastModifiedBy>
  <cp:revision>7</cp:revision>
  <dcterms:created xsi:type="dcterms:W3CDTF">2024-05-10T06:01:00Z</dcterms:created>
  <dcterms:modified xsi:type="dcterms:W3CDTF">2025-08-07T11:47:00Z</dcterms:modified>
</cp:coreProperties>
</file>