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2B18" w:rsidRPr="009A2B18" w:rsidRDefault="009A2B18" w:rsidP="009A2B18">
      <w:pPr>
        <w:pStyle w:val="a4"/>
        <w:jc w:val="center"/>
        <w:rPr>
          <w:b/>
          <w:sz w:val="22"/>
          <w:szCs w:val="22"/>
        </w:rPr>
      </w:pPr>
      <w:r w:rsidRPr="009A2B18">
        <w:rPr>
          <w:b/>
          <w:sz w:val="22"/>
          <w:szCs w:val="22"/>
        </w:rPr>
        <w:t>ТЕХНИКАЛЫҚ ЕРЕКШЕЛІК</w:t>
      </w:r>
    </w:p>
    <w:p w:rsidR="009A2B18" w:rsidRDefault="009A2B18" w:rsidP="009A2B18">
      <w:pPr>
        <w:pStyle w:val="a4"/>
        <w:jc w:val="center"/>
        <w:rPr>
          <w:b/>
          <w:sz w:val="22"/>
          <w:szCs w:val="22"/>
          <w:lang w:val="kk-KZ"/>
        </w:rPr>
      </w:pPr>
      <w:proofErr w:type="spellStart"/>
      <w:r w:rsidRPr="009A2B18">
        <w:rPr>
          <w:b/>
          <w:sz w:val="22"/>
          <w:szCs w:val="22"/>
        </w:rPr>
        <w:t>Көше</w:t>
      </w:r>
      <w:proofErr w:type="spellEnd"/>
      <w:r w:rsidRPr="009A2B18">
        <w:rPr>
          <w:b/>
          <w:sz w:val="22"/>
          <w:szCs w:val="22"/>
        </w:rPr>
        <w:t xml:space="preserve"> </w:t>
      </w:r>
      <w:proofErr w:type="spellStart"/>
      <w:r w:rsidRPr="009A2B18">
        <w:rPr>
          <w:b/>
          <w:sz w:val="22"/>
          <w:szCs w:val="22"/>
        </w:rPr>
        <w:t>шамдары</w:t>
      </w:r>
      <w:proofErr w:type="spellEnd"/>
      <w:r w:rsidRPr="009A2B18">
        <w:rPr>
          <w:b/>
          <w:sz w:val="22"/>
          <w:szCs w:val="22"/>
        </w:rPr>
        <w:t xml:space="preserve"> мен </w:t>
      </w:r>
      <w:proofErr w:type="spellStart"/>
      <w:r w:rsidRPr="009A2B18">
        <w:rPr>
          <w:b/>
          <w:sz w:val="22"/>
          <w:szCs w:val="22"/>
        </w:rPr>
        <w:t>прожекторларды</w:t>
      </w:r>
      <w:proofErr w:type="spellEnd"/>
      <w:r w:rsidRPr="009A2B18">
        <w:rPr>
          <w:b/>
          <w:sz w:val="22"/>
          <w:szCs w:val="22"/>
        </w:rPr>
        <w:t xml:space="preserve"> </w:t>
      </w:r>
      <w:proofErr w:type="spellStart"/>
      <w:r w:rsidRPr="009A2B18">
        <w:rPr>
          <w:b/>
          <w:sz w:val="22"/>
          <w:szCs w:val="22"/>
        </w:rPr>
        <w:t>ауыстыру</w:t>
      </w:r>
      <w:proofErr w:type="spellEnd"/>
      <w:r w:rsidRPr="009A2B18">
        <w:rPr>
          <w:b/>
          <w:sz w:val="22"/>
          <w:szCs w:val="22"/>
        </w:rPr>
        <w:t xml:space="preserve"> </w:t>
      </w:r>
      <w:proofErr w:type="spellStart"/>
      <w:r w:rsidRPr="009A2B18">
        <w:rPr>
          <w:b/>
          <w:sz w:val="22"/>
          <w:szCs w:val="22"/>
        </w:rPr>
        <w:t>және</w:t>
      </w:r>
      <w:proofErr w:type="spellEnd"/>
      <w:r w:rsidRPr="009A2B18">
        <w:rPr>
          <w:b/>
          <w:sz w:val="22"/>
          <w:szCs w:val="22"/>
        </w:rPr>
        <w:t xml:space="preserve"> </w:t>
      </w:r>
      <w:proofErr w:type="spellStart"/>
      <w:r w:rsidRPr="009A2B18">
        <w:rPr>
          <w:b/>
          <w:sz w:val="22"/>
          <w:szCs w:val="22"/>
        </w:rPr>
        <w:t>тазалау</w:t>
      </w:r>
      <w:proofErr w:type="spellEnd"/>
    </w:p>
    <w:p w:rsidR="009A2B18" w:rsidRDefault="009A2B18" w:rsidP="009A2B18">
      <w:pPr>
        <w:pStyle w:val="a4"/>
        <w:jc w:val="center"/>
        <w:rPr>
          <w:b/>
          <w:sz w:val="22"/>
          <w:szCs w:val="22"/>
          <w:lang w:val="kk-KZ"/>
        </w:rPr>
      </w:pPr>
    </w:p>
    <w:p w:rsidR="009A2B18" w:rsidRPr="009A2B18" w:rsidRDefault="009A2B18" w:rsidP="009A2B18">
      <w:pPr>
        <w:pStyle w:val="a4"/>
        <w:jc w:val="center"/>
        <w:rPr>
          <w:b/>
          <w:sz w:val="22"/>
          <w:szCs w:val="22"/>
          <w:lang w:val="kk-KZ"/>
        </w:rPr>
      </w:pPr>
    </w:p>
    <w:p w:rsidR="009A2B18" w:rsidRPr="009A2B18" w:rsidRDefault="009A2B18" w:rsidP="009A2B18">
      <w:pPr>
        <w:pStyle w:val="a4"/>
        <w:rPr>
          <w:b/>
          <w:sz w:val="22"/>
          <w:szCs w:val="22"/>
          <w:lang w:val="kk-KZ"/>
        </w:rPr>
      </w:pPr>
      <w:r w:rsidRPr="009A2B18">
        <w:rPr>
          <w:b/>
          <w:sz w:val="22"/>
          <w:szCs w:val="22"/>
          <w:lang w:val="kk-KZ"/>
        </w:rPr>
        <w:t>Қызмет көрсетуге қойылатын талаптар:</w:t>
      </w:r>
    </w:p>
    <w:p w:rsidR="009A2B18" w:rsidRPr="009A2B18" w:rsidRDefault="009A2B18" w:rsidP="009A2B18">
      <w:pPr>
        <w:pStyle w:val="a4"/>
        <w:rPr>
          <w:sz w:val="22"/>
          <w:szCs w:val="22"/>
          <w:lang w:val="kk-KZ"/>
        </w:rPr>
      </w:pPr>
      <w:r w:rsidRPr="009A2B18">
        <w:rPr>
          <w:sz w:val="22"/>
          <w:szCs w:val="22"/>
          <w:lang w:val="kk-KZ"/>
        </w:rPr>
        <w:t>Шартта көрсетілген мерзім ішінде Қамысқала ауылында көше шамдары мен бағаналардың үздіксіз жұмыс істеуін қамтамасыз ету. Ақаулы электр желілері мен шамдарды уақтылы ауыстыру. Техникалық талаптарға сәйкес электр желілеріне жөндеу жұмыстарын жүргізу.</w:t>
      </w:r>
    </w:p>
    <w:p w:rsidR="009A2B18" w:rsidRPr="001107D6" w:rsidRDefault="009A2B18" w:rsidP="009A2B18">
      <w:pPr>
        <w:pStyle w:val="a4"/>
        <w:rPr>
          <w:sz w:val="22"/>
          <w:szCs w:val="22"/>
          <w:lang w:val="kk-KZ"/>
        </w:rPr>
      </w:pPr>
      <w:r w:rsidRPr="001107D6">
        <w:rPr>
          <w:sz w:val="22"/>
          <w:szCs w:val="22"/>
          <w:lang w:val="kk-KZ"/>
        </w:rPr>
        <w:t>Әлеуетті өнім беруші тауарды жеткізуге байланысты жұмыстарды (қызметтерді) орындауға байланысты барлық шығындарды қамтуы тиіс.</w:t>
      </w:r>
    </w:p>
    <w:p w:rsidR="009A2B18" w:rsidRDefault="009A2B18" w:rsidP="009A2B18">
      <w:pPr>
        <w:pStyle w:val="a4"/>
        <w:rPr>
          <w:b/>
          <w:sz w:val="22"/>
          <w:szCs w:val="22"/>
          <w:lang w:val="kk-KZ"/>
        </w:rPr>
      </w:pPr>
    </w:p>
    <w:p w:rsidR="009A2B18" w:rsidRPr="009A2B18" w:rsidRDefault="009A2B18" w:rsidP="009A2B18">
      <w:pPr>
        <w:pStyle w:val="a4"/>
        <w:rPr>
          <w:b/>
          <w:sz w:val="22"/>
          <w:szCs w:val="22"/>
          <w:lang w:val="kk-KZ"/>
        </w:rPr>
      </w:pPr>
      <w:r w:rsidRPr="009A2B18">
        <w:rPr>
          <w:b/>
          <w:sz w:val="22"/>
          <w:szCs w:val="22"/>
          <w:lang w:val="kk-KZ"/>
        </w:rPr>
        <w:t>"Жеткізушіге" қойылатын талаптар:</w:t>
      </w:r>
    </w:p>
    <w:p w:rsidR="009A2B18" w:rsidRPr="009A2B18" w:rsidRDefault="009A2B18" w:rsidP="009A2B18">
      <w:pPr>
        <w:pStyle w:val="a4"/>
        <w:rPr>
          <w:sz w:val="22"/>
          <w:szCs w:val="22"/>
          <w:lang w:val="kk-KZ"/>
        </w:rPr>
      </w:pPr>
      <w:r w:rsidRPr="009A2B18">
        <w:rPr>
          <w:sz w:val="22"/>
          <w:szCs w:val="22"/>
          <w:lang w:val="kk-KZ"/>
        </w:rPr>
        <w:t>1. Мынадай мамандандырылған техниканың болуы қажет (меншік құқығында не жалға алынған):</w:t>
      </w:r>
    </w:p>
    <w:p w:rsidR="009A2B18" w:rsidRPr="009A2B18" w:rsidRDefault="009A2B18" w:rsidP="009A2B18">
      <w:pPr>
        <w:pStyle w:val="a4"/>
        <w:rPr>
          <w:sz w:val="22"/>
          <w:szCs w:val="22"/>
          <w:lang w:val="kk-KZ"/>
        </w:rPr>
      </w:pPr>
      <w:r w:rsidRPr="009A2B18">
        <w:rPr>
          <w:sz w:val="22"/>
          <w:szCs w:val="22"/>
          <w:lang w:val="kk-KZ"/>
        </w:rPr>
        <w:t>Автогидро көтергіштер, көтеру биіктігі 12 м - 1 бірлік;</w:t>
      </w:r>
    </w:p>
    <w:p w:rsidR="009A2B18" w:rsidRPr="009A2B18" w:rsidRDefault="009A2B18" w:rsidP="009A2B18">
      <w:pPr>
        <w:pStyle w:val="a4"/>
        <w:rPr>
          <w:sz w:val="22"/>
          <w:szCs w:val="22"/>
          <w:lang w:val="kk-KZ"/>
        </w:rPr>
      </w:pPr>
      <w:r w:rsidRPr="009A2B18">
        <w:rPr>
          <w:sz w:val="22"/>
          <w:szCs w:val="22"/>
          <w:lang w:val="kk-KZ"/>
        </w:rPr>
        <w:t>Жүк көлігі (самосвал) -1 бірлік;</w:t>
      </w:r>
    </w:p>
    <w:p w:rsidR="009A2B18" w:rsidRPr="009A2B18" w:rsidRDefault="009A2B18" w:rsidP="009A2B18">
      <w:pPr>
        <w:pStyle w:val="a4"/>
        <w:rPr>
          <w:sz w:val="22"/>
          <w:szCs w:val="22"/>
          <w:lang w:val="kk-KZ"/>
        </w:rPr>
      </w:pPr>
      <w:r w:rsidRPr="009A2B18">
        <w:rPr>
          <w:sz w:val="22"/>
          <w:szCs w:val="22"/>
          <w:lang w:val="kk-KZ"/>
        </w:rPr>
        <w:t>Жол жұмысшыларын тасымалдауға арналған кезекші машина-1 бірлік.</w:t>
      </w:r>
    </w:p>
    <w:p w:rsidR="009A2B18" w:rsidRPr="009A2B18" w:rsidRDefault="009A2B18" w:rsidP="009A2B18">
      <w:pPr>
        <w:pStyle w:val="a4"/>
        <w:rPr>
          <w:sz w:val="22"/>
          <w:szCs w:val="22"/>
          <w:lang w:val="kk-KZ"/>
        </w:rPr>
      </w:pPr>
      <w:r w:rsidRPr="009A2B18">
        <w:rPr>
          <w:sz w:val="22"/>
          <w:szCs w:val="22"/>
          <w:lang w:val="kk-KZ"/>
        </w:rPr>
        <w:t>Газбен Дәнекерлеуге және кесуге арналған Аппарат-1 бірлік.</w:t>
      </w:r>
    </w:p>
    <w:p w:rsidR="009A2B18" w:rsidRPr="009A2B18" w:rsidRDefault="009A2B18" w:rsidP="009A2B18">
      <w:pPr>
        <w:pStyle w:val="a4"/>
        <w:rPr>
          <w:sz w:val="22"/>
          <w:szCs w:val="22"/>
          <w:lang w:val="kk-KZ"/>
        </w:rPr>
      </w:pPr>
      <w:r w:rsidRPr="009A2B18">
        <w:rPr>
          <w:sz w:val="22"/>
          <w:szCs w:val="22"/>
          <w:lang w:val="kk-KZ"/>
        </w:rPr>
        <w:t xml:space="preserve"> * Растайтын құжаттардың электрондық көшірмелерін қоса беру қажет.</w:t>
      </w:r>
    </w:p>
    <w:p w:rsidR="009A2B18" w:rsidRPr="009A2B18" w:rsidRDefault="009A2B18" w:rsidP="009A2B18">
      <w:pPr>
        <w:pStyle w:val="a4"/>
        <w:jc w:val="right"/>
        <w:rPr>
          <w:b/>
          <w:sz w:val="22"/>
          <w:szCs w:val="22"/>
          <w:lang w:val="kk-KZ"/>
        </w:rPr>
      </w:pPr>
    </w:p>
    <w:p w:rsidR="009A2B18" w:rsidRPr="009A2B18" w:rsidRDefault="009A2B18" w:rsidP="009A2B18">
      <w:pPr>
        <w:pStyle w:val="a4"/>
        <w:rPr>
          <w:sz w:val="22"/>
          <w:szCs w:val="22"/>
          <w:lang w:val="kk-KZ"/>
        </w:rPr>
      </w:pPr>
      <w:r w:rsidRPr="009A2B18">
        <w:rPr>
          <w:b/>
          <w:sz w:val="22"/>
          <w:szCs w:val="22"/>
          <w:lang w:val="kk-KZ"/>
        </w:rPr>
        <w:t>2</w:t>
      </w:r>
      <w:r w:rsidRPr="009A2B18">
        <w:rPr>
          <w:sz w:val="22"/>
          <w:szCs w:val="22"/>
          <w:lang w:val="kk-KZ"/>
        </w:rPr>
        <w:t xml:space="preserve">. Қызметтерді жүргізуге арналған өнім берушіде шарттың қолданылу мерзімі аяқталғанға дейін Қызметтерді сапалы орындау үшін қажетті барлық құралдар, Техника мен жабдықтар, яғни құралдар мен жабдықтар жиынтығы болуы тиіс: </w:t>
      </w:r>
    </w:p>
    <w:p w:rsidR="009A2B18" w:rsidRDefault="009A2B18" w:rsidP="009A2B18">
      <w:pPr>
        <w:pStyle w:val="a4"/>
        <w:rPr>
          <w:sz w:val="22"/>
          <w:szCs w:val="22"/>
          <w:lang w:val="kk-KZ"/>
        </w:rPr>
      </w:pPr>
      <w:r w:rsidRPr="009A2B18">
        <w:rPr>
          <w:sz w:val="22"/>
          <w:szCs w:val="22"/>
          <w:lang w:val="kk-KZ"/>
        </w:rPr>
        <w:t>- Электрик;</w:t>
      </w:r>
    </w:p>
    <w:p w:rsidR="009A2B18" w:rsidRPr="009A2B18" w:rsidRDefault="009A2B18" w:rsidP="009A2B18">
      <w:pPr>
        <w:pStyle w:val="a4"/>
        <w:rPr>
          <w:sz w:val="22"/>
          <w:szCs w:val="22"/>
          <w:lang w:val="kk-KZ"/>
        </w:rPr>
      </w:pPr>
    </w:p>
    <w:p w:rsidR="009A2B18" w:rsidRPr="009A2B18" w:rsidRDefault="009A2B18" w:rsidP="009A2B18">
      <w:pPr>
        <w:pStyle w:val="a4"/>
        <w:jc w:val="right"/>
        <w:rPr>
          <w:b/>
          <w:sz w:val="22"/>
          <w:szCs w:val="22"/>
          <w:lang w:val="kk-KZ"/>
        </w:rPr>
      </w:pPr>
    </w:p>
    <w:p w:rsidR="009A2B18" w:rsidRPr="009A2B18" w:rsidRDefault="009A2B18" w:rsidP="009A2B18">
      <w:pPr>
        <w:pStyle w:val="a4"/>
        <w:jc w:val="center"/>
        <w:rPr>
          <w:b/>
          <w:sz w:val="22"/>
          <w:szCs w:val="22"/>
          <w:lang w:val="kk-KZ"/>
        </w:rPr>
      </w:pPr>
      <w:r w:rsidRPr="009A2B18">
        <w:rPr>
          <w:b/>
          <w:sz w:val="22"/>
          <w:szCs w:val="22"/>
          <w:lang w:val="kk-KZ"/>
        </w:rPr>
        <w:t>Тапсырыс беруші</w:t>
      </w:r>
    </w:p>
    <w:p w:rsidR="009A2B18" w:rsidRPr="009A2B18" w:rsidRDefault="009A2B18" w:rsidP="009A2B18">
      <w:pPr>
        <w:pStyle w:val="a4"/>
        <w:jc w:val="both"/>
        <w:rPr>
          <w:sz w:val="22"/>
          <w:szCs w:val="22"/>
          <w:lang w:val="kk-KZ"/>
        </w:rPr>
      </w:pPr>
      <w:r w:rsidRPr="009A2B18">
        <w:rPr>
          <w:b/>
          <w:sz w:val="22"/>
          <w:szCs w:val="22"/>
          <w:lang w:val="kk-KZ"/>
        </w:rPr>
        <w:t xml:space="preserve"> </w:t>
      </w:r>
      <w:r w:rsidRPr="009A2B18">
        <w:rPr>
          <w:sz w:val="22"/>
          <w:szCs w:val="22"/>
          <w:lang w:val="kk-KZ"/>
        </w:rPr>
        <w:t xml:space="preserve">Тапсырыс беруші техникалық тапсырмаға сәйкес келмеген жағдайда Өнім берушінің техникасы немесе жабдығы қызметтерін орындаудан шеттету құқығын өзіне қалдырады. Бұл жағдайда Жеткізуші Тапсырыс берушінің талаптарына сәйкес 24 сағат ішінде техниканы немесе жабдықты ауыстыруға міндетті. </w:t>
      </w:r>
    </w:p>
    <w:p w:rsidR="009A2B18" w:rsidRPr="009A2B18" w:rsidRDefault="009A2B18" w:rsidP="009A2B18">
      <w:pPr>
        <w:pStyle w:val="a4"/>
        <w:jc w:val="both"/>
        <w:rPr>
          <w:sz w:val="22"/>
          <w:szCs w:val="22"/>
          <w:lang w:val="kk-KZ"/>
        </w:rPr>
      </w:pPr>
      <w:r w:rsidRPr="009A2B18">
        <w:rPr>
          <w:sz w:val="22"/>
          <w:szCs w:val="22"/>
          <w:lang w:val="kk-KZ"/>
        </w:rPr>
        <w:t>Тапсырыс беруші жаңа технологияларды енгізу құқығын өзіне қалдырады, соның салдарынан қандай да бір объектіде және тұтастай алғанда шарт бойынша жұмыс көлемін қысқартуға болады. Бұл жағдайда өнім беруші қызметтердің орындалмаған көлемі үшін қандай да бір өтемақы талап етуге құқылы емес.</w:t>
      </w:r>
    </w:p>
    <w:p w:rsidR="009A2B18" w:rsidRPr="009A2B18" w:rsidRDefault="009A2B18" w:rsidP="009A2B18">
      <w:pPr>
        <w:pStyle w:val="a4"/>
        <w:jc w:val="right"/>
        <w:rPr>
          <w:b/>
          <w:sz w:val="22"/>
          <w:szCs w:val="22"/>
          <w:lang w:val="kk-KZ"/>
        </w:rPr>
      </w:pPr>
    </w:p>
    <w:p w:rsidR="009A2B18" w:rsidRPr="009A2B18" w:rsidRDefault="009A2B18" w:rsidP="009A2B18">
      <w:pPr>
        <w:pStyle w:val="a4"/>
        <w:rPr>
          <w:b/>
          <w:sz w:val="22"/>
          <w:szCs w:val="22"/>
          <w:lang w:val="kk-KZ"/>
        </w:rPr>
      </w:pPr>
    </w:p>
    <w:p w:rsidR="009A2B18" w:rsidRPr="009A2B18" w:rsidRDefault="009A2B18" w:rsidP="00407100">
      <w:pPr>
        <w:pStyle w:val="a4"/>
        <w:jc w:val="center"/>
        <w:rPr>
          <w:b/>
          <w:sz w:val="22"/>
          <w:szCs w:val="22"/>
          <w:lang w:val="kk-KZ"/>
        </w:rPr>
      </w:pPr>
      <w:r w:rsidRPr="009A2B18">
        <w:rPr>
          <w:b/>
          <w:sz w:val="22"/>
          <w:szCs w:val="22"/>
          <w:lang w:val="kk-KZ"/>
        </w:rPr>
        <w:t>Қауіпсіздік, денсаулық және қоршаған ортаны қорғау шарттары мен талаптары</w:t>
      </w:r>
    </w:p>
    <w:p w:rsidR="009A2B18" w:rsidRPr="00407100" w:rsidRDefault="009A2B18" w:rsidP="00407100">
      <w:pPr>
        <w:pStyle w:val="a4"/>
        <w:rPr>
          <w:sz w:val="22"/>
          <w:szCs w:val="22"/>
          <w:lang w:val="kk-KZ"/>
        </w:rPr>
      </w:pPr>
      <w:r w:rsidRPr="00407100">
        <w:rPr>
          <w:sz w:val="22"/>
          <w:szCs w:val="22"/>
          <w:lang w:val="kk-KZ"/>
        </w:rPr>
        <w:t xml:space="preserve"> Өнім беруші қауіпсіздік шараларын сақтай отырып, Тапсырысшының қауіпсіздік техникасы, денсаулық пен қоршаған ортаны қорғау, өртке қарсы қауіпсіздік жөніндегі талаптарына сәйкес жұмысты орындауға, сондай-ақ Тапсырыс берушінің қауіпсіздік техникасы, денсаулық пен қоршаған ортаны қорғау жөніндегі құжаттарымен танысуға және оларға қол қоюға міндеттенеді; </w:t>
      </w:r>
    </w:p>
    <w:p w:rsidR="009A2B18" w:rsidRPr="00407100" w:rsidRDefault="009A2B18" w:rsidP="00407100">
      <w:pPr>
        <w:pStyle w:val="a4"/>
        <w:rPr>
          <w:sz w:val="22"/>
          <w:szCs w:val="22"/>
          <w:lang w:val="kk-KZ"/>
        </w:rPr>
      </w:pPr>
      <w:r w:rsidRPr="00407100">
        <w:rPr>
          <w:sz w:val="22"/>
          <w:szCs w:val="22"/>
          <w:lang w:val="kk-KZ"/>
        </w:rPr>
        <w:t>Өнім беруші аумақты таза ұстауы, барлық санитарлық қалдықтарды, қоқыстарды қызмет көрсетудің барлық уақытында Мұқият тазалауы және әкетуі тиіс;</w:t>
      </w:r>
    </w:p>
    <w:p w:rsidR="009A2B18" w:rsidRPr="009A2B18" w:rsidRDefault="009A2B18" w:rsidP="009A2B18">
      <w:pPr>
        <w:pStyle w:val="a4"/>
        <w:jc w:val="right"/>
        <w:rPr>
          <w:b/>
          <w:sz w:val="22"/>
          <w:szCs w:val="22"/>
          <w:lang w:val="kk-KZ"/>
        </w:rPr>
      </w:pPr>
    </w:p>
    <w:p w:rsidR="009A2B18" w:rsidRPr="009A2B18" w:rsidRDefault="009A2B18" w:rsidP="009A2B18">
      <w:pPr>
        <w:pStyle w:val="a4"/>
        <w:jc w:val="right"/>
        <w:rPr>
          <w:b/>
          <w:sz w:val="22"/>
          <w:szCs w:val="22"/>
          <w:lang w:val="kk-KZ"/>
        </w:rPr>
      </w:pPr>
    </w:p>
    <w:p w:rsidR="00F146A7" w:rsidRDefault="00F146A7" w:rsidP="00407100">
      <w:pPr>
        <w:pStyle w:val="a4"/>
        <w:jc w:val="center"/>
        <w:rPr>
          <w:b/>
          <w:sz w:val="22"/>
          <w:szCs w:val="22"/>
          <w:lang w:val="kk-KZ"/>
        </w:rPr>
      </w:pPr>
    </w:p>
    <w:p w:rsidR="00F146A7" w:rsidRDefault="00F146A7" w:rsidP="00407100">
      <w:pPr>
        <w:pStyle w:val="a4"/>
        <w:jc w:val="center"/>
        <w:rPr>
          <w:b/>
          <w:sz w:val="22"/>
          <w:szCs w:val="22"/>
          <w:lang w:val="kk-KZ"/>
        </w:rPr>
      </w:pPr>
    </w:p>
    <w:p w:rsidR="00F146A7" w:rsidRDefault="00F146A7" w:rsidP="00407100">
      <w:pPr>
        <w:pStyle w:val="a4"/>
        <w:jc w:val="center"/>
        <w:rPr>
          <w:b/>
          <w:sz w:val="22"/>
          <w:szCs w:val="22"/>
          <w:lang w:val="kk-KZ"/>
        </w:rPr>
      </w:pPr>
    </w:p>
    <w:p w:rsidR="00F146A7" w:rsidRDefault="00F146A7" w:rsidP="00407100">
      <w:pPr>
        <w:pStyle w:val="a4"/>
        <w:jc w:val="center"/>
        <w:rPr>
          <w:b/>
          <w:sz w:val="22"/>
          <w:szCs w:val="22"/>
          <w:lang w:val="kk-KZ"/>
        </w:rPr>
      </w:pPr>
    </w:p>
    <w:p w:rsidR="00F146A7" w:rsidRDefault="00F146A7" w:rsidP="00407100">
      <w:pPr>
        <w:pStyle w:val="a4"/>
        <w:jc w:val="center"/>
        <w:rPr>
          <w:b/>
          <w:sz w:val="22"/>
          <w:szCs w:val="22"/>
          <w:lang w:val="kk-KZ"/>
        </w:rPr>
      </w:pPr>
    </w:p>
    <w:p w:rsidR="00F146A7" w:rsidRDefault="00F146A7" w:rsidP="00407100">
      <w:pPr>
        <w:pStyle w:val="a4"/>
        <w:jc w:val="center"/>
        <w:rPr>
          <w:b/>
          <w:sz w:val="22"/>
          <w:szCs w:val="22"/>
          <w:lang w:val="kk-KZ"/>
        </w:rPr>
      </w:pPr>
    </w:p>
    <w:p w:rsidR="00F146A7" w:rsidRDefault="00F146A7" w:rsidP="00407100">
      <w:pPr>
        <w:pStyle w:val="a4"/>
        <w:jc w:val="center"/>
        <w:rPr>
          <w:b/>
          <w:sz w:val="22"/>
          <w:szCs w:val="22"/>
          <w:lang w:val="kk-KZ"/>
        </w:rPr>
      </w:pPr>
    </w:p>
    <w:p w:rsidR="00F146A7" w:rsidRDefault="00F146A7" w:rsidP="00407100">
      <w:pPr>
        <w:pStyle w:val="a4"/>
        <w:jc w:val="center"/>
        <w:rPr>
          <w:b/>
          <w:sz w:val="22"/>
          <w:szCs w:val="22"/>
          <w:lang w:val="kk-KZ"/>
        </w:rPr>
      </w:pPr>
    </w:p>
    <w:p w:rsidR="00F146A7" w:rsidRDefault="00F146A7" w:rsidP="00407100">
      <w:pPr>
        <w:pStyle w:val="a4"/>
        <w:jc w:val="center"/>
        <w:rPr>
          <w:b/>
          <w:sz w:val="22"/>
          <w:szCs w:val="22"/>
          <w:lang w:val="kk-KZ"/>
        </w:rPr>
      </w:pPr>
    </w:p>
    <w:p w:rsidR="00F146A7" w:rsidRDefault="00F146A7" w:rsidP="00407100">
      <w:pPr>
        <w:pStyle w:val="a4"/>
        <w:jc w:val="center"/>
        <w:rPr>
          <w:b/>
          <w:sz w:val="22"/>
          <w:szCs w:val="22"/>
          <w:lang w:val="kk-KZ"/>
        </w:rPr>
      </w:pPr>
    </w:p>
    <w:p w:rsidR="00F146A7" w:rsidRDefault="00F146A7" w:rsidP="00407100">
      <w:pPr>
        <w:pStyle w:val="a4"/>
        <w:jc w:val="center"/>
        <w:rPr>
          <w:b/>
          <w:sz w:val="22"/>
          <w:szCs w:val="22"/>
          <w:lang w:val="kk-KZ"/>
        </w:rPr>
      </w:pPr>
    </w:p>
    <w:p w:rsidR="00F146A7" w:rsidRDefault="00F146A7" w:rsidP="00407100">
      <w:pPr>
        <w:pStyle w:val="a4"/>
        <w:jc w:val="center"/>
        <w:rPr>
          <w:b/>
          <w:sz w:val="22"/>
          <w:szCs w:val="22"/>
          <w:lang w:val="kk-KZ"/>
        </w:rPr>
      </w:pPr>
    </w:p>
    <w:p w:rsidR="00F146A7" w:rsidRDefault="00F146A7" w:rsidP="00407100">
      <w:pPr>
        <w:pStyle w:val="a4"/>
        <w:jc w:val="center"/>
        <w:rPr>
          <w:b/>
          <w:sz w:val="22"/>
          <w:szCs w:val="22"/>
          <w:lang w:val="kk-KZ"/>
        </w:rPr>
      </w:pPr>
    </w:p>
    <w:p w:rsidR="00F146A7" w:rsidRDefault="00F146A7" w:rsidP="00407100">
      <w:pPr>
        <w:pStyle w:val="a4"/>
        <w:jc w:val="center"/>
        <w:rPr>
          <w:b/>
          <w:sz w:val="22"/>
          <w:szCs w:val="22"/>
          <w:lang w:val="kk-KZ"/>
        </w:rPr>
      </w:pPr>
    </w:p>
    <w:p w:rsidR="009A2B18" w:rsidRDefault="009A2B18" w:rsidP="00407100">
      <w:pPr>
        <w:pStyle w:val="a4"/>
        <w:jc w:val="center"/>
        <w:rPr>
          <w:b/>
          <w:sz w:val="22"/>
          <w:szCs w:val="22"/>
          <w:lang w:val="kk-KZ"/>
        </w:rPr>
      </w:pPr>
      <w:r w:rsidRPr="009A2B18">
        <w:rPr>
          <w:b/>
          <w:sz w:val="22"/>
          <w:szCs w:val="22"/>
          <w:lang w:val="kk-KZ"/>
        </w:rPr>
        <w:t>Жұмыстардың алдын ала ақаулы ведомосы</w:t>
      </w:r>
    </w:p>
    <w:p w:rsidR="00407100" w:rsidRPr="009A2B18" w:rsidRDefault="00407100" w:rsidP="00407100">
      <w:pPr>
        <w:pStyle w:val="a4"/>
        <w:jc w:val="center"/>
        <w:rPr>
          <w:b/>
          <w:sz w:val="22"/>
          <w:szCs w:val="22"/>
          <w:lang w:val="kk-KZ"/>
        </w:rPr>
      </w:pPr>
    </w:p>
    <w:p w:rsidR="009A2B18" w:rsidRPr="009A2B18" w:rsidRDefault="009A2B18" w:rsidP="009A2B18">
      <w:pPr>
        <w:pStyle w:val="a4"/>
        <w:jc w:val="right"/>
        <w:rPr>
          <w:b/>
          <w:sz w:val="22"/>
          <w:szCs w:val="22"/>
          <w:lang w:val="kk-KZ"/>
        </w:rPr>
      </w:pPr>
    </w:p>
    <w:tbl>
      <w:tblPr>
        <w:tblW w:w="9720" w:type="dxa"/>
        <w:jc w:val="center"/>
        <w:tblLook w:val="04A0" w:firstRow="1" w:lastRow="0" w:firstColumn="1" w:lastColumn="0" w:noHBand="0" w:noVBand="1"/>
      </w:tblPr>
      <w:tblGrid>
        <w:gridCol w:w="675"/>
        <w:gridCol w:w="6486"/>
        <w:gridCol w:w="1427"/>
        <w:gridCol w:w="1132"/>
      </w:tblGrid>
      <w:tr w:rsidR="00407100" w:rsidTr="00264F96">
        <w:trPr>
          <w:cantSplit/>
          <w:trHeight w:val="240"/>
          <w:tblHeader/>
          <w:jc w:val="center"/>
        </w:trPr>
        <w:tc>
          <w:tcPr>
            <w:tcW w:w="675"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rPr>
                <w:b/>
                <w:sz w:val="22"/>
                <w:szCs w:val="22"/>
              </w:rPr>
            </w:pPr>
            <w:r>
              <w:rPr>
                <w:b/>
                <w:sz w:val="22"/>
                <w:szCs w:val="22"/>
              </w:rPr>
              <w:t>№</w:t>
            </w:r>
          </w:p>
        </w:tc>
        <w:tc>
          <w:tcPr>
            <w:tcW w:w="6486" w:type="dxa"/>
            <w:tcBorders>
              <w:top w:val="single" w:sz="4" w:space="0" w:color="000000"/>
              <w:left w:val="single" w:sz="4" w:space="0" w:color="000000"/>
              <w:bottom w:val="single" w:sz="4" w:space="0" w:color="000000"/>
              <w:right w:val="single" w:sz="4" w:space="0" w:color="000000"/>
            </w:tcBorders>
            <w:vAlign w:val="center"/>
          </w:tcPr>
          <w:p w:rsidR="00407100" w:rsidRDefault="00407100" w:rsidP="00264F96">
            <w:pPr>
              <w:spacing w:after="240"/>
              <w:jc w:val="center"/>
              <w:rPr>
                <w:b/>
                <w:sz w:val="22"/>
                <w:szCs w:val="22"/>
              </w:rPr>
            </w:pPr>
            <w:r>
              <w:rPr>
                <w:b/>
                <w:sz w:val="22"/>
                <w:szCs w:val="22"/>
              </w:rPr>
              <w:t>Наименование работ и затрат</w:t>
            </w:r>
          </w:p>
        </w:tc>
        <w:tc>
          <w:tcPr>
            <w:tcW w:w="1427" w:type="dxa"/>
            <w:tcBorders>
              <w:top w:val="single" w:sz="4" w:space="0" w:color="000000"/>
              <w:left w:val="single" w:sz="4" w:space="0" w:color="000000"/>
              <w:bottom w:val="single" w:sz="4" w:space="0" w:color="000000"/>
              <w:right w:val="single" w:sz="4" w:space="0" w:color="000000"/>
            </w:tcBorders>
            <w:vAlign w:val="center"/>
          </w:tcPr>
          <w:p w:rsidR="00407100" w:rsidRDefault="00407100" w:rsidP="00264F96">
            <w:pPr>
              <w:jc w:val="center"/>
              <w:rPr>
                <w:b/>
                <w:sz w:val="22"/>
                <w:szCs w:val="22"/>
              </w:rPr>
            </w:pPr>
            <w:proofErr w:type="spellStart"/>
            <w:r>
              <w:rPr>
                <w:b/>
                <w:sz w:val="22"/>
                <w:szCs w:val="22"/>
              </w:rPr>
              <w:t>Ед.изм</w:t>
            </w:r>
            <w:proofErr w:type="spellEnd"/>
            <w:r>
              <w:rPr>
                <w:b/>
                <w:sz w:val="22"/>
                <w:szCs w:val="22"/>
              </w:rPr>
              <w:t>.</w:t>
            </w:r>
          </w:p>
        </w:tc>
        <w:tc>
          <w:tcPr>
            <w:tcW w:w="1132" w:type="dxa"/>
            <w:tcBorders>
              <w:top w:val="single" w:sz="4" w:space="0" w:color="000000"/>
              <w:left w:val="single" w:sz="4" w:space="0" w:color="000000"/>
              <w:bottom w:val="single" w:sz="4" w:space="0" w:color="000000"/>
              <w:right w:val="single" w:sz="4" w:space="0" w:color="000000"/>
            </w:tcBorders>
            <w:vAlign w:val="center"/>
          </w:tcPr>
          <w:p w:rsidR="00407100" w:rsidRDefault="00407100" w:rsidP="00264F96">
            <w:pPr>
              <w:jc w:val="center"/>
              <w:rPr>
                <w:b/>
                <w:sz w:val="22"/>
                <w:szCs w:val="22"/>
              </w:rPr>
            </w:pPr>
            <w:r>
              <w:rPr>
                <w:b/>
                <w:sz w:val="22"/>
                <w:szCs w:val="22"/>
              </w:rPr>
              <w:t>Кол-во</w:t>
            </w:r>
          </w:p>
        </w:tc>
      </w:tr>
      <w:tr w:rsidR="00407100" w:rsidTr="00264F96">
        <w:trPr>
          <w:cantSplit/>
          <w:trHeight w:val="287"/>
          <w:tblHeader/>
          <w:jc w:val="center"/>
        </w:trPr>
        <w:tc>
          <w:tcPr>
            <w:tcW w:w="675"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1</w:t>
            </w:r>
          </w:p>
        </w:tc>
        <w:tc>
          <w:tcPr>
            <w:tcW w:w="6486" w:type="dxa"/>
            <w:tcBorders>
              <w:top w:val="single" w:sz="4" w:space="0" w:color="000000"/>
              <w:left w:val="single" w:sz="4" w:space="0" w:color="000000"/>
              <w:bottom w:val="single" w:sz="4" w:space="0" w:color="000000"/>
              <w:right w:val="single" w:sz="4" w:space="0" w:color="000000"/>
            </w:tcBorders>
          </w:tcPr>
          <w:p w:rsidR="00407100" w:rsidRDefault="00407100" w:rsidP="00264F96">
            <w:r>
              <w:t xml:space="preserve">Опоры контактной сети массой до 1,5 т. Демонтаж  </w:t>
            </w:r>
          </w:p>
        </w:tc>
        <w:tc>
          <w:tcPr>
            <w:tcW w:w="1427"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 xml:space="preserve"> опора</w:t>
            </w:r>
          </w:p>
        </w:tc>
        <w:tc>
          <w:tcPr>
            <w:tcW w:w="1132"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right"/>
            </w:pPr>
            <w:r>
              <w:t>15</w:t>
            </w:r>
          </w:p>
        </w:tc>
      </w:tr>
      <w:tr w:rsidR="00407100" w:rsidTr="00264F96">
        <w:trPr>
          <w:cantSplit/>
          <w:trHeight w:val="545"/>
          <w:tblHeader/>
          <w:jc w:val="center"/>
        </w:trPr>
        <w:tc>
          <w:tcPr>
            <w:tcW w:w="675"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2</w:t>
            </w:r>
          </w:p>
        </w:tc>
        <w:tc>
          <w:tcPr>
            <w:tcW w:w="6486" w:type="dxa"/>
            <w:tcBorders>
              <w:top w:val="single" w:sz="4" w:space="0" w:color="000000"/>
              <w:left w:val="single" w:sz="4" w:space="0" w:color="000000"/>
              <w:bottom w:val="single" w:sz="4" w:space="0" w:color="000000"/>
              <w:right w:val="single" w:sz="4" w:space="0" w:color="000000"/>
            </w:tcBorders>
          </w:tcPr>
          <w:p w:rsidR="00407100" w:rsidRDefault="00407100" w:rsidP="00264F96">
            <w:r>
              <w:t xml:space="preserve">Опоры стальные массой до 0,5 т с количеством анкерных болтов до 8. Установка </w:t>
            </w:r>
          </w:p>
        </w:tc>
        <w:tc>
          <w:tcPr>
            <w:tcW w:w="1427"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 xml:space="preserve"> опора</w:t>
            </w:r>
          </w:p>
        </w:tc>
        <w:tc>
          <w:tcPr>
            <w:tcW w:w="1132"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right"/>
            </w:pPr>
            <w:r>
              <w:t>15</w:t>
            </w:r>
          </w:p>
        </w:tc>
      </w:tr>
      <w:tr w:rsidR="00407100" w:rsidTr="00264F96">
        <w:trPr>
          <w:cantSplit/>
          <w:trHeight w:val="263"/>
          <w:tblHeader/>
          <w:jc w:val="center"/>
        </w:trPr>
        <w:tc>
          <w:tcPr>
            <w:tcW w:w="675"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3</w:t>
            </w:r>
          </w:p>
        </w:tc>
        <w:tc>
          <w:tcPr>
            <w:tcW w:w="6486" w:type="dxa"/>
            <w:tcBorders>
              <w:top w:val="single" w:sz="4" w:space="0" w:color="000000"/>
              <w:left w:val="single" w:sz="4" w:space="0" w:color="000000"/>
              <w:bottom w:val="single" w:sz="4" w:space="0" w:color="000000"/>
              <w:right w:val="single" w:sz="4" w:space="0" w:color="000000"/>
            </w:tcBorders>
          </w:tcPr>
          <w:p w:rsidR="00407100" w:rsidRDefault="00407100" w:rsidP="00264F96">
            <w:r>
              <w:t xml:space="preserve">Кабель. Демонтаж  </w:t>
            </w:r>
          </w:p>
        </w:tc>
        <w:tc>
          <w:tcPr>
            <w:tcW w:w="1427"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 xml:space="preserve"> м</w:t>
            </w:r>
          </w:p>
        </w:tc>
        <w:tc>
          <w:tcPr>
            <w:tcW w:w="1132" w:type="dxa"/>
            <w:tcBorders>
              <w:top w:val="single" w:sz="4" w:space="0" w:color="000000"/>
              <w:left w:val="single" w:sz="4" w:space="0" w:color="000000"/>
              <w:bottom w:val="single" w:sz="4" w:space="0" w:color="000000"/>
              <w:right w:val="single" w:sz="4" w:space="0" w:color="000000"/>
            </w:tcBorders>
          </w:tcPr>
          <w:p w:rsidR="00407100" w:rsidRPr="00F146A7" w:rsidRDefault="00F146A7" w:rsidP="00264F96">
            <w:pPr>
              <w:jc w:val="right"/>
              <w:rPr>
                <w:lang w:val="kk-KZ"/>
              </w:rPr>
            </w:pPr>
            <w:r>
              <w:rPr>
                <w:lang w:val="kk-KZ"/>
              </w:rPr>
              <w:t>850</w:t>
            </w:r>
          </w:p>
        </w:tc>
      </w:tr>
      <w:tr w:rsidR="00407100" w:rsidTr="00264F96">
        <w:trPr>
          <w:cantSplit/>
          <w:trHeight w:val="836"/>
          <w:tblHeader/>
          <w:jc w:val="center"/>
        </w:trPr>
        <w:tc>
          <w:tcPr>
            <w:tcW w:w="675"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4</w:t>
            </w:r>
          </w:p>
        </w:tc>
        <w:tc>
          <w:tcPr>
            <w:tcW w:w="6486" w:type="dxa"/>
            <w:tcBorders>
              <w:top w:val="single" w:sz="4" w:space="0" w:color="000000"/>
              <w:left w:val="single" w:sz="4" w:space="0" w:color="000000"/>
              <w:bottom w:val="single" w:sz="4" w:space="0" w:color="000000"/>
              <w:right w:val="single" w:sz="4" w:space="0" w:color="000000"/>
            </w:tcBorders>
          </w:tcPr>
          <w:p w:rsidR="00407100" w:rsidRDefault="00407100" w:rsidP="00264F96">
            <w:r>
              <w:t xml:space="preserve">Провода самонесущие изолированные марки СИП-2, СИП-2А. Подвеска на опорах воздушных линий электропередачи напряжением 1 кВ </w:t>
            </w:r>
          </w:p>
        </w:tc>
        <w:tc>
          <w:tcPr>
            <w:tcW w:w="1427"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 xml:space="preserve"> </w:t>
            </w:r>
            <w:proofErr w:type="gramStart"/>
            <w:r>
              <w:t>км</w:t>
            </w:r>
            <w:proofErr w:type="gramEnd"/>
            <w:r>
              <w:t xml:space="preserve"> провода</w:t>
            </w:r>
          </w:p>
        </w:tc>
        <w:tc>
          <w:tcPr>
            <w:tcW w:w="1132"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right"/>
            </w:pPr>
            <w:r>
              <w:t>0,85</w:t>
            </w:r>
          </w:p>
        </w:tc>
      </w:tr>
      <w:tr w:rsidR="00407100" w:rsidTr="00264F96">
        <w:trPr>
          <w:cantSplit/>
          <w:trHeight w:val="267"/>
          <w:tblHeader/>
          <w:jc w:val="center"/>
        </w:trPr>
        <w:tc>
          <w:tcPr>
            <w:tcW w:w="675"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5</w:t>
            </w:r>
          </w:p>
        </w:tc>
        <w:tc>
          <w:tcPr>
            <w:tcW w:w="6486" w:type="dxa"/>
            <w:tcBorders>
              <w:top w:val="single" w:sz="4" w:space="0" w:color="000000"/>
              <w:left w:val="single" w:sz="4" w:space="0" w:color="000000"/>
              <w:bottom w:val="single" w:sz="4" w:space="0" w:color="000000"/>
              <w:right w:val="single" w:sz="4" w:space="0" w:color="000000"/>
            </w:tcBorders>
          </w:tcPr>
          <w:p w:rsidR="00407100" w:rsidRDefault="00407100" w:rsidP="00264F96">
            <w:r>
              <w:t xml:space="preserve">LED светодиодные уличные 100 </w:t>
            </w:r>
            <w:proofErr w:type="spellStart"/>
            <w:r>
              <w:t>вт</w:t>
            </w:r>
            <w:proofErr w:type="spellEnd"/>
            <w:r>
              <w:t xml:space="preserve"> светильники. Демонтаж</w:t>
            </w:r>
          </w:p>
        </w:tc>
        <w:tc>
          <w:tcPr>
            <w:tcW w:w="1427"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 xml:space="preserve"> </w:t>
            </w:r>
            <w:proofErr w:type="spellStart"/>
            <w:proofErr w:type="gramStart"/>
            <w:r>
              <w:t>шт</w:t>
            </w:r>
            <w:proofErr w:type="spellEnd"/>
            <w:proofErr w:type="gramEnd"/>
          </w:p>
        </w:tc>
        <w:tc>
          <w:tcPr>
            <w:tcW w:w="1132" w:type="dxa"/>
            <w:tcBorders>
              <w:top w:val="single" w:sz="4" w:space="0" w:color="000000"/>
              <w:left w:val="single" w:sz="4" w:space="0" w:color="000000"/>
              <w:bottom w:val="single" w:sz="4" w:space="0" w:color="000000"/>
              <w:right w:val="single" w:sz="4" w:space="0" w:color="000000"/>
            </w:tcBorders>
          </w:tcPr>
          <w:p w:rsidR="00407100" w:rsidRPr="00F146A7" w:rsidRDefault="00F146A7" w:rsidP="00F146A7">
            <w:pPr>
              <w:jc w:val="right"/>
              <w:rPr>
                <w:lang w:val="kk-KZ"/>
              </w:rPr>
            </w:pPr>
            <w:r>
              <w:rPr>
                <w:lang w:val="kk-KZ"/>
              </w:rPr>
              <w:t>45</w:t>
            </w:r>
          </w:p>
        </w:tc>
      </w:tr>
      <w:tr w:rsidR="00407100" w:rsidTr="00264F96">
        <w:trPr>
          <w:cantSplit/>
          <w:trHeight w:val="267"/>
          <w:tblHeader/>
          <w:jc w:val="center"/>
        </w:trPr>
        <w:tc>
          <w:tcPr>
            <w:tcW w:w="675"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6</w:t>
            </w:r>
          </w:p>
        </w:tc>
        <w:tc>
          <w:tcPr>
            <w:tcW w:w="6486" w:type="dxa"/>
            <w:tcBorders>
              <w:top w:val="single" w:sz="4" w:space="0" w:color="000000"/>
              <w:left w:val="single" w:sz="4" w:space="0" w:color="000000"/>
              <w:bottom w:val="single" w:sz="4" w:space="0" w:color="000000"/>
              <w:right w:val="single" w:sz="4" w:space="0" w:color="000000"/>
            </w:tcBorders>
          </w:tcPr>
          <w:p w:rsidR="00407100" w:rsidRDefault="00407100" w:rsidP="00264F96">
            <w:r>
              <w:t xml:space="preserve">LED светодиодные уличные 100 </w:t>
            </w:r>
            <w:proofErr w:type="spellStart"/>
            <w:r>
              <w:t>вт</w:t>
            </w:r>
            <w:proofErr w:type="spellEnd"/>
            <w:r>
              <w:t xml:space="preserve"> светильники. Установка  </w:t>
            </w:r>
          </w:p>
        </w:tc>
        <w:tc>
          <w:tcPr>
            <w:tcW w:w="1427"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светильник</w:t>
            </w:r>
          </w:p>
        </w:tc>
        <w:tc>
          <w:tcPr>
            <w:tcW w:w="1132" w:type="dxa"/>
            <w:tcBorders>
              <w:top w:val="single" w:sz="4" w:space="0" w:color="000000"/>
              <w:left w:val="single" w:sz="4" w:space="0" w:color="000000"/>
              <w:bottom w:val="single" w:sz="4" w:space="0" w:color="000000"/>
              <w:right w:val="single" w:sz="4" w:space="0" w:color="000000"/>
            </w:tcBorders>
          </w:tcPr>
          <w:p w:rsidR="00407100" w:rsidRPr="00F146A7" w:rsidRDefault="00F146A7" w:rsidP="00264F96">
            <w:pPr>
              <w:jc w:val="right"/>
              <w:rPr>
                <w:lang w:val="kk-KZ"/>
              </w:rPr>
            </w:pPr>
            <w:r>
              <w:rPr>
                <w:lang w:val="kk-KZ"/>
              </w:rPr>
              <w:t>45</w:t>
            </w:r>
          </w:p>
        </w:tc>
      </w:tr>
      <w:tr w:rsidR="00407100" w:rsidTr="00264F96">
        <w:trPr>
          <w:cantSplit/>
          <w:trHeight w:val="257"/>
          <w:tblHeader/>
          <w:jc w:val="center"/>
        </w:trPr>
        <w:tc>
          <w:tcPr>
            <w:tcW w:w="675"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7</w:t>
            </w:r>
          </w:p>
        </w:tc>
        <w:tc>
          <w:tcPr>
            <w:tcW w:w="6486" w:type="dxa"/>
            <w:tcBorders>
              <w:top w:val="single" w:sz="4" w:space="0" w:color="000000"/>
              <w:left w:val="single" w:sz="4" w:space="0" w:color="000000"/>
              <w:bottom w:val="single" w:sz="4" w:space="0" w:color="000000"/>
              <w:right w:val="single" w:sz="4" w:space="0" w:color="000000"/>
            </w:tcBorders>
          </w:tcPr>
          <w:p w:rsidR="00407100" w:rsidRDefault="00407100" w:rsidP="00264F96">
            <w:r>
              <w:t xml:space="preserve">Опоры стальные трубчатые. Окраска  </w:t>
            </w:r>
          </w:p>
        </w:tc>
        <w:tc>
          <w:tcPr>
            <w:tcW w:w="1427"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 xml:space="preserve"> </w:t>
            </w:r>
            <w:proofErr w:type="spellStart"/>
            <w:proofErr w:type="gramStart"/>
            <w:r>
              <w:t>шт</w:t>
            </w:r>
            <w:proofErr w:type="spellEnd"/>
            <w:proofErr w:type="gramEnd"/>
          </w:p>
        </w:tc>
        <w:tc>
          <w:tcPr>
            <w:tcW w:w="1132"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right"/>
            </w:pPr>
            <w:r>
              <w:t>40</w:t>
            </w:r>
          </w:p>
        </w:tc>
      </w:tr>
      <w:tr w:rsidR="00407100" w:rsidTr="00264F96">
        <w:trPr>
          <w:cantSplit/>
          <w:trHeight w:val="281"/>
          <w:tblHeader/>
          <w:jc w:val="center"/>
        </w:trPr>
        <w:tc>
          <w:tcPr>
            <w:tcW w:w="675"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8</w:t>
            </w:r>
          </w:p>
        </w:tc>
        <w:tc>
          <w:tcPr>
            <w:tcW w:w="6486" w:type="dxa"/>
            <w:tcBorders>
              <w:top w:val="single" w:sz="4" w:space="0" w:color="000000"/>
              <w:left w:val="single" w:sz="4" w:space="0" w:color="000000"/>
              <w:bottom w:val="single" w:sz="4" w:space="0" w:color="000000"/>
              <w:right w:val="single" w:sz="4" w:space="0" w:color="000000"/>
            </w:tcBorders>
          </w:tcPr>
          <w:p w:rsidR="00407100" w:rsidRDefault="00407100" w:rsidP="00264F96">
            <w:r>
              <w:t xml:space="preserve">Оттяжки одинарные. Установка к опорам  </w:t>
            </w:r>
          </w:p>
        </w:tc>
        <w:tc>
          <w:tcPr>
            <w:tcW w:w="1427"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 xml:space="preserve"> опора</w:t>
            </w:r>
          </w:p>
        </w:tc>
        <w:tc>
          <w:tcPr>
            <w:tcW w:w="1132" w:type="dxa"/>
            <w:tcBorders>
              <w:top w:val="single" w:sz="4" w:space="0" w:color="000000"/>
              <w:left w:val="single" w:sz="4" w:space="0" w:color="000000"/>
              <w:bottom w:val="single" w:sz="4" w:space="0" w:color="000000"/>
              <w:right w:val="single" w:sz="4" w:space="0" w:color="000000"/>
            </w:tcBorders>
          </w:tcPr>
          <w:p w:rsidR="00407100" w:rsidRPr="00F146A7" w:rsidRDefault="00F146A7" w:rsidP="00264F96">
            <w:pPr>
              <w:jc w:val="right"/>
              <w:rPr>
                <w:lang w:val="kk-KZ"/>
              </w:rPr>
            </w:pPr>
            <w:r>
              <w:rPr>
                <w:lang w:val="kk-KZ"/>
              </w:rPr>
              <w:t>8</w:t>
            </w:r>
          </w:p>
        </w:tc>
      </w:tr>
      <w:tr w:rsidR="00407100" w:rsidTr="00264F96">
        <w:trPr>
          <w:cantSplit/>
          <w:trHeight w:val="269"/>
          <w:tblHeader/>
          <w:jc w:val="center"/>
        </w:trPr>
        <w:tc>
          <w:tcPr>
            <w:tcW w:w="675"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9</w:t>
            </w:r>
          </w:p>
        </w:tc>
        <w:tc>
          <w:tcPr>
            <w:tcW w:w="6486" w:type="dxa"/>
            <w:tcBorders>
              <w:top w:val="single" w:sz="4" w:space="0" w:color="000000"/>
              <w:left w:val="single" w:sz="4" w:space="0" w:color="000000"/>
              <w:bottom w:val="single" w:sz="4" w:space="0" w:color="000000"/>
              <w:right w:val="single" w:sz="4" w:space="0" w:color="000000"/>
            </w:tcBorders>
          </w:tcPr>
          <w:p w:rsidR="00407100" w:rsidRDefault="00407100" w:rsidP="00264F96">
            <w:r>
              <w:t xml:space="preserve">Электросчетчики. Смена  </w:t>
            </w:r>
          </w:p>
        </w:tc>
        <w:tc>
          <w:tcPr>
            <w:tcW w:w="1427"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 xml:space="preserve"> шт.</w:t>
            </w:r>
          </w:p>
        </w:tc>
        <w:tc>
          <w:tcPr>
            <w:tcW w:w="1132" w:type="dxa"/>
            <w:tcBorders>
              <w:top w:val="single" w:sz="4" w:space="0" w:color="000000"/>
              <w:left w:val="single" w:sz="4" w:space="0" w:color="000000"/>
              <w:bottom w:val="single" w:sz="4" w:space="0" w:color="000000"/>
              <w:right w:val="single" w:sz="4" w:space="0" w:color="000000"/>
            </w:tcBorders>
          </w:tcPr>
          <w:p w:rsidR="00407100" w:rsidRPr="00F146A7" w:rsidRDefault="00F146A7" w:rsidP="00264F96">
            <w:pPr>
              <w:jc w:val="right"/>
              <w:rPr>
                <w:lang w:val="kk-KZ"/>
              </w:rPr>
            </w:pPr>
            <w:r>
              <w:rPr>
                <w:lang w:val="kk-KZ"/>
              </w:rPr>
              <w:t>4</w:t>
            </w:r>
          </w:p>
        </w:tc>
      </w:tr>
      <w:tr w:rsidR="00407100" w:rsidTr="00264F96">
        <w:trPr>
          <w:cantSplit/>
          <w:trHeight w:val="273"/>
          <w:tblHeader/>
          <w:jc w:val="center"/>
        </w:trPr>
        <w:tc>
          <w:tcPr>
            <w:tcW w:w="675"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10</w:t>
            </w:r>
          </w:p>
        </w:tc>
        <w:tc>
          <w:tcPr>
            <w:tcW w:w="6486" w:type="dxa"/>
            <w:tcBorders>
              <w:top w:val="single" w:sz="4" w:space="0" w:color="000000"/>
              <w:left w:val="single" w:sz="4" w:space="0" w:color="000000"/>
              <w:bottom w:val="single" w:sz="4" w:space="0" w:color="000000"/>
              <w:right w:val="single" w:sz="4" w:space="0" w:color="000000"/>
            </w:tcBorders>
          </w:tcPr>
          <w:p w:rsidR="00407100" w:rsidRDefault="00407100" w:rsidP="00264F96">
            <w:r>
              <w:t xml:space="preserve">Реле. Монтаж  </w:t>
            </w:r>
          </w:p>
        </w:tc>
        <w:tc>
          <w:tcPr>
            <w:tcW w:w="1427"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 xml:space="preserve"> шт.</w:t>
            </w:r>
          </w:p>
        </w:tc>
        <w:tc>
          <w:tcPr>
            <w:tcW w:w="1132" w:type="dxa"/>
            <w:tcBorders>
              <w:top w:val="single" w:sz="4" w:space="0" w:color="000000"/>
              <w:left w:val="single" w:sz="4" w:space="0" w:color="000000"/>
              <w:bottom w:val="single" w:sz="4" w:space="0" w:color="000000"/>
              <w:right w:val="single" w:sz="4" w:space="0" w:color="000000"/>
            </w:tcBorders>
          </w:tcPr>
          <w:p w:rsidR="00407100" w:rsidRPr="00F146A7" w:rsidRDefault="00F146A7" w:rsidP="00264F96">
            <w:pPr>
              <w:jc w:val="right"/>
              <w:rPr>
                <w:lang w:val="kk-KZ"/>
              </w:rPr>
            </w:pPr>
            <w:r>
              <w:rPr>
                <w:lang w:val="kk-KZ"/>
              </w:rPr>
              <w:t>4</w:t>
            </w:r>
          </w:p>
        </w:tc>
      </w:tr>
      <w:tr w:rsidR="00407100" w:rsidTr="00264F96">
        <w:trPr>
          <w:cantSplit/>
          <w:trHeight w:val="263"/>
          <w:tblHeader/>
          <w:jc w:val="center"/>
        </w:trPr>
        <w:tc>
          <w:tcPr>
            <w:tcW w:w="675"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11</w:t>
            </w:r>
          </w:p>
        </w:tc>
        <w:tc>
          <w:tcPr>
            <w:tcW w:w="6486" w:type="dxa"/>
            <w:tcBorders>
              <w:top w:val="single" w:sz="4" w:space="0" w:color="000000"/>
              <w:left w:val="single" w:sz="4" w:space="0" w:color="000000"/>
              <w:bottom w:val="single" w:sz="4" w:space="0" w:color="000000"/>
              <w:right w:val="single" w:sz="4" w:space="0" w:color="000000"/>
            </w:tcBorders>
          </w:tcPr>
          <w:p w:rsidR="00407100" w:rsidRDefault="00407100" w:rsidP="00264F96">
            <w:r>
              <w:t xml:space="preserve">Пускатели магнитные. Смена  </w:t>
            </w:r>
          </w:p>
        </w:tc>
        <w:tc>
          <w:tcPr>
            <w:tcW w:w="1427"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 xml:space="preserve"> шт.</w:t>
            </w:r>
          </w:p>
        </w:tc>
        <w:tc>
          <w:tcPr>
            <w:tcW w:w="1132" w:type="dxa"/>
            <w:tcBorders>
              <w:top w:val="single" w:sz="4" w:space="0" w:color="000000"/>
              <w:left w:val="single" w:sz="4" w:space="0" w:color="000000"/>
              <w:bottom w:val="single" w:sz="4" w:space="0" w:color="000000"/>
              <w:right w:val="single" w:sz="4" w:space="0" w:color="000000"/>
            </w:tcBorders>
          </w:tcPr>
          <w:p w:rsidR="00407100" w:rsidRPr="00F146A7" w:rsidRDefault="00F146A7" w:rsidP="00264F96">
            <w:pPr>
              <w:jc w:val="right"/>
              <w:rPr>
                <w:lang w:val="kk-KZ"/>
              </w:rPr>
            </w:pPr>
            <w:r>
              <w:rPr>
                <w:lang w:val="kk-KZ"/>
              </w:rPr>
              <w:t>4</w:t>
            </w:r>
          </w:p>
        </w:tc>
      </w:tr>
      <w:tr w:rsidR="00407100" w:rsidTr="00264F96">
        <w:trPr>
          <w:cantSplit/>
          <w:trHeight w:val="760"/>
          <w:tblHeader/>
          <w:jc w:val="center"/>
        </w:trPr>
        <w:tc>
          <w:tcPr>
            <w:tcW w:w="675"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12</w:t>
            </w:r>
          </w:p>
        </w:tc>
        <w:tc>
          <w:tcPr>
            <w:tcW w:w="6486" w:type="dxa"/>
            <w:tcBorders>
              <w:top w:val="single" w:sz="4" w:space="0" w:color="000000"/>
              <w:left w:val="single" w:sz="4" w:space="0" w:color="000000"/>
              <w:bottom w:val="single" w:sz="4" w:space="0" w:color="000000"/>
              <w:right w:val="single" w:sz="4" w:space="0" w:color="000000"/>
            </w:tcBorders>
          </w:tcPr>
          <w:p w:rsidR="00407100" w:rsidRDefault="00407100" w:rsidP="00264F96">
            <w:r>
              <w:t xml:space="preserve">Работы, связанные с разгерметизацией трансформатора при ремонте и замене узлов; вид защиты масла трансформатора - </w:t>
            </w:r>
            <w:proofErr w:type="spellStart"/>
            <w:r>
              <w:t>воздухоосушителем</w:t>
            </w:r>
            <w:proofErr w:type="spellEnd"/>
            <w:r>
              <w:t xml:space="preserve"> </w:t>
            </w:r>
          </w:p>
        </w:tc>
        <w:tc>
          <w:tcPr>
            <w:tcW w:w="1427"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 xml:space="preserve"> работа</w:t>
            </w:r>
          </w:p>
        </w:tc>
        <w:tc>
          <w:tcPr>
            <w:tcW w:w="1132"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right"/>
            </w:pPr>
            <w:r>
              <w:t>1</w:t>
            </w:r>
          </w:p>
        </w:tc>
      </w:tr>
      <w:tr w:rsidR="00407100" w:rsidTr="00264F96">
        <w:trPr>
          <w:cantSplit/>
          <w:trHeight w:val="273"/>
          <w:tblHeader/>
          <w:jc w:val="center"/>
        </w:trPr>
        <w:tc>
          <w:tcPr>
            <w:tcW w:w="675"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13</w:t>
            </w:r>
          </w:p>
        </w:tc>
        <w:tc>
          <w:tcPr>
            <w:tcW w:w="6486" w:type="dxa"/>
            <w:tcBorders>
              <w:top w:val="single" w:sz="4" w:space="0" w:color="000000"/>
              <w:left w:val="single" w:sz="4" w:space="0" w:color="000000"/>
              <w:bottom w:val="single" w:sz="4" w:space="0" w:color="000000"/>
              <w:right w:val="single" w:sz="4" w:space="0" w:color="000000"/>
            </w:tcBorders>
          </w:tcPr>
          <w:p w:rsidR="00407100" w:rsidRDefault="00407100" w:rsidP="00264F96">
            <w:r>
              <w:t xml:space="preserve">Замена изоляторов выводов  </w:t>
            </w:r>
          </w:p>
        </w:tc>
        <w:tc>
          <w:tcPr>
            <w:tcW w:w="1427"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 xml:space="preserve"> изолятор</w:t>
            </w:r>
          </w:p>
        </w:tc>
        <w:tc>
          <w:tcPr>
            <w:tcW w:w="1132"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right"/>
            </w:pPr>
            <w:r>
              <w:t>3</w:t>
            </w:r>
          </w:p>
        </w:tc>
      </w:tr>
      <w:tr w:rsidR="00407100" w:rsidTr="00264F96">
        <w:trPr>
          <w:cantSplit/>
          <w:trHeight w:val="209"/>
          <w:tblHeader/>
          <w:jc w:val="center"/>
        </w:trPr>
        <w:tc>
          <w:tcPr>
            <w:tcW w:w="675"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14</w:t>
            </w:r>
          </w:p>
        </w:tc>
        <w:tc>
          <w:tcPr>
            <w:tcW w:w="6486" w:type="dxa"/>
            <w:tcBorders>
              <w:top w:val="single" w:sz="4" w:space="0" w:color="000000"/>
              <w:left w:val="single" w:sz="4" w:space="0" w:color="000000"/>
              <w:bottom w:val="single" w:sz="4" w:space="0" w:color="000000"/>
              <w:right w:val="single" w:sz="4" w:space="0" w:color="000000"/>
            </w:tcBorders>
          </w:tcPr>
          <w:p w:rsidR="00407100" w:rsidRDefault="00407100" w:rsidP="00264F96">
            <w:r>
              <w:t xml:space="preserve">Ремонт бака трансформатора; </w:t>
            </w:r>
          </w:p>
        </w:tc>
        <w:tc>
          <w:tcPr>
            <w:tcW w:w="1427"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 xml:space="preserve"> шт.</w:t>
            </w:r>
          </w:p>
        </w:tc>
        <w:tc>
          <w:tcPr>
            <w:tcW w:w="1132"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right"/>
            </w:pPr>
            <w:r>
              <w:t>1</w:t>
            </w:r>
          </w:p>
        </w:tc>
      </w:tr>
      <w:tr w:rsidR="00407100" w:rsidTr="00264F96">
        <w:trPr>
          <w:cantSplit/>
          <w:trHeight w:val="523"/>
          <w:tblHeader/>
          <w:jc w:val="center"/>
        </w:trPr>
        <w:tc>
          <w:tcPr>
            <w:tcW w:w="675"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15</w:t>
            </w:r>
          </w:p>
        </w:tc>
        <w:tc>
          <w:tcPr>
            <w:tcW w:w="6486" w:type="dxa"/>
            <w:tcBorders>
              <w:top w:val="single" w:sz="4" w:space="0" w:color="000000"/>
              <w:left w:val="single" w:sz="4" w:space="0" w:color="000000"/>
              <w:bottom w:val="single" w:sz="4" w:space="0" w:color="000000"/>
              <w:right w:val="single" w:sz="4" w:space="0" w:color="000000"/>
            </w:tcBorders>
          </w:tcPr>
          <w:p w:rsidR="00407100" w:rsidRDefault="00407100" w:rsidP="00264F96">
            <w:r>
              <w:t xml:space="preserve">Приборы и устройства различного назначения: трансформаторы тока 6, 10 кВ; I группа сложности ремонта  </w:t>
            </w:r>
          </w:p>
        </w:tc>
        <w:tc>
          <w:tcPr>
            <w:tcW w:w="1427"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center"/>
            </w:pPr>
            <w:r>
              <w:t xml:space="preserve"> шт.</w:t>
            </w:r>
          </w:p>
        </w:tc>
        <w:tc>
          <w:tcPr>
            <w:tcW w:w="1132" w:type="dxa"/>
            <w:tcBorders>
              <w:top w:val="single" w:sz="4" w:space="0" w:color="000000"/>
              <w:left w:val="single" w:sz="4" w:space="0" w:color="000000"/>
              <w:bottom w:val="single" w:sz="4" w:space="0" w:color="000000"/>
              <w:right w:val="single" w:sz="4" w:space="0" w:color="000000"/>
            </w:tcBorders>
          </w:tcPr>
          <w:p w:rsidR="00407100" w:rsidRDefault="00407100" w:rsidP="00264F96">
            <w:pPr>
              <w:jc w:val="right"/>
            </w:pPr>
            <w:r>
              <w:t>3</w:t>
            </w:r>
          </w:p>
        </w:tc>
      </w:tr>
    </w:tbl>
    <w:p w:rsidR="009A2B18" w:rsidRPr="009A2B18" w:rsidRDefault="009A2B18" w:rsidP="00407100">
      <w:pPr>
        <w:pStyle w:val="a4"/>
        <w:rPr>
          <w:b/>
          <w:sz w:val="22"/>
          <w:szCs w:val="22"/>
          <w:lang w:val="kk-KZ"/>
        </w:rPr>
      </w:pPr>
    </w:p>
    <w:p w:rsidR="009A2B18" w:rsidRPr="009A2B18" w:rsidRDefault="009A2B18" w:rsidP="009A2B18">
      <w:pPr>
        <w:pStyle w:val="a4"/>
        <w:jc w:val="right"/>
        <w:rPr>
          <w:b/>
          <w:sz w:val="22"/>
          <w:szCs w:val="22"/>
          <w:lang w:val="kk-KZ"/>
        </w:rPr>
      </w:pPr>
    </w:p>
    <w:p w:rsidR="009A2B18" w:rsidRPr="009A2B18" w:rsidRDefault="009A2B18" w:rsidP="009A2B18">
      <w:pPr>
        <w:pStyle w:val="a4"/>
        <w:jc w:val="right"/>
        <w:rPr>
          <w:b/>
          <w:sz w:val="22"/>
          <w:szCs w:val="22"/>
          <w:lang w:val="kk-KZ"/>
        </w:rPr>
      </w:pPr>
    </w:p>
    <w:p w:rsidR="009A2B18" w:rsidRPr="009A2B18" w:rsidRDefault="009A2B18" w:rsidP="009A2B18">
      <w:pPr>
        <w:pStyle w:val="a4"/>
        <w:jc w:val="right"/>
        <w:rPr>
          <w:b/>
          <w:sz w:val="22"/>
          <w:szCs w:val="22"/>
          <w:lang w:val="kk-KZ"/>
        </w:rPr>
      </w:pPr>
    </w:p>
    <w:p w:rsidR="009A2B18" w:rsidRPr="009A2B18" w:rsidRDefault="009A2B18" w:rsidP="009A2B18">
      <w:pPr>
        <w:pStyle w:val="a4"/>
        <w:jc w:val="right"/>
        <w:rPr>
          <w:b/>
          <w:sz w:val="22"/>
          <w:szCs w:val="22"/>
          <w:lang w:val="kk-KZ"/>
        </w:rPr>
      </w:pPr>
    </w:p>
    <w:p w:rsidR="009A2B18" w:rsidRPr="009A2B18" w:rsidRDefault="009A2B18" w:rsidP="009A2B18">
      <w:pPr>
        <w:pStyle w:val="a4"/>
        <w:jc w:val="right"/>
        <w:rPr>
          <w:b/>
          <w:sz w:val="22"/>
          <w:szCs w:val="22"/>
          <w:lang w:val="kk-KZ"/>
        </w:rPr>
      </w:pPr>
    </w:p>
    <w:p w:rsidR="009A2B18" w:rsidRPr="009A2B18" w:rsidRDefault="009A2B18" w:rsidP="009A2B18">
      <w:pPr>
        <w:pStyle w:val="a4"/>
        <w:jc w:val="right"/>
        <w:rPr>
          <w:b/>
          <w:sz w:val="22"/>
          <w:szCs w:val="22"/>
          <w:lang w:val="kk-KZ"/>
        </w:rPr>
      </w:pPr>
    </w:p>
    <w:p w:rsidR="009A2B18" w:rsidRPr="009A2B18" w:rsidRDefault="009A2B18" w:rsidP="009A2B18">
      <w:pPr>
        <w:pStyle w:val="a4"/>
        <w:jc w:val="right"/>
        <w:rPr>
          <w:b/>
          <w:sz w:val="22"/>
          <w:szCs w:val="22"/>
          <w:lang w:val="kk-KZ"/>
        </w:rPr>
      </w:pPr>
    </w:p>
    <w:p w:rsidR="009A2B18" w:rsidRPr="009A2B18" w:rsidRDefault="009A2B18" w:rsidP="009A2B18">
      <w:pPr>
        <w:pStyle w:val="a4"/>
        <w:jc w:val="right"/>
        <w:rPr>
          <w:b/>
          <w:sz w:val="22"/>
          <w:szCs w:val="22"/>
          <w:lang w:val="kk-KZ"/>
        </w:rPr>
      </w:pPr>
    </w:p>
    <w:p w:rsidR="009A2B18" w:rsidRPr="009A2B18" w:rsidRDefault="009A2B18" w:rsidP="009A2B18">
      <w:pPr>
        <w:pStyle w:val="a4"/>
        <w:jc w:val="right"/>
        <w:rPr>
          <w:b/>
          <w:sz w:val="22"/>
          <w:szCs w:val="22"/>
          <w:lang w:val="kk-KZ"/>
        </w:rPr>
      </w:pPr>
    </w:p>
    <w:p w:rsidR="009A2B18" w:rsidRPr="009A2B18" w:rsidRDefault="009A2B18" w:rsidP="009A2B18">
      <w:pPr>
        <w:pStyle w:val="a4"/>
        <w:jc w:val="right"/>
        <w:rPr>
          <w:b/>
          <w:sz w:val="22"/>
          <w:szCs w:val="22"/>
          <w:lang w:val="kk-KZ"/>
        </w:rPr>
      </w:pPr>
    </w:p>
    <w:p w:rsidR="009A2B18" w:rsidRPr="009A2B18" w:rsidRDefault="009A2B18" w:rsidP="009A2B18">
      <w:pPr>
        <w:pStyle w:val="a4"/>
        <w:jc w:val="right"/>
        <w:rPr>
          <w:b/>
          <w:sz w:val="22"/>
          <w:szCs w:val="22"/>
          <w:lang w:val="kk-KZ"/>
        </w:rPr>
      </w:pPr>
    </w:p>
    <w:p w:rsidR="009A2B18" w:rsidRPr="009A2B18" w:rsidRDefault="009A2B18" w:rsidP="009A2B18">
      <w:pPr>
        <w:pStyle w:val="a4"/>
        <w:jc w:val="right"/>
        <w:rPr>
          <w:b/>
          <w:sz w:val="22"/>
          <w:szCs w:val="22"/>
          <w:lang w:val="kk-KZ"/>
        </w:rPr>
      </w:pPr>
    </w:p>
    <w:p w:rsidR="009A2B18" w:rsidRDefault="009A2B18" w:rsidP="009A2B18">
      <w:pPr>
        <w:pStyle w:val="a4"/>
        <w:jc w:val="right"/>
        <w:rPr>
          <w:b/>
          <w:sz w:val="22"/>
          <w:szCs w:val="22"/>
          <w:lang w:val="kk-KZ"/>
        </w:rPr>
      </w:pPr>
    </w:p>
    <w:p w:rsidR="001107D6" w:rsidRDefault="001107D6" w:rsidP="009A2B18">
      <w:pPr>
        <w:pStyle w:val="a4"/>
        <w:jc w:val="right"/>
        <w:rPr>
          <w:b/>
          <w:sz w:val="22"/>
          <w:szCs w:val="22"/>
          <w:lang w:val="kk-KZ"/>
        </w:rPr>
      </w:pPr>
    </w:p>
    <w:p w:rsidR="001107D6" w:rsidRDefault="001107D6" w:rsidP="009A2B18">
      <w:pPr>
        <w:pStyle w:val="a4"/>
        <w:jc w:val="right"/>
        <w:rPr>
          <w:b/>
          <w:sz w:val="22"/>
          <w:szCs w:val="22"/>
          <w:lang w:val="kk-KZ"/>
        </w:rPr>
      </w:pPr>
    </w:p>
    <w:p w:rsidR="001107D6" w:rsidRDefault="001107D6" w:rsidP="009A2B18">
      <w:pPr>
        <w:pStyle w:val="a4"/>
        <w:jc w:val="right"/>
        <w:rPr>
          <w:b/>
          <w:sz w:val="22"/>
          <w:szCs w:val="22"/>
          <w:lang w:val="kk-KZ"/>
        </w:rPr>
      </w:pPr>
    </w:p>
    <w:p w:rsidR="001107D6" w:rsidRDefault="001107D6" w:rsidP="009A2B18">
      <w:pPr>
        <w:pStyle w:val="a4"/>
        <w:jc w:val="right"/>
        <w:rPr>
          <w:b/>
          <w:sz w:val="22"/>
          <w:szCs w:val="22"/>
          <w:lang w:val="kk-KZ"/>
        </w:rPr>
      </w:pPr>
    </w:p>
    <w:p w:rsidR="001107D6" w:rsidRDefault="001107D6" w:rsidP="009A2B18">
      <w:pPr>
        <w:pStyle w:val="a4"/>
        <w:jc w:val="right"/>
        <w:rPr>
          <w:b/>
          <w:sz w:val="22"/>
          <w:szCs w:val="22"/>
          <w:lang w:val="kk-KZ"/>
        </w:rPr>
      </w:pPr>
    </w:p>
    <w:p w:rsidR="001107D6" w:rsidRDefault="001107D6" w:rsidP="009A2B18">
      <w:pPr>
        <w:pStyle w:val="a4"/>
        <w:jc w:val="right"/>
        <w:rPr>
          <w:b/>
          <w:sz w:val="22"/>
          <w:szCs w:val="22"/>
          <w:lang w:val="kk-KZ"/>
        </w:rPr>
      </w:pPr>
    </w:p>
    <w:p w:rsidR="001107D6" w:rsidRDefault="001107D6" w:rsidP="009A2B18">
      <w:pPr>
        <w:pStyle w:val="a4"/>
        <w:jc w:val="right"/>
        <w:rPr>
          <w:b/>
          <w:sz w:val="22"/>
          <w:szCs w:val="22"/>
          <w:lang w:val="kk-KZ"/>
        </w:rPr>
      </w:pPr>
    </w:p>
    <w:p w:rsidR="001107D6" w:rsidRDefault="001107D6" w:rsidP="009A2B18">
      <w:pPr>
        <w:pStyle w:val="a4"/>
        <w:jc w:val="right"/>
        <w:rPr>
          <w:b/>
          <w:sz w:val="22"/>
          <w:szCs w:val="22"/>
          <w:lang w:val="kk-KZ"/>
        </w:rPr>
      </w:pPr>
    </w:p>
    <w:p w:rsidR="001107D6" w:rsidRDefault="001107D6" w:rsidP="009A2B18">
      <w:pPr>
        <w:pStyle w:val="a4"/>
        <w:jc w:val="right"/>
        <w:rPr>
          <w:b/>
          <w:sz w:val="22"/>
          <w:szCs w:val="22"/>
          <w:lang w:val="kk-KZ"/>
        </w:rPr>
      </w:pPr>
    </w:p>
    <w:p w:rsidR="001107D6" w:rsidRDefault="001107D6" w:rsidP="009A2B18">
      <w:pPr>
        <w:pStyle w:val="a4"/>
        <w:jc w:val="right"/>
        <w:rPr>
          <w:b/>
          <w:sz w:val="22"/>
          <w:szCs w:val="22"/>
          <w:lang w:val="kk-KZ"/>
        </w:rPr>
      </w:pPr>
    </w:p>
    <w:p w:rsidR="001107D6" w:rsidRDefault="001107D6" w:rsidP="009A2B18">
      <w:pPr>
        <w:pStyle w:val="a4"/>
        <w:jc w:val="right"/>
        <w:rPr>
          <w:b/>
          <w:sz w:val="22"/>
          <w:szCs w:val="22"/>
          <w:lang w:val="kk-KZ"/>
        </w:rPr>
      </w:pPr>
    </w:p>
    <w:p w:rsidR="001107D6" w:rsidRDefault="001107D6" w:rsidP="009A2B18">
      <w:pPr>
        <w:pStyle w:val="a4"/>
        <w:jc w:val="right"/>
        <w:rPr>
          <w:b/>
          <w:sz w:val="22"/>
          <w:szCs w:val="22"/>
          <w:lang w:val="kk-KZ"/>
        </w:rPr>
      </w:pPr>
    </w:p>
    <w:p w:rsidR="001107D6" w:rsidRDefault="001107D6" w:rsidP="009A2B18">
      <w:pPr>
        <w:pStyle w:val="a4"/>
        <w:jc w:val="right"/>
        <w:rPr>
          <w:b/>
          <w:sz w:val="22"/>
          <w:szCs w:val="22"/>
          <w:lang w:val="kk-KZ"/>
        </w:rPr>
      </w:pPr>
    </w:p>
    <w:p w:rsidR="001107D6" w:rsidRDefault="001107D6" w:rsidP="009A2B18">
      <w:pPr>
        <w:pStyle w:val="a4"/>
        <w:jc w:val="right"/>
        <w:rPr>
          <w:b/>
          <w:sz w:val="22"/>
          <w:szCs w:val="22"/>
          <w:lang w:val="kk-KZ"/>
        </w:rPr>
      </w:pPr>
    </w:p>
    <w:p w:rsidR="001107D6" w:rsidRDefault="001107D6" w:rsidP="009A2B18">
      <w:pPr>
        <w:pStyle w:val="a4"/>
        <w:jc w:val="right"/>
        <w:rPr>
          <w:b/>
          <w:sz w:val="22"/>
          <w:szCs w:val="22"/>
          <w:lang w:val="kk-KZ"/>
        </w:rPr>
      </w:pPr>
    </w:p>
    <w:p w:rsidR="001107D6" w:rsidRDefault="001107D6" w:rsidP="009A2B18">
      <w:pPr>
        <w:pStyle w:val="a4"/>
        <w:jc w:val="right"/>
        <w:rPr>
          <w:b/>
          <w:sz w:val="22"/>
          <w:szCs w:val="22"/>
          <w:lang w:val="kk-KZ"/>
        </w:rPr>
      </w:pPr>
    </w:p>
    <w:p w:rsidR="001107D6" w:rsidRDefault="001107D6" w:rsidP="009A2B18">
      <w:pPr>
        <w:pStyle w:val="a4"/>
        <w:jc w:val="right"/>
        <w:rPr>
          <w:b/>
          <w:sz w:val="22"/>
          <w:szCs w:val="22"/>
          <w:lang w:val="kk-KZ"/>
        </w:rPr>
      </w:pPr>
    </w:p>
    <w:p w:rsidR="001107D6" w:rsidRDefault="001107D6" w:rsidP="009A2B18">
      <w:pPr>
        <w:pStyle w:val="a4"/>
        <w:jc w:val="right"/>
        <w:rPr>
          <w:b/>
          <w:sz w:val="22"/>
          <w:szCs w:val="22"/>
          <w:lang w:val="kk-KZ"/>
        </w:rPr>
      </w:pPr>
    </w:p>
    <w:p w:rsidR="001107D6" w:rsidRDefault="001107D6" w:rsidP="009A2B18">
      <w:pPr>
        <w:pStyle w:val="a4"/>
        <w:jc w:val="right"/>
        <w:rPr>
          <w:b/>
          <w:sz w:val="22"/>
          <w:szCs w:val="22"/>
          <w:lang w:val="kk-KZ"/>
        </w:rPr>
      </w:pPr>
    </w:p>
    <w:p w:rsidR="001107D6" w:rsidRDefault="001107D6" w:rsidP="009A2B18">
      <w:pPr>
        <w:pStyle w:val="a4"/>
        <w:jc w:val="right"/>
        <w:rPr>
          <w:b/>
          <w:sz w:val="22"/>
          <w:szCs w:val="22"/>
          <w:lang w:val="kk-KZ"/>
        </w:rPr>
      </w:pPr>
    </w:p>
    <w:p w:rsidR="001107D6" w:rsidRDefault="001107D6" w:rsidP="009A2B18">
      <w:pPr>
        <w:pStyle w:val="a4"/>
        <w:jc w:val="right"/>
        <w:rPr>
          <w:b/>
          <w:sz w:val="22"/>
          <w:szCs w:val="22"/>
          <w:lang w:val="kk-KZ"/>
        </w:rPr>
      </w:pPr>
    </w:p>
    <w:p w:rsidR="001107D6" w:rsidRDefault="001107D6" w:rsidP="009A2B18">
      <w:pPr>
        <w:pStyle w:val="a4"/>
        <w:jc w:val="right"/>
        <w:rPr>
          <w:b/>
          <w:sz w:val="22"/>
          <w:szCs w:val="22"/>
          <w:lang w:val="kk-KZ"/>
        </w:rPr>
      </w:pPr>
    </w:p>
    <w:p w:rsidR="001107D6" w:rsidRPr="009A2B18" w:rsidRDefault="001107D6" w:rsidP="009A2B18">
      <w:pPr>
        <w:pStyle w:val="a4"/>
        <w:jc w:val="right"/>
        <w:rPr>
          <w:b/>
          <w:sz w:val="22"/>
          <w:szCs w:val="22"/>
          <w:lang w:val="kk-KZ"/>
        </w:rPr>
      </w:pPr>
    </w:p>
    <w:p w:rsidR="009A2B18" w:rsidRPr="009A2B18" w:rsidRDefault="009A2B18" w:rsidP="009A2B18">
      <w:pPr>
        <w:pStyle w:val="a4"/>
        <w:jc w:val="right"/>
        <w:rPr>
          <w:b/>
          <w:sz w:val="22"/>
          <w:szCs w:val="22"/>
          <w:lang w:val="kk-KZ"/>
        </w:rPr>
      </w:pPr>
    </w:p>
    <w:p w:rsidR="009A2B18" w:rsidRPr="009A2B18" w:rsidRDefault="009A2B18" w:rsidP="009A2B18">
      <w:pPr>
        <w:pStyle w:val="a4"/>
        <w:jc w:val="right"/>
        <w:rPr>
          <w:b/>
          <w:sz w:val="22"/>
          <w:szCs w:val="22"/>
          <w:lang w:val="kk-KZ"/>
        </w:rPr>
      </w:pPr>
    </w:p>
    <w:p w:rsidR="009A2B18" w:rsidRPr="009A2B18" w:rsidRDefault="009A2B18" w:rsidP="009A2B18">
      <w:pPr>
        <w:pStyle w:val="a4"/>
        <w:jc w:val="right"/>
        <w:rPr>
          <w:b/>
          <w:sz w:val="22"/>
          <w:szCs w:val="22"/>
          <w:lang w:val="kk-KZ"/>
        </w:rPr>
      </w:pPr>
    </w:p>
    <w:p w:rsidR="004C0D95" w:rsidRPr="009A2B18" w:rsidRDefault="004C0D95">
      <w:pPr>
        <w:pStyle w:val="a4"/>
        <w:jc w:val="right"/>
        <w:rPr>
          <w:b/>
          <w:sz w:val="22"/>
          <w:szCs w:val="22"/>
          <w:lang w:val="kk-KZ"/>
        </w:rPr>
      </w:pPr>
    </w:p>
    <w:p w:rsidR="004C0D95" w:rsidRDefault="00407100">
      <w:pPr>
        <w:pStyle w:val="a4"/>
        <w:jc w:val="center"/>
        <w:rPr>
          <w:b/>
          <w:sz w:val="22"/>
          <w:szCs w:val="22"/>
        </w:rPr>
      </w:pPr>
      <w:r>
        <w:rPr>
          <w:b/>
          <w:sz w:val="22"/>
          <w:szCs w:val="22"/>
        </w:rPr>
        <w:t>ТЕХНИЧЕСКАЯ СПЕЦИФИКАЦИЯ</w:t>
      </w:r>
    </w:p>
    <w:p w:rsidR="004C0D95" w:rsidRDefault="00407100">
      <w:pPr>
        <w:pStyle w:val="a4"/>
        <w:jc w:val="center"/>
        <w:rPr>
          <w:b/>
          <w:sz w:val="22"/>
          <w:szCs w:val="22"/>
        </w:rPr>
      </w:pPr>
      <w:proofErr w:type="gramStart"/>
      <w:r>
        <w:rPr>
          <w:b/>
          <w:sz w:val="22"/>
          <w:szCs w:val="22"/>
        </w:rPr>
        <w:t>на</w:t>
      </w:r>
      <w:proofErr w:type="gramEnd"/>
      <w:r>
        <w:rPr>
          <w:b/>
          <w:sz w:val="22"/>
          <w:szCs w:val="22"/>
        </w:rPr>
        <w:t xml:space="preserve"> содержание уличного освещения с.Қамысқала </w:t>
      </w:r>
    </w:p>
    <w:p w:rsidR="004C0D95" w:rsidRDefault="004C0D95">
      <w:pPr>
        <w:jc w:val="both"/>
      </w:pPr>
    </w:p>
    <w:p w:rsidR="004C0D95" w:rsidRDefault="00407100">
      <w:pPr>
        <w:pStyle w:val="a4"/>
        <w:rPr>
          <w:b/>
        </w:rPr>
      </w:pPr>
      <w:r>
        <w:rPr>
          <w:b/>
        </w:rPr>
        <w:t>Требования к предоставлению услуги:</w:t>
      </w:r>
    </w:p>
    <w:p w:rsidR="004C0D95" w:rsidRDefault="00407100">
      <w:pPr>
        <w:ind w:firstLine="529"/>
        <w:jc w:val="both"/>
      </w:pPr>
      <w:r>
        <w:t xml:space="preserve">Обеспечение бесперебойного функционирования уличных фонарей и столбов </w:t>
      </w:r>
      <w:proofErr w:type="gramStart"/>
      <w:r>
        <w:t>в  селе</w:t>
      </w:r>
      <w:proofErr w:type="gramEnd"/>
      <w:r>
        <w:t xml:space="preserve"> Қамысқала, в течение срока, указанного в договоре. Своевременная замена неисправных, электрических сетей и ламп. Проведение ремонтных работ электрических сетей в соответствии с техническими требованиями.</w:t>
      </w:r>
    </w:p>
    <w:p w:rsidR="004C0D95" w:rsidRDefault="00407100">
      <w:pPr>
        <w:ind w:firstLine="529"/>
        <w:jc w:val="both"/>
      </w:pPr>
      <w:r>
        <w:t>Потенциальный поставщик должен включить все расходы, связанные с выполнением работ (услуг) поставкой товара.</w:t>
      </w:r>
    </w:p>
    <w:p w:rsidR="004C0D95" w:rsidRDefault="004C0D95">
      <w:pPr>
        <w:pStyle w:val="a4"/>
        <w:jc w:val="both"/>
      </w:pPr>
    </w:p>
    <w:p w:rsidR="004C0D95" w:rsidRDefault="00407100">
      <w:pPr>
        <w:jc w:val="center"/>
        <w:rPr>
          <w:b/>
        </w:rPr>
      </w:pPr>
      <w:r>
        <w:rPr>
          <w:b/>
        </w:rPr>
        <w:t>Требования к «Поставщику»:</w:t>
      </w:r>
    </w:p>
    <w:p w:rsidR="004C0D95" w:rsidRDefault="00407100">
      <w:pPr>
        <w:pStyle w:val="a4"/>
        <w:numPr>
          <w:ilvl w:val="0"/>
          <w:numId w:val="44"/>
        </w:numPr>
        <w:tabs>
          <w:tab w:val="left" w:pos="555"/>
        </w:tabs>
        <w:ind w:left="0"/>
      </w:pPr>
      <w:r>
        <w:t>Необходимо наличие следующей специализированной техники (на праве собственности либо арендованная):</w:t>
      </w:r>
    </w:p>
    <w:p w:rsidR="004C0D95" w:rsidRDefault="00407100">
      <w:pPr>
        <w:pStyle w:val="a4"/>
        <w:tabs>
          <w:tab w:val="left" w:pos="555"/>
        </w:tabs>
      </w:pPr>
      <w:r>
        <w:t>Автогидроподъемники, высота подъема 12 м - 1 единицы;</w:t>
      </w:r>
    </w:p>
    <w:p w:rsidR="004C0D95" w:rsidRDefault="00407100">
      <w:pPr>
        <w:pStyle w:val="a4"/>
        <w:tabs>
          <w:tab w:val="left" w:pos="555"/>
        </w:tabs>
      </w:pPr>
      <w:r>
        <w:t>Грузовой автомобиль (самосвал) -1 единицы;</w:t>
      </w:r>
    </w:p>
    <w:p w:rsidR="004C0D95" w:rsidRDefault="00407100">
      <w:pPr>
        <w:pStyle w:val="a4"/>
        <w:tabs>
          <w:tab w:val="left" w:pos="555"/>
        </w:tabs>
      </w:pPr>
      <w:r>
        <w:t>Дежурная машина для перевозки дорожных рабочих - 1 единица.</w:t>
      </w:r>
    </w:p>
    <w:p w:rsidR="004C0D95" w:rsidRDefault="00407100">
      <w:pPr>
        <w:pStyle w:val="a4"/>
        <w:tabs>
          <w:tab w:val="left" w:pos="555"/>
        </w:tabs>
      </w:pPr>
      <w:r>
        <w:t>Аппарат для газовой сварки и резки – 1 единица.</w:t>
      </w:r>
    </w:p>
    <w:p w:rsidR="004C0D95" w:rsidRDefault="00407100">
      <w:pPr>
        <w:pStyle w:val="a4"/>
        <w:tabs>
          <w:tab w:val="left" w:pos="555"/>
        </w:tabs>
      </w:pPr>
      <w:r>
        <w:t xml:space="preserve">           *Необходимо приложить электронные копии подтверждающих документов.</w:t>
      </w:r>
    </w:p>
    <w:p w:rsidR="004C0D95" w:rsidRDefault="004C0D95">
      <w:pPr>
        <w:pStyle w:val="a4"/>
        <w:tabs>
          <w:tab w:val="left" w:pos="555"/>
        </w:tabs>
      </w:pPr>
    </w:p>
    <w:p w:rsidR="004C0D95" w:rsidRDefault="00407100">
      <w:pPr>
        <w:pStyle w:val="a4"/>
        <w:numPr>
          <w:ilvl w:val="0"/>
          <w:numId w:val="44"/>
        </w:numPr>
        <w:tabs>
          <w:tab w:val="left" w:pos="555"/>
        </w:tabs>
        <w:ind w:left="0"/>
      </w:pPr>
      <w:r>
        <w:t xml:space="preserve">Поставщик для ведения услуг должен иметь все инструменты, технику и оборудование, необходимые для качественного выполнения услуг до конца действия договора, т.е., наборы инструментов и оборудования: </w:t>
      </w:r>
    </w:p>
    <w:p w:rsidR="004C0D95" w:rsidRDefault="00407100">
      <w:pPr>
        <w:pStyle w:val="a4"/>
        <w:tabs>
          <w:tab w:val="left" w:pos="555"/>
        </w:tabs>
      </w:pPr>
      <w:r>
        <w:t xml:space="preserve">- Электрика; </w:t>
      </w:r>
    </w:p>
    <w:p w:rsidR="004C0D95" w:rsidRDefault="004C0D95">
      <w:pPr>
        <w:pStyle w:val="a4"/>
        <w:tabs>
          <w:tab w:val="left" w:pos="555"/>
        </w:tabs>
      </w:pPr>
    </w:p>
    <w:p w:rsidR="004C0D95" w:rsidRDefault="00407100">
      <w:pPr>
        <w:pStyle w:val="a4"/>
        <w:tabs>
          <w:tab w:val="left" w:pos="555"/>
        </w:tabs>
        <w:jc w:val="center"/>
      </w:pPr>
      <w:r>
        <w:rPr>
          <w:b/>
        </w:rPr>
        <w:t>Заказчик</w:t>
      </w:r>
    </w:p>
    <w:p w:rsidR="004C0D95" w:rsidRDefault="00407100">
      <w:pPr>
        <w:pStyle w:val="a4"/>
        <w:tabs>
          <w:tab w:val="left" w:pos="555"/>
        </w:tabs>
        <w:ind w:firstLine="567"/>
        <w:jc w:val="both"/>
      </w:pPr>
      <w:r>
        <w:t xml:space="preserve"> Заказчик оставляет за собой право отстранения от выполнения услуг техники или оборудования Поставщика в случае их несоответствия техническому заданию. Поставщик в этом случае обязан произвести замену техники или оборудования в течение 24 часов в соответствии с требованиями Заказчика. </w:t>
      </w:r>
    </w:p>
    <w:p w:rsidR="004C0D95" w:rsidRDefault="00407100">
      <w:pPr>
        <w:pStyle w:val="a4"/>
        <w:tabs>
          <w:tab w:val="left" w:pos="555"/>
        </w:tabs>
        <w:ind w:firstLine="567"/>
        <w:jc w:val="both"/>
      </w:pPr>
      <w:r>
        <w:t xml:space="preserve">Заказчик оставляет за собой право внедрения новых технологий, вследствие чего возможно сокращение объема работ на каком-либо объекте и в целом по договору. Поставщик в этом случае не вправе требовать каких-либо компенсаций за не выполненный объем услуг. </w:t>
      </w:r>
    </w:p>
    <w:p w:rsidR="004C0D95" w:rsidRDefault="004C0D95">
      <w:pPr>
        <w:pStyle w:val="a4"/>
        <w:tabs>
          <w:tab w:val="left" w:pos="555"/>
        </w:tabs>
      </w:pPr>
    </w:p>
    <w:p w:rsidR="004C0D95" w:rsidRDefault="00407100">
      <w:pPr>
        <w:pStyle w:val="a4"/>
        <w:tabs>
          <w:tab w:val="left" w:pos="555"/>
        </w:tabs>
        <w:jc w:val="center"/>
        <w:rPr>
          <w:b/>
        </w:rPr>
      </w:pPr>
      <w:r>
        <w:rPr>
          <w:b/>
        </w:rPr>
        <w:t>Условия и требования по безопасности, охране здоровья и окружающей среды</w:t>
      </w:r>
    </w:p>
    <w:p w:rsidR="004C0D95" w:rsidRDefault="00407100">
      <w:pPr>
        <w:pStyle w:val="a4"/>
        <w:tabs>
          <w:tab w:val="left" w:pos="555"/>
        </w:tabs>
        <w:ind w:firstLine="567"/>
        <w:jc w:val="both"/>
      </w:pPr>
      <w:r>
        <w:t xml:space="preserve"> Поставщик обязуется выполнять работу с соблюдением мер безопасности, в соответствии с требованиями Заказчика по технике безопасности, охране здоровья и окружающей среды, противопожарной безопасности, а также ознакомиться и подписать документы Заказчика по технике безопасности, охране здоровья и окружающей среды; </w:t>
      </w:r>
    </w:p>
    <w:p w:rsidR="004C0D95" w:rsidRDefault="00407100">
      <w:pPr>
        <w:pStyle w:val="a4"/>
        <w:tabs>
          <w:tab w:val="left" w:pos="555"/>
        </w:tabs>
        <w:ind w:firstLine="567"/>
        <w:jc w:val="both"/>
      </w:pPr>
      <w:r>
        <w:lastRenderedPageBreak/>
        <w:t>Поставщик должен сохранять территорию в чистоте, основательно убирать и вывозить все санитарные отходы, мусор на протяжении всего времени выполнения услуг;</w:t>
      </w:r>
    </w:p>
    <w:p w:rsidR="004C0D95" w:rsidRDefault="004C0D95">
      <w:pPr>
        <w:pStyle w:val="a4"/>
        <w:tabs>
          <w:tab w:val="left" w:pos="555"/>
        </w:tabs>
        <w:ind w:firstLine="567"/>
        <w:jc w:val="both"/>
      </w:pPr>
    </w:p>
    <w:p w:rsidR="004C0D95" w:rsidRDefault="004C0D95">
      <w:pPr>
        <w:pStyle w:val="a4"/>
        <w:tabs>
          <w:tab w:val="left" w:pos="555"/>
        </w:tabs>
        <w:jc w:val="center"/>
        <w:rPr>
          <w:b/>
        </w:rPr>
      </w:pPr>
    </w:p>
    <w:p w:rsidR="004C0D95" w:rsidRDefault="00407100">
      <w:pPr>
        <w:pStyle w:val="a4"/>
        <w:tabs>
          <w:tab w:val="left" w:pos="555"/>
        </w:tabs>
        <w:jc w:val="center"/>
        <w:rPr>
          <w:b/>
        </w:rPr>
      </w:pPr>
      <w:r>
        <w:rPr>
          <w:b/>
        </w:rPr>
        <w:t>Предварительная дефектная ведомость работ</w:t>
      </w:r>
    </w:p>
    <w:p w:rsidR="004C0D95" w:rsidRDefault="004C0D95">
      <w:pPr>
        <w:pStyle w:val="a4"/>
        <w:tabs>
          <w:tab w:val="left" w:pos="555"/>
        </w:tabs>
        <w:jc w:val="center"/>
        <w:rPr>
          <w:b/>
        </w:rPr>
      </w:pPr>
    </w:p>
    <w:p w:rsidR="004C0D95" w:rsidRDefault="004C0D95">
      <w:pPr>
        <w:pStyle w:val="a4"/>
        <w:tabs>
          <w:tab w:val="left" w:pos="555"/>
        </w:tabs>
        <w:jc w:val="center"/>
        <w:rPr>
          <w:b/>
        </w:rPr>
      </w:pPr>
    </w:p>
    <w:tbl>
      <w:tblPr>
        <w:tblW w:w="9720" w:type="dxa"/>
        <w:jc w:val="center"/>
        <w:tblLook w:val="04A0" w:firstRow="1" w:lastRow="0" w:firstColumn="1" w:lastColumn="0" w:noHBand="0" w:noVBand="1"/>
      </w:tblPr>
      <w:tblGrid>
        <w:gridCol w:w="675"/>
        <w:gridCol w:w="6486"/>
        <w:gridCol w:w="1427"/>
        <w:gridCol w:w="1132"/>
      </w:tblGrid>
      <w:tr w:rsidR="004C0D95">
        <w:trPr>
          <w:cantSplit/>
          <w:trHeight w:val="240"/>
          <w:tblHeader/>
          <w:jc w:val="center"/>
        </w:trPr>
        <w:tc>
          <w:tcPr>
            <w:tcW w:w="675" w:type="dxa"/>
            <w:tcBorders>
              <w:top w:val="single" w:sz="4" w:space="0" w:color="000000"/>
              <w:left w:val="single" w:sz="4" w:space="0" w:color="000000"/>
              <w:bottom w:val="single" w:sz="4" w:space="0" w:color="000000"/>
              <w:right w:val="single" w:sz="4" w:space="0" w:color="000000"/>
            </w:tcBorders>
          </w:tcPr>
          <w:p w:rsidR="004C0D95" w:rsidRDefault="00407100">
            <w:pPr>
              <w:jc w:val="center"/>
              <w:rPr>
                <w:b/>
                <w:sz w:val="22"/>
                <w:szCs w:val="22"/>
              </w:rPr>
            </w:pPr>
            <w:r>
              <w:rPr>
                <w:b/>
                <w:sz w:val="22"/>
                <w:szCs w:val="22"/>
              </w:rPr>
              <w:t>№</w:t>
            </w:r>
          </w:p>
        </w:tc>
        <w:tc>
          <w:tcPr>
            <w:tcW w:w="6486" w:type="dxa"/>
            <w:tcBorders>
              <w:top w:val="single" w:sz="4" w:space="0" w:color="000000"/>
              <w:left w:val="single" w:sz="4" w:space="0" w:color="000000"/>
              <w:bottom w:val="single" w:sz="4" w:space="0" w:color="000000"/>
              <w:right w:val="single" w:sz="4" w:space="0" w:color="000000"/>
            </w:tcBorders>
            <w:vAlign w:val="center"/>
          </w:tcPr>
          <w:p w:rsidR="004C0D95" w:rsidRDefault="00407100">
            <w:pPr>
              <w:spacing w:after="240"/>
              <w:jc w:val="center"/>
              <w:rPr>
                <w:b/>
                <w:sz w:val="22"/>
                <w:szCs w:val="22"/>
              </w:rPr>
            </w:pPr>
            <w:r>
              <w:rPr>
                <w:b/>
                <w:sz w:val="22"/>
                <w:szCs w:val="22"/>
              </w:rPr>
              <w:t>Наименование работ и затрат</w:t>
            </w:r>
          </w:p>
        </w:tc>
        <w:tc>
          <w:tcPr>
            <w:tcW w:w="1427" w:type="dxa"/>
            <w:tcBorders>
              <w:top w:val="single" w:sz="4" w:space="0" w:color="000000"/>
              <w:left w:val="single" w:sz="4" w:space="0" w:color="000000"/>
              <w:bottom w:val="single" w:sz="4" w:space="0" w:color="000000"/>
              <w:right w:val="single" w:sz="4" w:space="0" w:color="000000"/>
            </w:tcBorders>
            <w:vAlign w:val="center"/>
          </w:tcPr>
          <w:p w:rsidR="004C0D95" w:rsidRDefault="00407100">
            <w:pPr>
              <w:jc w:val="center"/>
              <w:rPr>
                <w:b/>
                <w:sz w:val="22"/>
                <w:szCs w:val="22"/>
              </w:rPr>
            </w:pPr>
            <w:proofErr w:type="spellStart"/>
            <w:r>
              <w:rPr>
                <w:b/>
                <w:sz w:val="22"/>
                <w:szCs w:val="22"/>
              </w:rPr>
              <w:t>Ед.изм</w:t>
            </w:r>
            <w:proofErr w:type="spellEnd"/>
            <w:r>
              <w:rPr>
                <w:b/>
                <w:sz w:val="22"/>
                <w:szCs w:val="22"/>
              </w:rPr>
              <w:t>.</w:t>
            </w:r>
          </w:p>
        </w:tc>
        <w:tc>
          <w:tcPr>
            <w:tcW w:w="1132" w:type="dxa"/>
            <w:tcBorders>
              <w:top w:val="single" w:sz="4" w:space="0" w:color="000000"/>
              <w:left w:val="single" w:sz="4" w:space="0" w:color="000000"/>
              <w:bottom w:val="single" w:sz="4" w:space="0" w:color="000000"/>
              <w:right w:val="single" w:sz="4" w:space="0" w:color="000000"/>
            </w:tcBorders>
            <w:vAlign w:val="center"/>
          </w:tcPr>
          <w:p w:rsidR="004C0D95" w:rsidRDefault="00407100">
            <w:pPr>
              <w:jc w:val="center"/>
              <w:rPr>
                <w:b/>
                <w:sz w:val="22"/>
                <w:szCs w:val="22"/>
              </w:rPr>
            </w:pPr>
            <w:r>
              <w:rPr>
                <w:b/>
                <w:sz w:val="22"/>
                <w:szCs w:val="22"/>
              </w:rPr>
              <w:t>Кол-во</w:t>
            </w:r>
          </w:p>
        </w:tc>
      </w:tr>
      <w:tr w:rsidR="004C0D95">
        <w:trPr>
          <w:cantSplit/>
          <w:trHeight w:val="287"/>
          <w:tblHeader/>
          <w:jc w:val="center"/>
        </w:trPr>
        <w:tc>
          <w:tcPr>
            <w:tcW w:w="675"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1</w:t>
            </w:r>
          </w:p>
        </w:tc>
        <w:tc>
          <w:tcPr>
            <w:tcW w:w="6486" w:type="dxa"/>
            <w:tcBorders>
              <w:top w:val="single" w:sz="4" w:space="0" w:color="000000"/>
              <w:left w:val="single" w:sz="4" w:space="0" w:color="000000"/>
              <w:bottom w:val="single" w:sz="4" w:space="0" w:color="000000"/>
              <w:right w:val="single" w:sz="4" w:space="0" w:color="000000"/>
            </w:tcBorders>
          </w:tcPr>
          <w:p w:rsidR="004C0D95" w:rsidRDefault="00407100">
            <w:r>
              <w:t xml:space="preserve">Опоры контактной сети массой до 1,5 т. Демонтаж  </w:t>
            </w:r>
          </w:p>
        </w:tc>
        <w:tc>
          <w:tcPr>
            <w:tcW w:w="1427"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 xml:space="preserve"> опора</w:t>
            </w:r>
          </w:p>
        </w:tc>
        <w:tc>
          <w:tcPr>
            <w:tcW w:w="1132" w:type="dxa"/>
            <w:tcBorders>
              <w:top w:val="single" w:sz="4" w:space="0" w:color="000000"/>
              <w:left w:val="single" w:sz="4" w:space="0" w:color="000000"/>
              <w:bottom w:val="single" w:sz="4" w:space="0" w:color="000000"/>
              <w:right w:val="single" w:sz="4" w:space="0" w:color="000000"/>
            </w:tcBorders>
          </w:tcPr>
          <w:p w:rsidR="004C0D95" w:rsidRDefault="00407100">
            <w:pPr>
              <w:jc w:val="right"/>
            </w:pPr>
            <w:r>
              <w:t>15</w:t>
            </w:r>
          </w:p>
        </w:tc>
      </w:tr>
      <w:tr w:rsidR="004C0D95">
        <w:trPr>
          <w:cantSplit/>
          <w:trHeight w:val="545"/>
          <w:tblHeader/>
          <w:jc w:val="center"/>
        </w:trPr>
        <w:tc>
          <w:tcPr>
            <w:tcW w:w="675"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2</w:t>
            </w:r>
          </w:p>
        </w:tc>
        <w:tc>
          <w:tcPr>
            <w:tcW w:w="6486" w:type="dxa"/>
            <w:tcBorders>
              <w:top w:val="single" w:sz="4" w:space="0" w:color="000000"/>
              <w:left w:val="single" w:sz="4" w:space="0" w:color="000000"/>
              <w:bottom w:val="single" w:sz="4" w:space="0" w:color="000000"/>
              <w:right w:val="single" w:sz="4" w:space="0" w:color="000000"/>
            </w:tcBorders>
          </w:tcPr>
          <w:p w:rsidR="004C0D95" w:rsidRDefault="00407100">
            <w:r>
              <w:t xml:space="preserve">Опоры стальные массой до 0,5 т с количеством анкерных болтов до 8. Установка </w:t>
            </w:r>
          </w:p>
        </w:tc>
        <w:tc>
          <w:tcPr>
            <w:tcW w:w="1427"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 xml:space="preserve"> опора</w:t>
            </w:r>
          </w:p>
        </w:tc>
        <w:tc>
          <w:tcPr>
            <w:tcW w:w="1132" w:type="dxa"/>
            <w:tcBorders>
              <w:top w:val="single" w:sz="4" w:space="0" w:color="000000"/>
              <w:left w:val="single" w:sz="4" w:space="0" w:color="000000"/>
              <w:bottom w:val="single" w:sz="4" w:space="0" w:color="000000"/>
              <w:right w:val="single" w:sz="4" w:space="0" w:color="000000"/>
            </w:tcBorders>
          </w:tcPr>
          <w:p w:rsidR="004C0D95" w:rsidRDefault="00407100">
            <w:pPr>
              <w:jc w:val="right"/>
            </w:pPr>
            <w:r>
              <w:t>15</w:t>
            </w:r>
          </w:p>
        </w:tc>
      </w:tr>
      <w:tr w:rsidR="004C0D95">
        <w:trPr>
          <w:cantSplit/>
          <w:trHeight w:val="263"/>
          <w:tblHeader/>
          <w:jc w:val="center"/>
        </w:trPr>
        <w:tc>
          <w:tcPr>
            <w:tcW w:w="675"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3</w:t>
            </w:r>
          </w:p>
        </w:tc>
        <w:tc>
          <w:tcPr>
            <w:tcW w:w="6486" w:type="dxa"/>
            <w:tcBorders>
              <w:top w:val="single" w:sz="4" w:space="0" w:color="000000"/>
              <w:left w:val="single" w:sz="4" w:space="0" w:color="000000"/>
              <w:bottom w:val="single" w:sz="4" w:space="0" w:color="000000"/>
              <w:right w:val="single" w:sz="4" w:space="0" w:color="000000"/>
            </w:tcBorders>
          </w:tcPr>
          <w:p w:rsidR="004C0D95" w:rsidRDefault="00407100">
            <w:r>
              <w:t xml:space="preserve">Кабель. Демонтаж  </w:t>
            </w:r>
          </w:p>
        </w:tc>
        <w:tc>
          <w:tcPr>
            <w:tcW w:w="1427"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 xml:space="preserve"> м</w:t>
            </w:r>
          </w:p>
        </w:tc>
        <w:tc>
          <w:tcPr>
            <w:tcW w:w="1132" w:type="dxa"/>
            <w:tcBorders>
              <w:top w:val="single" w:sz="4" w:space="0" w:color="000000"/>
              <w:left w:val="single" w:sz="4" w:space="0" w:color="000000"/>
              <w:bottom w:val="single" w:sz="4" w:space="0" w:color="000000"/>
              <w:right w:val="single" w:sz="4" w:space="0" w:color="000000"/>
            </w:tcBorders>
          </w:tcPr>
          <w:p w:rsidR="004C0D95" w:rsidRDefault="00407100">
            <w:pPr>
              <w:jc w:val="right"/>
            </w:pPr>
            <w:r>
              <w:t>850</w:t>
            </w:r>
          </w:p>
        </w:tc>
      </w:tr>
      <w:tr w:rsidR="004C0D95">
        <w:trPr>
          <w:cantSplit/>
          <w:trHeight w:val="836"/>
          <w:tblHeader/>
          <w:jc w:val="center"/>
        </w:trPr>
        <w:tc>
          <w:tcPr>
            <w:tcW w:w="675"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4</w:t>
            </w:r>
          </w:p>
        </w:tc>
        <w:tc>
          <w:tcPr>
            <w:tcW w:w="6486" w:type="dxa"/>
            <w:tcBorders>
              <w:top w:val="single" w:sz="4" w:space="0" w:color="000000"/>
              <w:left w:val="single" w:sz="4" w:space="0" w:color="000000"/>
              <w:bottom w:val="single" w:sz="4" w:space="0" w:color="000000"/>
              <w:right w:val="single" w:sz="4" w:space="0" w:color="000000"/>
            </w:tcBorders>
          </w:tcPr>
          <w:p w:rsidR="004C0D95" w:rsidRDefault="00407100">
            <w:r>
              <w:t xml:space="preserve">Провода самонесущие изолированные марки СИП-2, СИП-2А. Подвеска на опорах воздушных линий электропередачи напряжением 1 кВ </w:t>
            </w:r>
          </w:p>
        </w:tc>
        <w:tc>
          <w:tcPr>
            <w:tcW w:w="1427"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 xml:space="preserve"> </w:t>
            </w:r>
            <w:proofErr w:type="gramStart"/>
            <w:r>
              <w:t>км</w:t>
            </w:r>
            <w:proofErr w:type="gramEnd"/>
            <w:r>
              <w:t xml:space="preserve"> провода</w:t>
            </w:r>
          </w:p>
        </w:tc>
        <w:tc>
          <w:tcPr>
            <w:tcW w:w="1132" w:type="dxa"/>
            <w:tcBorders>
              <w:top w:val="single" w:sz="4" w:space="0" w:color="000000"/>
              <w:left w:val="single" w:sz="4" w:space="0" w:color="000000"/>
              <w:bottom w:val="single" w:sz="4" w:space="0" w:color="000000"/>
              <w:right w:val="single" w:sz="4" w:space="0" w:color="000000"/>
            </w:tcBorders>
          </w:tcPr>
          <w:p w:rsidR="004C0D95" w:rsidRDefault="00407100">
            <w:pPr>
              <w:jc w:val="right"/>
            </w:pPr>
            <w:r>
              <w:t>0,85</w:t>
            </w:r>
          </w:p>
        </w:tc>
      </w:tr>
      <w:tr w:rsidR="004C0D95">
        <w:trPr>
          <w:cantSplit/>
          <w:trHeight w:val="267"/>
          <w:tblHeader/>
          <w:jc w:val="center"/>
        </w:trPr>
        <w:tc>
          <w:tcPr>
            <w:tcW w:w="675"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5</w:t>
            </w:r>
          </w:p>
        </w:tc>
        <w:tc>
          <w:tcPr>
            <w:tcW w:w="6486" w:type="dxa"/>
            <w:tcBorders>
              <w:top w:val="single" w:sz="4" w:space="0" w:color="000000"/>
              <w:left w:val="single" w:sz="4" w:space="0" w:color="000000"/>
              <w:bottom w:val="single" w:sz="4" w:space="0" w:color="000000"/>
              <w:right w:val="single" w:sz="4" w:space="0" w:color="000000"/>
            </w:tcBorders>
          </w:tcPr>
          <w:p w:rsidR="004C0D95" w:rsidRDefault="00407100">
            <w:r>
              <w:t xml:space="preserve">LED светодиодные уличные 100 </w:t>
            </w:r>
            <w:proofErr w:type="spellStart"/>
            <w:r>
              <w:t>вт</w:t>
            </w:r>
            <w:proofErr w:type="spellEnd"/>
            <w:r>
              <w:t xml:space="preserve"> светильники. Демонтаж</w:t>
            </w:r>
          </w:p>
        </w:tc>
        <w:tc>
          <w:tcPr>
            <w:tcW w:w="1427"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 xml:space="preserve"> </w:t>
            </w:r>
            <w:proofErr w:type="spellStart"/>
            <w:proofErr w:type="gramStart"/>
            <w:r>
              <w:t>шт</w:t>
            </w:r>
            <w:proofErr w:type="spellEnd"/>
            <w:proofErr w:type="gramEnd"/>
          </w:p>
        </w:tc>
        <w:tc>
          <w:tcPr>
            <w:tcW w:w="1132" w:type="dxa"/>
            <w:tcBorders>
              <w:top w:val="single" w:sz="4" w:space="0" w:color="000000"/>
              <w:left w:val="single" w:sz="4" w:space="0" w:color="000000"/>
              <w:bottom w:val="single" w:sz="4" w:space="0" w:color="000000"/>
              <w:right w:val="single" w:sz="4" w:space="0" w:color="000000"/>
            </w:tcBorders>
          </w:tcPr>
          <w:p w:rsidR="004C0D95" w:rsidRPr="00F30663" w:rsidRDefault="00F30663">
            <w:pPr>
              <w:jc w:val="right"/>
              <w:rPr>
                <w:lang w:val="en-US"/>
              </w:rPr>
            </w:pPr>
            <w:r>
              <w:rPr>
                <w:lang w:val="en-US"/>
              </w:rPr>
              <w:t>45</w:t>
            </w:r>
          </w:p>
        </w:tc>
      </w:tr>
      <w:tr w:rsidR="004C0D95">
        <w:trPr>
          <w:cantSplit/>
          <w:trHeight w:val="267"/>
          <w:tblHeader/>
          <w:jc w:val="center"/>
        </w:trPr>
        <w:tc>
          <w:tcPr>
            <w:tcW w:w="675"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6</w:t>
            </w:r>
          </w:p>
        </w:tc>
        <w:tc>
          <w:tcPr>
            <w:tcW w:w="6486" w:type="dxa"/>
            <w:tcBorders>
              <w:top w:val="single" w:sz="4" w:space="0" w:color="000000"/>
              <w:left w:val="single" w:sz="4" w:space="0" w:color="000000"/>
              <w:bottom w:val="single" w:sz="4" w:space="0" w:color="000000"/>
              <w:right w:val="single" w:sz="4" w:space="0" w:color="000000"/>
            </w:tcBorders>
          </w:tcPr>
          <w:p w:rsidR="004C0D95" w:rsidRDefault="00407100">
            <w:r>
              <w:t xml:space="preserve">LED светодиодные уличные 100 </w:t>
            </w:r>
            <w:proofErr w:type="spellStart"/>
            <w:r>
              <w:t>вт</w:t>
            </w:r>
            <w:proofErr w:type="spellEnd"/>
            <w:r>
              <w:t xml:space="preserve"> светильники. Установка  </w:t>
            </w:r>
          </w:p>
        </w:tc>
        <w:tc>
          <w:tcPr>
            <w:tcW w:w="1427"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светильник</w:t>
            </w:r>
          </w:p>
        </w:tc>
        <w:tc>
          <w:tcPr>
            <w:tcW w:w="1132" w:type="dxa"/>
            <w:tcBorders>
              <w:top w:val="single" w:sz="4" w:space="0" w:color="000000"/>
              <w:left w:val="single" w:sz="4" w:space="0" w:color="000000"/>
              <w:bottom w:val="single" w:sz="4" w:space="0" w:color="000000"/>
              <w:right w:val="single" w:sz="4" w:space="0" w:color="000000"/>
            </w:tcBorders>
          </w:tcPr>
          <w:p w:rsidR="004C0D95" w:rsidRPr="00F30663" w:rsidRDefault="00F30663">
            <w:pPr>
              <w:jc w:val="right"/>
              <w:rPr>
                <w:lang w:val="en-US"/>
              </w:rPr>
            </w:pPr>
            <w:r>
              <w:rPr>
                <w:lang w:val="en-US"/>
              </w:rPr>
              <w:t>45</w:t>
            </w:r>
          </w:p>
        </w:tc>
      </w:tr>
      <w:tr w:rsidR="004C0D95">
        <w:trPr>
          <w:cantSplit/>
          <w:trHeight w:val="257"/>
          <w:tblHeader/>
          <w:jc w:val="center"/>
        </w:trPr>
        <w:tc>
          <w:tcPr>
            <w:tcW w:w="675"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7</w:t>
            </w:r>
          </w:p>
        </w:tc>
        <w:tc>
          <w:tcPr>
            <w:tcW w:w="6486" w:type="dxa"/>
            <w:tcBorders>
              <w:top w:val="single" w:sz="4" w:space="0" w:color="000000"/>
              <w:left w:val="single" w:sz="4" w:space="0" w:color="000000"/>
              <w:bottom w:val="single" w:sz="4" w:space="0" w:color="000000"/>
              <w:right w:val="single" w:sz="4" w:space="0" w:color="000000"/>
            </w:tcBorders>
          </w:tcPr>
          <w:p w:rsidR="004C0D95" w:rsidRDefault="00407100">
            <w:r>
              <w:t xml:space="preserve">Опоры стальные трубчатые. Окраска  </w:t>
            </w:r>
          </w:p>
        </w:tc>
        <w:tc>
          <w:tcPr>
            <w:tcW w:w="1427"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 xml:space="preserve"> </w:t>
            </w:r>
            <w:proofErr w:type="spellStart"/>
            <w:proofErr w:type="gramStart"/>
            <w:r>
              <w:t>шт</w:t>
            </w:r>
            <w:proofErr w:type="spellEnd"/>
            <w:proofErr w:type="gramEnd"/>
          </w:p>
        </w:tc>
        <w:tc>
          <w:tcPr>
            <w:tcW w:w="1132" w:type="dxa"/>
            <w:tcBorders>
              <w:top w:val="single" w:sz="4" w:space="0" w:color="000000"/>
              <w:left w:val="single" w:sz="4" w:space="0" w:color="000000"/>
              <w:bottom w:val="single" w:sz="4" w:space="0" w:color="000000"/>
              <w:right w:val="single" w:sz="4" w:space="0" w:color="000000"/>
            </w:tcBorders>
          </w:tcPr>
          <w:p w:rsidR="004C0D95" w:rsidRDefault="00407100">
            <w:pPr>
              <w:jc w:val="right"/>
            </w:pPr>
            <w:r>
              <w:t>40</w:t>
            </w:r>
          </w:p>
        </w:tc>
      </w:tr>
      <w:tr w:rsidR="004C0D95">
        <w:trPr>
          <w:cantSplit/>
          <w:trHeight w:val="281"/>
          <w:tblHeader/>
          <w:jc w:val="center"/>
        </w:trPr>
        <w:tc>
          <w:tcPr>
            <w:tcW w:w="675"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8</w:t>
            </w:r>
          </w:p>
        </w:tc>
        <w:tc>
          <w:tcPr>
            <w:tcW w:w="6486" w:type="dxa"/>
            <w:tcBorders>
              <w:top w:val="single" w:sz="4" w:space="0" w:color="000000"/>
              <w:left w:val="single" w:sz="4" w:space="0" w:color="000000"/>
              <w:bottom w:val="single" w:sz="4" w:space="0" w:color="000000"/>
              <w:right w:val="single" w:sz="4" w:space="0" w:color="000000"/>
            </w:tcBorders>
          </w:tcPr>
          <w:p w:rsidR="004C0D95" w:rsidRDefault="00407100">
            <w:r>
              <w:t xml:space="preserve">Оттяжки одинарные. Установка к опорам  </w:t>
            </w:r>
          </w:p>
        </w:tc>
        <w:tc>
          <w:tcPr>
            <w:tcW w:w="1427"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 xml:space="preserve"> опора</w:t>
            </w:r>
          </w:p>
        </w:tc>
        <w:tc>
          <w:tcPr>
            <w:tcW w:w="1132" w:type="dxa"/>
            <w:tcBorders>
              <w:top w:val="single" w:sz="4" w:space="0" w:color="000000"/>
              <w:left w:val="single" w:sz="4" w:space="0" w:color="000000"/>
              <w:bottom w:val="single" w:sz="4" w:space="0" w:color="000000"/>
              <w:right w:val="single" w:sz="4" w:space="0" w:color="000000"/>
            </w:tcBorders>
          </w:tcPr>
          <w:p w:rsidR="004C0D95" w:rsidRPr="00F30663" w:rsidRDefault="00F30663">
            <w:pPr>
              <w:jc w:val="right"/>
              <w:rPr>
                <w:lang w:val="en-US"/>
              </w:rPr>
            </w:pPr>
            <w:r>
              <w:rPr>
                <w:lang w:val="en-US"/>
              </w:rPr>
              <w:t>8</w:t>
            </w:r>
          </w:p>
        </w:tc>
      </w:tr>
      <w:tr w:rsidR="004C0D95">
        <w:trPr>
          <w:cantSplit/>
          <w:trHeight w:val="269"/>
          <w:tblHeader/>
          <w:jc w:val="center"/>
        </w:trPr>
        <w:tc>
          <w:tcPr>
            <w:tcW w:w="675"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9</w:t>
            </w:r>
          </w:p>
        </w:tc>
        <w:tc>
          <w:tcPr>
            <w:tcW w:w="6486" w:type="dxa"/>
            <w:tcBorders>
              <w:top w:val="single" w:sz="4" w:space="0" w:color="000000"/>
              <w:left w:val="single" w:sz="4" w:space="0" w:color="000000"/>
              <w:bottom w:val="single" w:sz="4" w:space="0" w:color="000000"/>
              <w:right w:val="single" w:sz="4" w:space="0" w:color="000000"/>
            </w:tcBorders>
          </w:tcPr>
          <w:p w:rsidR="004C0D95" w:rsidRDefault="00407100">
            <w:r>
              <w:t xml:space="preserve">Электросчетчики. Смена  </w:t>
            </w:r>
          </w:p>
        </w:tc>
        <w:tc>
          <w:tcPr>
            <w:tcW w:w="1427"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 xml:space="preserve"> шт.</w:t>
            </w:r>
          </w:p>
        </w:tc>
        <w:tc>
          <w:tcPr>
            <w:tcW w:w="1132" w:type="dxa"/>
            <w:tcBorders>
              <w:top w:val="single" w:sz="4" w:space="0" w:color="000000"/>
              <w:left w:val="single" w:sz="4" w:space="0" w:color="000000"/>
              <w:bottom w:val="single" w:sz="4" w:space="0" w:color="000000"/>
              <w:right w:val="single" w:sz="4" w:space="0" w:color="000000"/>
            </w:tcBorders>
          </w:tcPr>
          <w:p w:rsidR="004C0D95" w:rsidRPr="00F30663" w:rsidRDefault="00F30663">
            <w:pPr>
              <w:jc w:val="right"/>
              <w:rPr>
                <w:lang w:val="en-US"/>
              </w:rPr>
            </w:pPr>
            <w:r>
              <w:rPr>
                <w:lang w:val="en-US"/>
              </w:rPr>
              <w:t>4</w:t>
            </w:r>
          </w:p>
        </w:tc>
      </w:tr>
      <w:tr w:rsidR="004C0D95">
        <w:trPr>
          <w:cantSplit/>
          <w:trHeight w:val="273"/>
          <w:tblHeader/>
          <w:jc w:val="center"/>
        </w:trPr>
        <w:tc>
          <w:tcPr>
            <w:tcW w:w="675"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10</w:t>
            </w:r>
          </w:p>
        </w:tc>
        <w:tc>
          <w:tcPr>
            <w:tcW w:w="6486" w:type="dxa"/>
            <w:tcBorders>
              <w:top w:val="single" w:sz="4" w:space="0" w:color="000000"/>
              <w:left w:val="single" w:sz="4" w:space="0" w:color="000000"/>
              <w:bottom w:val="single" w:sz="4" w:space="0" w:color="000000"/>
              <w:right w:val="single" w:sz="4" w:space="0" w:color="000000"/>
            </w:tcBorders>
          </w:tcPr>
          <w:p w:rsidR="004C0D95" w:rsidRDefault="00407100">
            <w:r>
              <w:t xml:space="preserve">Реле. Монтаж  </w:t>
            </w:r>
          </w:p>
        </w:tc>
        <w:tc>
          <w:tcPr>
            <w:tcW w:w="1427"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 xml:space="preserve"> шт.</w:t>
            </w:r>
          </w:p>
        </w:tc>
        <w:tc>
          <w:tcPr>
            <w:tcW w:w="1132" w:type="dxa"/>
            <w:tcBorders>
              <w:top w:val="single" w:sz="4" w:space="0" w:color="000000"/>
              <w:left w:val="single" w:sz="4" w:space="0" w:color="000000"/>
              <w:bottom w:val="single" w:sz="4" w:space="0" w:color="000000"/>
              <w:right w:val="single" w:sz="4" w:space="0" w:color="000000"/>
            </w:tcBorders>
          </w:tcPr>
          <w:p w:rsidR="004C0D95" w:rsidRPr="00F30663" w:rsidRDefault="00F30663">
            <w:pPr>
              <w:jc w:val="right"/>
              <w:rPr>
                <w:lang w:val="en-US"/>
              </w:rPr>
            </w:pPr>
            <w:r>
              <w:rPr>
                <w:lang w:val="en-US"/>
              </w:rPr>
              <w:t>4</w:t>
            </w:r>
          </w:p>
        </w:tc>
      </w:tr>
      <w:tr w:rsidR="004C0D95">
        <w:trPr>
          <w:cantSplit/>
          <w:trHeight w:val="263"/>
          <w:tblHeader/>
          <w:jc w:val="center"/>
        </w:trPr>
        <w:tc>
          <w:tcPr>
            <w:tcW w:w="675"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11</w:t>
            </w:r>
          </w:p>
        </w:tc>
        <w:tc>
          <w:tcPr>
            <w:tcW w:w="6486" w:type="dxa"/>
            <w:tcBorders>
              <w:top w:val="single" w:sz="4" w:space="0" w:color="000000"/>
              <w:left w:val="single" w:sz="4" w:space="0" w:color="000000"/>
              <w:bottom w:val="single" w:sz="4" w:space="0" w:color="000000"/>
              <w:right w:val="single" w:sz="4" w:space="0" w:color="000000"/>
            </w:tcBorders>
          </w:tcPr>
          <w:p w:rsidR="004C0D95" w:rsidRDefault="00407100">
            <w:r>
              <w:t xml:space="preserve">Пускатели магнитные. Смена  </w:t>
            </w:r>
          </w:p>
        </w:tc>
        <w:tc>
          <w:tcPr>
            <w:tcW w:w="1427"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 xml:space="preserve"> шт.</w:t>
            </w:r>
          </w:p>
        </w:tc>
        <w:tc>
          <w:tcPr>
            <w:tcW w:w="1132" w:type="dxa"/>
            <w:tcBorders>
              <w:top w:val="single" w:sz="4" w:space="0" w:color="000000"/>
              <w:left w:val="single" w:sz="4" w:space="0" w:color="000000"/>
              <w:bottom w:val="single" w:sz="4" w:space="0" w:color="000000"/>
              <w:right w:val="single" w:sz="4" w:space="0" w:color="000000"/>
            </w:tcBorders>
          </w:tcPr>
          <w:p w:rsidR="004C0D95" w:rsidRPr="00F30663" w:rsidRDefault="00F30663">
            <w:pPr>
              <w:jc w:val="right"/>
              <w:rPr>
                <w:lang w:val="en-US"/>
              </w:rPr>
            </w:pPr>
            <w:r>
              <w:rPr>
                <w:lang w:val="en-US"/>
              </w:rPr>
              <w:t>4</w:t>
            </w:r>
            <w:bookmarkStart w:id="0" w:name="_GoBack"/>
            <w:bookmarkEnd w:id="0"/>
          </w:p>
        </w:tc>
      </w:tr>
      <w:tr w:rsidR="004C0D95">
        <w:trPr>
          <w:cantSplit/>
          <w:trHeight w:val="760"/>
          <w:tblHeader/>
          <w:jc w:val="center"/>
        </w:trPr>
        <w:tc>
          <w:tcPr>
            <w:tcW w:w="675"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12</w:t>
            </w:r>
          </w:p>
        </w:tc>
        <w:tc>
          <w:tcPr>
            <w:tcW w:w="6486" w:type="dxa"/>
            <w:tcBorders>
              <w:top w:val="single" w:sz="4" w:space="0" w:color="000000"/>
              <w:left w:val="single" w:sz="4" w:space="0" w:color="000000"/>
              <w:bottom w:val="single" w:sz="4" w:space="0" w:color="000000"/>
              <w:right w:val="single" w:sz="4" w:space="0" w:color="000000"/>
            </w:tcBorders>
          </w:tcPr>
          <w:p w:rsidR="004C0D95" w:rsidRDefault="00407100">
            <w:r>
              <w:t xml:space="preserve">Работы, связанные с разгерметизацией трансформатора при ремонте и замене узлов; вид защиты масла трансформатора - </w:t>
            </w:r>
            <w:proofErr w:type="spellStart"/>
            <w:r>
              <w:t>воздухоосушителем</w:t>
            </w:r>
            <w:proofErr w:type="spellEnd"/>
            <w:r>
              <w:t xml:space="preserve"> </w:t>
            </w:r>
          </w:p>
        </w:tc>
        <w:tc>
          <w:tcPr>
            <w:tcW w:w="1427"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 xml:space="preserve"> работа</w:t>
            </w:r>
          </w:p>
        </w:tc>
        <w:tc>
          <w:tcPr>
            <w:tcW w:w="1132" w:type="dxa"/>
            <w:tcBorders>
              <w:top w:val="single" w:sz="4" w:space="0" w:color="000000"/>
              <w:left w:val="single" w:sz="4" w:space="0" w:color="000000"/>
              <w:bottom w:val="single" w:sz="4" w:space="0" w:color="000000"/>
              <w:right w:val="single" w:sz="4" w:space="0" w:color="000000"/>
            </w:tcBorders>
          </w:tcPr>
          <w:p w:rsidR="004C0D95" w:rsidRDefault="00407100">
            <w:pPr>
              <w:jc w:val="right"/>
            </w:pPr>
            <w:r>
              <w:t>1</w:t>
            </w:r>
          </w:p>
        </w:tc>
      </w:tr>
      <w:tr w:rsidR="004C0D95">
        <w:trPr>
          <w:cantSplit/>
          <w:trHeight w:val="273"/>
          <w:tblHeader/>
          <w:jc w:val="center"/>
        </w:trPr>
        <w:tc>
          <w:tcPr>
            <w:tcW w:w="675"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13</w:t>
            </w:r>
          </w:p>
        </w:tc>
        <w:tc>
          <w:tcPr>
            <w:tcW w:w="6486" w:type="dxa"/>
            <w:tcBorders>
              <w:top w:val="single" w:sz="4" w:space="0" w:color="000000"/>
              <w:left w:val="single" w:sz="4" w:space="0" w:color="000000"/>
              <w:bottom w:val="single" w:sz="4" w:space="0" w:color="000000"/>
              <w:right w:val="single" w:sz="4" w:space="0" w:color="000000"/>
            </w:tcBorders>
          </w:tcPr>
          <w:p w:rsidR="004C0D95" w:rsidRDefault="00407100">
            <w:r>
              <w:t xml:space="preserve">Замена изоляторов выводов  </w:t>
            </w:r>
          </w:p>
        </w:tc>
        <w:tc>
          <w:tcPr>
            <w:tcW w:w="1427"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 xml:space="preserve"> изолятор</w:t>
            </w:r>
          </w:p>
        </w:tc>
        <w:tc>
          <w:tcPr>
            <w:tcW w:w="1132" w:type="dxa"/>
            <w:tcBorders>
              <w:top w:val="single" w:sz="4" w:space="0" w:color="000000"/>
              <w:left w:val="single" w:sz="4" w:space="0" w:color="000000"/>
              <w:bottom w:val="single" w:sz="4" w:space="0" w:color="000000"/>
              <w:right w:val="single" w:sz="4" w:space="0" w:color="000000"/>
            </w:tcBorders>
          </w:tcPr>
          <w:p w:rsidR="004C0D95" w:rsidRDefault="00407100">
            <w:pPr>
              <w:jc w:val="right"/>
            </w:pPr>
            <w:r>
              <w:t>3</w:t>
            </w:r>
          </w:p>
        </w:tc>
      </w:tr>
      <w:tr w:rsidR="004C0D95">
        <w:trPr>
          <w:cantSplit/>
          <w:trHeight w:val="209"/>
          <w:tblHeader/>
          <w:jc w:val="center"/>
        </w:trPr>
        <w:tc>
          <w:tcPr>
            <w:tcW w:w="675"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14</w:t>
            </w:r>
          </w:p>
        </w:tc>
        <w:tc>
          <w:tcPr>
            <w:tcW w:w="6486" w:type="dxa"/>
            <w:tcBorders>
              <w:top w:val="single" w:sz="4" w:space="0" w:color="000000"/>
              <w:left w:val="single" w:sz="4" w:space="0" w:color="000000"/>
              <w:bottom w:val="single" w:sz="4" w:space="0" w:color="000000"/>
              <w:right w:val="single" w:sz="4" w:space="0" w:color="000000"/>
            </w:tcBorders>
          </w:tcPr>
          <w:p w:rsidR="004C0D95" w:rsidRDefault="00407100">
            <w:r>
              <w:t xml:space="preserve">Ремонт бака трансформатора; </w:t>
            </w:r>
          </w:p>
        </w:tc>
        <w:tc>
          <w:tcPr>
            <w:tcW w:w="1427"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 xml:space="preserve"> шт.</w:t>
            </w:r>
          </w:p>
        </w:tc>
        <w:tc>
          <w:tcPr>
            <w:tcW w:w="1132" w:type="dxa"/>
            <w:tcBorders>
              <w:top w:val="single" w:sz="4" w:space="0" w:color="000000"/>
              <w:left w:val="single" w:sz="4" w:space="0" w:color="000000"/>
              <w:bottom w:val="single" w:sz="4" w:space="0" w:color="000000"/>
              <w:right w:val="single" w:sz="4" w:space="0" w:color="000000"/>
            </w:tcBorders>
          </w:tcPr>
          <w:p w:rsidR="004C0D95" w:rsidRDefault="00407100">
            <w:pPr>
              <w:jc w:val="right"/>
            </w:pPr>
            <w:r>
              <w:t>1</w:t>
            </w:r>
          </w:p>
        </w:tc>
      </w:tr>
      <w:tr w:rsidR="004C0D95">
        <w:trPr>
          <w:cantSplit/>
          <w:trHeight w:val="523"/>
          <w:tblHeader/>
          <w:jc w:val="center"/>
        </w:trPr>
        <w:tc>
          <w:tcPr>
            <w:tcW w:w="675"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15</w:t>
            </w:r>
          </w:p>
        </w:tc>
        <w:tc>
          <w:tcPr>
            <w:tcW w:w="6486" w:type="dxa"/>
            <w:tcBorders>
              <w:top w:val="single" w:sz="4" w:space="0" w:color="000000"/>
              <w:left w:val="single" w:sz="4" w:space="0" w:color="000000"/>
              <w:bottom w:val="single" w:sz="4" w:space="0" w:color="000000"/>
              <w:right w:val="single" w:sz="4" w:space="0" w:color="000000"/>
            </w:tcBorders>
          </w:tcPr>
          <w:p w:rsidR="004C0D95" w:rsidRDefault="00407100">
            <w:r>
              <w:t xml:space="preserve">Приборы и устройства различного назначения: трансформаторы тока 6, 10 кВ; I группа сложности ремонта  </w:t>
            </w:r>
          </w:p>
        </w:tc>
        <w:tc>
          <w:tcPr>
            <w:tcW w:w="1427" w:type="dxa"/>
            <w:tcBorders>
              <w:top w:val="single" w:sz="4" w:space="0" w:color="000000"/>
              <w:left w:val="single" w:sz="4" w:space="0" w:color="000000"/>
              <w:bottom w:val="single" w:sz="4" w:space="0" w:color="000000"/>
              <w:right w:val="single" w:sz="4" w:space="0" w:color="000000"/>
            </w:tcBorders>
          </w:tcPr>
          <w:p w:rsidR="004C0D95" w:rsidRDefault="00407100">
            <w:pPr>
              <w:jc w:val="center"/>
            </w:pPr>
            <w:r>
              <w:t xml:space="preserve"> шт.</w:t>
            </w:r>
          </w:p>
        </w:tc>
        <w:tc>
          <w:tcPr>
            <w:tcW w:w="1132" w:type="dxa"/>
            <w:tcBorders>
              <w:top w:val="single" w:sz="4" w:space="0" w:color="000000"/>
              <w:left w:val="single" w:sz="4" w:space="0" w:color="000000"/>
              <w:bottom w:val="single" w:sz="4" w:space="0" w:color="000000"/>
              <w:right w:val="single" w:sz="4" w:space="0" w:color="000000"/>
            </w:tcBorders>
          </w:tcPr>
          <w:p w:rsidR="004C0D95" w:rsidRDefault="00407100">
            <w:pPr>
              <w:jc w:val="right"/>
            </w:pPr>
            <w:r>
              <w:t>3</w:t>
            </w:r>
          </w:p>
        </w:tc>
      </w:tr>
    </w:tbl>
    <w:p w:rsidR="004C0D95" w:rsidRDefault="004C0D95">
      <w:pPr>
        <w:pStyle w:val="a4"/>
        <w:tabs>
          <w:tab w:val="left" w:pos="555"/>
        </w:tabs>
        <w:jc w:val="center"/>
        <w:rPr>
          <w:b/>
        </w:rPr>
      </w:pPr>
    </w:p>
    <w:p w:rsidR="004C0D95" w:rsidRDefault="004C0D95">
      <w:pPr>
        <w:pStyle w:val="a4"/>
        <w:tabs>
          <w:tab w:val="left" w:pos="555"/>
        </w:tabs>
        <w:jc w:val="center"/>
        <w:rPr>
          <w:b/>
        </w:rPr>
      </w:pPr>
    </w:p>
    <w:p w:rsidR="004C0D95" w:rsidRDefault="004C0D95">
      <w:pPr>
        <w:pStyle w:val="a4"/>
        <w:tabs>
          <w:tab w:val="left" w:pos="555"/>
        </w:tabs>
        <w:jc w:val="center"/>
        <w:rPr>
          <w:b/>
        </w:rPr>
      </w:pPr>
    </w:p>
    <w:p w:rsidR="004C0D95" w:rsidRDefault="004C0D95">
      <w:pPr>
        <w:pStyle w:val="a4"/>
        <w:tabs>
          <w:tab w:val="left" w:pos="555"/>
        </w:tabs>
        <w:jc w:val="center"/>
        <w:rPr>
          <w:b/>
          <w:lang w:val="kk-KZ"/>
        </w:rPr>
      </w:pPr>
    </w:p>
    <w:p w:rsidR="004C0D95" w:rsidRDefault="004C0D95">
      <w:pPr>
        <w:pStyle w:val="a4"/>
        <w:tabs>
          <w:tab w:val="left" w:pos="555"/>
        </w:tabs>
        <w:jc w:val="center"/>
        <w:rPr>
          <w:b/>
          <w:lang w:val="kk-KZ"/>
        </w:rPr>
      </w:pPr>
    </w:p>
    <w:p w:rsidR="004C0D95" w:rsidRDefault="004C0D95">
      <w:pPr>
        <w:pStyle w:val="a4"/>
        <w:tabs>
          <w:tab w:val="left" w:pos="555"/>
        </w:tabs>
        <w:jc w:val="center"/>
        <w:rPr>
          <w:b/>
          <w:lang w:val="kk-KZ"/>
        </w:rPr>
      </w:pPr>
    </w:p>
    <w:p w:rsidR="004C0D95" w:rsidRDefault="004C0D95">
      <w:pPr>
        <w:pStyle w:val="a4"/>
        <w:tabs>
          <w:tab w:val="left" w:pos="555"/>
        </w:tabs>
        <w:jc w:val="center"/>
        <w:rPr>
          <w:b/>
          <w:lang w:val="kk-KZ"/>
        </w:rPr>
      </w:pPr>
    </w:p>
    <w:p w:rsidR="004C0D95" w:rsidRDefault="004C0D95">
      <w:pPr>
        <w:pStyle w:val="a4"/>
        <w:tabs>
          <w:tab w:val="left" w:pos="555"/>
        </w:tabs>
        <w:jc w:val="center"/>
        <w:rPr>
          <w:b/>
          <w:lang w:val="kk-KZ"/>
        </w:rPr>
      </w:pPr>
    </w:p>
    <w:p w:rsidR="004C0D95" w:rsidRDefault="004C0D95">
      <w:pPr>
        <w:pStyle w:val="a4"/>
        <w:tabs>
          <w:tab w:val="left" w:pos="555"/>
        </w:tabs>
        <w:jc w:val="center"/>
        <w:rPr>
          <w:b/>
          <w:lang w:val="kk-KZ"/>
        </w:rPr>
      </w:pPr>
    </w:p>
    <w:p w:rsidR="004C0D95" w:rsidRDefault="004C0D95">
      <w:pPr>
        <w:pStyle w:val="a4"/>
        <w:tabs>
          <w:tab w:val="left" w:pos="555"/>
        </w:tabs>
        <w:jc w:val="center"/>
        <w:rPr>
          <w:b/>
          <w:lang w:val="kk-KZ"/>
        </w:rPr>
      </w:pPr>
    </w:p>
    <w:p w:rsidR="004C0D95" w:rsidRDefault="004C0D95">
      <w:pPr>
        <w:pStyle w:val="a4"/>
        <w:tabs>
          <w:tab w:val="left" w:pos="555"/>
        </w:tabs>
        <w:jc w:val="center"/>
        <w:rPr>
          <w:b/>
          <w:lang w:val="kk-KZ"/>
        </w:rPr>
      </w:pPr>
    </w:p>
    <w:p w:rsidR="004C0D95" w:rsidRDefault="004C0D95">
      <w:pPr>
        <w:pStyle w:val="a4"/>
        <w:tabs>
          <w:tab w:val="left" w:pos="555"/>
        </w:tabs>
        <w:jc w:val="center"/>
        <w:rPr>
          <w:b/>
          <w:lang w:val="kk-KZ"/>
        </w:rPr>
      </w:pPr>
    </w:p>
    <w:p w:rsidR="004C0D95" w:rsidRDefault="004C0D95">
      <w:pPr>
        <w:pStyle w:val="a4"/>
        <w:tabs>
          <w:tab w:val="left" w:pos="555"/>
        </w:tabs>
        <w:jc w:val="center"/>
        <w:rPr>
          <w:b/>
          <w:lang w:val="kk-KZ"/>
        </w:rPr>
      </w:pPr>
    </w:p>
    <w:p w:rsidR="004C0D95" w:rsidRDefault="004C0D95">
      <w:pPr>
        <w:pStyle w:val="a4"/>
        <w:tabs>
          <w:tab w:val="left" w:pos="555"/>
        </w:tabs>
        <w:jc w:val="center"/>
        <w:rPr>
          <w:b/>
          <w:lang w:val="kk-KZ"/>
        </w:rPr>
      </w:pPr>
    </w:p>
    <w:p w:rsidR="004C0D95" w:rsidRDefault="004C0D95">
      <w:pPr>
        <w:pStyle w:val="a4"/>
        <w:tabs>
          <w:tab w:val="left" w:pos="555"/>
        </w:tabs>
        <w:jc w:val="center"/>
        <w:rPr>
          <w:b/>
          <w:lang w:val="kk-KZ"/>
        </w:rPr>
      </w:pPr>
    </w:p>
    <w:p w:rsidR="004C0D95" w:rsidRDefault="004C0D95">
      <w:pPr>
        <w:pStyle w:val="a4"/>
        <w:tabs>
          <w:tab w:val="left" w:pos="555"/>
        </w:tabs>
        <w:jc w:val="center"/>
        <w:rPr>
          <w:b/>
          <w:lang w:val="kk-KZ"/>
        </w:rPr>
      </w:pPr>
    </w:p>
    <w:p w:rsidR="004C0D95" w:rsidRDefault="004C0D95">
      <w:pPr>
        <w:pStyle w:val="a4"/>
        <w:tabs>
          <w:tab w:val="left" w:pos="555"/>
        </w:tabs>
        <w:jc w:val="center"/>
        <w:rPr>
          <w:b/>
          <w:lang w:val="kk-KZ"/>
        </w:rPr>
      </w:pPr>
    </w:p>
    <w:p w:rsidR="004C0D95" w:rsidRDefault="004C0D95">
      <w:pPr>
        <w:pStyle w:val="a4"/>
        <w:tabs>
          <w:tab w:val="left" w:pos="555"/>
        </w:tabs>
        <w:jc w:val="center"/>
        <w:rPr>
          <w:b/>
          <w:lang w:val="kk-KZ"/>
        </w:rPr>
      </w:pPr>
    </w:p>
    <w:p w:rsidR="004C0D95" w:rsidRDefault="004C0D95">
      <w:pPr>
        <w:pStyle w:val="a4"/>
        <w:tabs>
          <w:tab w:val="left" w:pos="555"/>
        </w:tabs>
        <w:jc w:val="center"/>
        <w:rPr>
          <w:b/>
          <w:lang w:val="kk-KZ"/>
        </w:rPr>
      </w:pPr>
    </w:p>
    <w:p w:rsidR="004C0D95" w:rsidRDefault="004C0D95">
      <w:pPr>
        <w:pStyle w:val="a4"/>
        <w:tabs>
          <w:tab w:val="left" w:pos="555"/>
        </w:tabs>
        <w:jc w:val="center"/>
        <w:rPr>
          <w:b/>
          <w:lang w:val="kk-KZ"/>
        </w:rPr>
      </w:pPr>
    </w:p>
    <w:p w:rsidR="004C0D95" w:rsidRDefault="004C0D95">
      <w:pPr>
        <w:pStyle w:val="a4"/>
        <w:tabs>
          <w:tab w:val="left" w:pos="555"/>
        </w:tabs>
        <w:jc w:val="center"/>
        <w:rPr>
          <w:b/>
          <w:lang w:val="kk-KZ"/>
        </w:rPr>
      </w:pPr>
    </w:p>
    <w:sectPr w:rsidR="004C0D95" w:rsidSect="004C0D95">
      <w:pgSz w:w="11906" w:h="16838"/>
      <w:pgMar w:top="851" w:right="851" w:bottom="851" w:left="102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33D14"/>
    <w:multiLevelType w:val="hybridMultilevel"/>
    <w:tmpl w:val="BB8A25B2"/>
    <w:name w:val="Нумерованный список 38"/>
    <w:lvl w:ilvl="0" w:tplc="7C9CD796">
      <w:start w:val="5"/>
      <w:numFmt w:val="decimal"/>
      <w:lvlText w:val="%1"/>
      <w:lvlJc w:val="left"/>
      <w:pPr>
        <w:ind w:left="720" w:firstLine="0"/>
      </w:pPr>
    </w:lvl>
    <w:lvl w:ilvl="1" w:tplc="1244375C">
      <w:start w:val="1"/>
      <w:numFmt w:val="lowerLetter"/>
      <w:lvlText w:val="%2."/>
      <w:lvlJc w:val="left"/>
      <w:pPr>
        <w:ind w:left="1440" w:firstLine="0"/>
      </w:pPr>
    </w:lvl>
    <w:lvl w:ilvl="2" w:tplc="1AEC3942">
      <w:start w:val="1"/>
      <w:numFmt w:val="lowerRoman"/>
      <w:lvlText w:val="%3."/>
      <w:lvlJc w:val="left"/>
      <w:pPr>
        <w:ind w:left="2340" w:firstLine="0"/>
      </w:pPr>
    </w:lvl>
    <w:lvl w:ilvl="3" w:tplc="FF4A3EC8">
      <w:start w:val="1"/>
      <w:numFmt w:val="decimal"/>
      <w:lvlText w:val="%4."/>
      <w:lvlJc w:val="left"/>
      <w:pPr>
        <w:ind w:left="2880" w:firstLine="0"/>
      </w:pPr>
    </w:lvl>
    <w:lvl w:ilvl="4" w:tplc="CF768158">
      <w:start w:val="1"/>
      <w:numFmt w:val="lowerLetter"/>
      <w:lvlText w:val="%5."/>
      <w:lvlJc w:val="left"/>
      <w:pPr>
        <w:ind w:left="3600" w:firstLine="0"/>
      </w:pPr>
    </w:lvl>
    <w:lvl w:ilvl="5" w:tplc="92E04212">
      <w:start w:val="1"/>
      <w:numFmt w:val="lowerRoman"/>
      <w:lvlText w:val="%6."/>
      <w:lvlJc w:val="left"/>
      <w:pPr>
        <w:ind w:left="4500" w:firstLine="0"/>
      </w:pPr>
    </w:lvl>
    <w:lvl w:ilvl="6" w:tplc="324262F0">
      <w:start w:val="1"/>
      <w:numFmt w:val="decimal"/>
      <w:lvlText w:val="%7."/>
      <w:lvlJc w:val="left"/>
      <w:pPr>
        <w:ind w:left="5040" w:firstLine="0"/>
      </w:pPr>
    </w:lvl>
    <w:lvl w:ilvl="7" w:tplc="17DEFB9E">
      <w:start w:val="1"/>
      <w:numFmt w:val="lowerLetter"/>
      <w:lvlText w:val="%8."/>
      <w:lvlJc w:val="left"/>
      <w:pPr>
        <w:ind w:left="5760" w:firstLine="0"/>
      </w:pPr>
    </w:lvl>
    <w:lvl w:ilvl="8" w:tplc="79B44C26">
      <w:start w:val="1"/>
      <w:numFmt w:val="lowerRoman"/>
      <w:lvlText w:val="%9."/>
      <w:lvlJc w:val="left"/>
      <w:pPr>
        <w:ind w:left="6660" w:firstLine="0"/>
      </w:pPr>
    </w:lvl>
  </w:abstractNum>
  <w:abstractNum w:abstractNumId="1">
    <w:nsid w:val="08EB4D08"/>
    <w:multiLevelType w:val="hybridMultilevel"/>
    <w:tmpl w:val="FD928346"/>
    <w:name w:val="Нумерованный список 45"/>
    <w:lvl w:ilvl="0" w:tplc="798C5D82">
      <w:numFmt w:val="bullet"/>
      <w:lvlText w:val=""/>
      <w:lvlJc w:val="left"/>
      <w:pPr>
        <w:ind w:left="360" w:firstLine="0"/>
      </w:pPr>
      <w:rPr>
        <w:rFonts w:ascii="Symbol" w:hAnsi="Symbol"/>
      </w:rPr>
    </w:lvl>
    <w:lvl w:ilvl="1" w:tplc="B97EBF30">
      <w:numFmt w:val="bullet"/>
      <w:lvlText w:val="o"/>
      <w:lvlJc w:val="left"/>
      <w:pPr>
        <w:ind w:left="1080" w:firstLine="0"/>
      </w:pPr>
      <w:rPr>
        <w:rFonts w:ascii="Courier New" w:hAnsi="Courier New" w:cs="Courier New"/>
      </w:rPr>
    </w:lvl>
    <w:lvl w:ilvl="2" w:tplc="46C0B134">
      <w:numFmt w:val="bullet"/>
      <w:lvlText w:val=""/>
      <w:lvlJc w:val="left"/>
      <w:pPr>
        <w:ind w:left="1800" w:firstLine="0"/>
      </w:pPr>
      <w:rPr>
        <w:rFonts w:ascii="Wingdings" w:eastAsia="Wingdings" w:hAnsi="Wingdings" w:cs="Wingdings"/>
      </w:rPr>
    </w:lvl>
    <w:lvl w:ilvl="3" w:tplc="BA04C4B6">
      <w:numFmt w:val="bullet"/>
      <w:lvlText w:val=""/>
      <w:lvlJc w:val="left"/>
      <w:pPr>
        <w:ind w:left="2520" w:firstLine="0"/>
      </w:pPr>
      <w:rPr>
        <w:rFonts w:ascii="Symbol" w:hAnsi="Symbol"/>
      </w:rPr>
    </w:lvl>
    <w:lvl w:ilvl="4" w:tplc="ED347C72">
      <w:numFmt w:val="bullet"/>
      <w:lvlText w:val="o"/>
      <w:lvlJc w:val="left"/>
      <w:pPr>
        <w:ind w:left="3240" w:firstLine="0"/>
      </w:pPr>
      <w:rPr>
        <w:rFonts w:ascii="Courier New" w:hAnsi="Courier New" w:cs="Courier New"/>
      </w:rPr>
    </w:lvl>
    <w:lvl w:ilvl="5" w:tplc="933E532A">
      <w:numFmt w:val="bullet"/>
      <w:lvlText w:val=""/>
      <w:lvlJc w:val="left"/>
      <w:pPr>
        <w:ind w:left="3960" w:firstLine="0"/>
      </w:pPr>
      <w:rPr>
        <w:rFonts w:ascii="Wingdings" w:eastAsia="Wingdings" w:hAnsi="Wingdings" w:cs="Wingdings"/>
      </w:rPr>
    </w:lvl>
    <w:lvl w:ilvl="6" w:tplc="F1F600DE">
      <w:numFmt w:val="bullet"/>
      <w:lvlText w:val=""/>
      <w:lvlJc w:val="left"/>
      <w:pPr>
        <w:ind w:left="4680" w:firstLine="0"/>
      </w:pPr>
      <w:rPr>
        <w:rFonts w:ascii="Symbol" w:hAnsi="Symbol"/>
      </w:rPr>
    </w:lvl>
    <w:lvl w:ilvl="7" w:tplc="A8320206">
      <w:numFmt w:val="bullet"/>
      <w:lvlText w:val="o"/>
      <w:lvlJc w:val="left"/>
      <w:pPr>
        <w:ind w:left="5400" w:firstLine="0"/>
      </w:pPr>
      <w:rPr>
        <w:rFonts w:ascii="Courier New" w:hAnsi="Courier New" w:cs="Courier New"/>
      </w:rPr>
    </w:lvl>
    <w:lvl w:ilvl="8" w:tplc="F72C062C">
      <w:numFmt w:val="bullet"/>
      <w:lvlText w:val=""/>
      <w:lvlJc w:val="left"/>
      <w:pPr>
        <w:ind w:left="6120" w:firstLine="0"/>
      </w:pPr>
      <w:rPr>
        <w:rFonts w:ascii="Wingdings" w:eastAsia="Wingdings" w:hAnsi="Wingdings" w:cs="Wingdings"/>
      </w:rPr>
    </w:lvl>
  </w:abstractNum>
  <w:abstractNum w:abstractNumId="2">
    <w:nsid w:val="0B986859"/>
    <w:multiLevelType w:val="hybridMultilevel"/>
    <w:tmpl w:val="BD4A3D8C"/>
    <w:name w:val="Нумерованный список 8"/>
    <w:lvl w:ilvl="0" w:tplc="9BD4AB14">
      <w:numFmt w:val="bullet"/>
      <w:lvlText w:val=""/>
      <w:lvlJc w:val="left"/>
      <w:pPr>
        <w:ind w:left="420" w:firstLine="0"/>
      </w:pPr>
      <w:rPr>
        <w:rFonts w:ascii="Symbol" w:hAnsi="Symbol"/>
      </w:rPr>
    </w:lvl>
    <w:lvl w:ilvl="1" w:tplc="C2D84BEC">
      <w:numFmt w:val="bullet"/>
      <w:lvlText w:val="o"/>
      <w:lvlJc w:val="left"/>
      <w:pPr>
        <w:ind w:left="1140" w:firstLine="0"/>
      </w:pPr>
      <w:rPr>
        <w:rFonts w:ascii="Courier New" w:hAnsi="Courier New" w:cs="Courier New"/>
      </w:rPr>
    </w:lvl>
    <w:lvl w:ilvl="2" w:tplc="FDA2BEDA">
      <w:numFmt w:val="bullet"/>
      <w:lvlText w:val=""/>
      <w:lvlJc w:val="left"/>
      <w:pPr>
        <w:ind w:left="1860" w:firstLine="0"/>
      </w:pPr>
      <w:rPr>
        <w:rFonts w:ascii="Wingdings" w:eastAsia="Wingdings" w:hAnsi="Wingdings" w:cs="Wingdings"/>
      </w:rPr>
    </w:lvl>
    <w:lvl w:ilvl="3" w:tplc="32EA88FE">
      <w:numFmt w:val="bullet"/>
      <w:lvlText w:val=""/>
      <w:lvlJc w:val="left"/>
      <w:pPr>
        <w:ind w:left="2580" w:firstLine="0"/>
      </w:pPr>
      <w:rPr>
        <w:rFonts w:ascii="Symbol" w:hAnsi="Symbol"/>
      </w:rPr>
    </w:lvl>
    <w:lvl w:ilvl="4" w:tplc="07E42DA2">
      <w:numFmt w:val="bullet"/>
      <w:lvlText w:val="o"/>
      <w:lvlJc w:val="left"/>
      <w:pPr>
        <w:ind w:left="3300" w:firstLine="0"/>
      </w:pPr>
      <w:rPr>
        <w:rFonts w:ascii="Courier New" w:hAnsi="Courier New" w:cs="Courier New"/>
      </w:rPr>
    </w:lvl>
    <w:lvl w:ilvl="5" w:tplc="F6F83AD2">
      <w:numFmt w:val="bullet"/>
      <w:lvlText w:val=""/>
      <w:lvlJc w:val="left"/>
      <w:pPr>
        <w:ind w:left="4020" w:firstLine="0"/>
      </w:pPr>
      <w:rPr>
        <w:rFonts w:ascii="Wingdings" w:eastAsia="Wingdings" w:hAnsi="Wingdings" w:cs="Wingdings"/>
      </w:rPr>
    </w:lvl>
    <w:lvl w:ilvl="6" w:tplc="D3CE19DE">
      <w:numFmt w:val="bullet"/>
      <w:lvlText w:val=""/>
      <w:lvlJc w:val="left"/>
      <w:pPr>
        <w:ind w:left="4740" w:firstLine="0"/>
      </w:pPr>
      <w:rPr>
        <w:rFonts w:ascii="Symbol" w:hAnsi="Symbol"/>
      </w:rPr>
    </w:lvl>
    <w:lvl w:ilvl="7" w:tplc="AE8CAC42">
      <w:numFmt w:val="bullet"/>
      <w:lvlText w:val="o"/>
      <w:lvlJc w:val="left"/>
      <w:pPr>
        <w:ind w:left="5460" w:firstLine="0"/>
      </w:pPr>
      <w:rPr>
        <w:rFonts w:ascii="Courier New" w:hAnsi="Courier New" w:cs="Courier New"/>
      </w:rPr>
    </w:lvl>
    <w:lvl w:ilvl="8" w:tplc="DD721EE6">
      <w:numFmt w:val="bullet"/>
      <w:lvlText w:val=""/>
      <w:lvlJc w:val="left"/>
      <w:pPr>
        <w:ind w:left="6180" w:firstLine="0"/>
      </w:pPr>
      <w:rPr>
        <w:rFonts w:ascii="Wingdings" w:eastAsia="Wingdings" w:hAnsi="Wingdings" w:cs="Wingdings"/>
      </w:rPr>
    </w:lvl>
  </w:abstractNum>
  <w:abstractNum w:abstractNumId="3">
    <w:nsid w:val="0C791D8B"/>
    <w:multiLevelType w:val="hybridMultilevel"/>
    <w:tmpl w:val="2AEE56D2"/>
    <w:name w:val="Нумерованный список 6"/>
    <w:lvl w:ilvl="0" w:tplc="2760189C">
      <w:start w:val="1"/>
      <w:numFmt w:val="decimal"/>
      <w:lvlText w:val="%1."/>
      <w:lvlJc w:val="left"/>
      <w:pPr>
        <w:ind w:left="1069" w:firstLine="0"/>
      </w:pPr>
    </w:lvl>
    <w:lvl w:ilvl="1" w:tplc="A0CE7318">
      <w:start w:val="1"/>
      <w:numFmt w:val="lowerLetter"/>
      <w:lvlText w:val="%2."/>
      <w:lvlJc w:val="left"/>
      <w:pPr>
        <w:ind w:left="1789" w:firstLine="0"/>
      </w:pPr>
    </w:lvl>
    <w:lvl w:ilvl="2" w:tplc="C6D2E878">
      <w:start w:val="1"/>
      <w:numFmt w:val="lowerRoman"/>
      <w:lvlText w:val="%3."/>
      <w:lvlJc w:val="left"/>
      <w:pPr>
        <w:ind w:left="2689" w:firstLine="0"/>
      </w:pPr>
    </w:lvl>
    <w:lvl w:ilvl="3" w:tplc="F33018FA">
      <w:start w:val="1"/>
      <w:numFmt w:val="decimal"/>
      <w:lvlText w:val="%4."/>
      <w:lvlJc w:val="left"/>
      <w:pPr>
        <w:ind w:left="3229" w:firstLine="0"/>
      </w:pPr>
    </w:lvl>
    <w:lvl w:ilvl="4" w:tplc="6FAE088C">
      <w:start w:val="1"/>
      <w:numFmt w:val="lowerLetter"/>
      <w:lvlText w:val="%5."/>
      <w:lvlJc w:val="left"/>
      <w:pPr>
        <w:ind w:left="3949" w:firstLine="0"/>
      </w:pPr>
    </w:lvl>
    <w:lvl w:ilvl="5" w:tplc="64547540">
      <w:start w:val="1"/>
      <w:numFmt w:val="lowerRoman"/>
      <w:lvlText w:val="%6."/>
      <w:lvlJc w:val="left"/>
      <w:pPr>
        <w:ind w:left="4849" w:firstLine="0"/>
      </w:pPr>
    </w:lvl>
    <w:lvl w:ilvl="6" w:tplc="B0B497C8">
      <w:start w:val="1"/>
      <w:numFmt w:val="decimal"/>
      <w:lvlText w:val="%7."/>
      <w:lvlJc w:val="left"/>
      <w:pPr>
        <w:ind w:left="5389" w:firstLine="0"/>
      </w:pPr>
    </w:lvl>
    <w:lvl w:ilvl="7" w:tplc="71762BE6">
      <w:start w:val="1"/>
      <w:numFmt w:val="lowerLetter"/>
      <w:lvlText w:val="%8."/>
      <w:lvlJc w:val="left"/>
      <w:pPr>
        <w:ind w:left="6109" w:firstLine="0"/>
      </w:pPr>
    </w:lvl>
    <w:lvl w:ilvl="8" w:tplc="5BD674D8">
      <w:start w:val="1"/>
      <w:numFmt w:val="lowerRoman"/>
      <w:lvlText w:val="%9."/>
      <w:lvlJc w:val="left"/>
      <w:pPr>
        <w:ind w:left="7009" w:firstLine="0"/>
      </w:pPr>
    </w:lvl>
  </w:abstractNum>
  <w:abstractNum w:abstractNumId="4">
    <w:nsid w:val="0C8C0A1D"/>
    <w:multiLevelType w:val="hybridMultilevel"/>
    <w:tmpl w:val="53E04904"/>
    <w:name w:val="Нумерованный список 13"/>
    <w:lvl w:ilvl="0" w:tplc="7C1A5A72">
      <w:start w:val="3"/>
      <w:numFmt w:val="decimal"/>
      <w:lvlText w:val="%1."/>
      <w:lvlJc w:val="left"/>
      <w:pPr>
        <w:ind w:left="2400" w:firstLine="0"/>
      </w:pPr>
    </w:lvl>
    <w:lvl w:ilvl="1" w:tplc="2BE44996">
      <w:start w:val="1"/>
      <w:numFmt w:val="lowerLetter"/>
      <w:lvlText w:val="%2."/>
      <w:lvlJc w:val="left"/>
      <w:pPr>
        <w:ind w:left="3120" w:firstLine="0"/>
      </w:pPr>
    </w:lvl>
    <w:lvl w:ilvl="2" w:tplc="4E5A2556">
      <w:start w:val="1"/>
      <w:numFmt w:val="lowerRoman"/>
      <w:lvlText w:val="%3."/>
      <w:lvlJc w:val="left"/>
      <w:pPr>
        <w:ind w:left="4020" w:firstLine="0"/>
      </w:pPr>
    </w:lvl>
    <w:lvl w:ilvl="3" w:tplc="D0A87718">
      <w:start w:val="1"/>
      <w:numFmt w:val="decimal"/>
      <w:lvlText w:val="%4."/>
      <w:lvlJc w:val="left"/>
      <w:pPr>
        <w:ind w:left="4560" w:firstLine="0"/>
      </w:pPr>
    </w:lvl>
    <w:lvl w:ilvl="4" w:tplc="5B400242">
      <w:start w:val="1"/>
      <w:numFmt w:val="lowerLetter"/>
      <w:lvlText w:val="%5."/>
      <w:lvlJc w:val="left"/>
      <w:pPr>
        <w:ind w:left="5280" w:firstLine="0"/>
      </w:pPr>
    </w:lvl>
    <w:lvl w:ilvl="5" w:tplc="14348958">
      <w:start w:val="1"/>
      <w:numFmt w:val="lowerRoman"/>
      <w:lvlText w:val="%6."/>
      <w:lvlJc w:val="left"/>
      <w:pPr>
        <w:ind w:left="6180" w:firstLine="0"/>
      </w:pPr>
    </w:lvl>
    <w:lvl w:ilvl="6" w:tplc="764CD640">
      <w:start w:val="1"/>
      <w:numFmt w:val="decimal"/>
      <w:lvlText w:val="%7."/>
      <w:lvlJc w:val="left"/>
      <w:pPr>
        <w:ind w:left="6720" w:firstLine="0"/>
      </w:pPr>
    </w:lvl>
    <w:lvl w:ilvl="7" w:tplc="168EA8B8">
      <w:start w:val="1"/>
      <w:numFmt w:val="lowerLetter"/>
      <w:lvlText w:val="%8."/>
      <w:lvlJc w:val="left"/>
      <w:pPr>
        <w:ind w:left="7440" w:firstLine="0"/>
      </w:pPr>
    </w:lvl>
    <w:lvl w:ilvl="8" w:tplc="35DEF1DE">
      <w:start w:val="1"/>
      <w:numFmt w:val="lowerRoman"/>
      <w:lvlText w:val="%9."/>
      <w:lvlJc w:val="left"/>
      <w:pPr>
        <w:ind w:left="8340" w:firstLine="0"/>
      </w:pPr>
    </w:lvl>
  </w:abstractNum>
  <w:abstractNum w:abstractNumId="5">
    <w:nsid w:val="0CAC456A"/>
    <w:multiLevelType w:val="hybridMultilevel"/>
    <w:tmpl w:val="4948A4D8"/>
    <w:name w:val="Нумерованный список 1"/>
    <w:lvl w:ilvl="0" w:tplc="7D025668">
      <w:numFmt w:val="bullet"/>
      <w:lvlText w:val=""/>
      <w:lvlJc w:val="left"/>
      <w:pPr>
        <w:ind w:left="720" w:firstLine="0"/>
      </w:pPr>
      <w:rPr>
        <w:rFonts w:ascii="Symbol" w:hAnsi="Symbol"/>
      </w:rPr>
    </w:lvl>
    <w:lvl w:ilvl="1" w:tplc="3C5AD136">
      <w:numFmt w:val="bullet"/>
      <w:lvlText w:val="o"/>
      <w:lvlJc w:val="left"/>
      <w:pPr>
        <w:ind w:left="1440" w:firstLine="0"/>
      </w:pPr>
      <w:rPr>
        <w:rFonts w:ascii="Courier New" w:hAnsi="Courier New" w:cs="Courier New"/>
      </w:rPr>
    </w:lvl>
    <w:lvl w:ilvl="2" w:tplc="B3DC6DA6">
      <w:numFmt w:val="bullet"/>
      <w:lvlText w:val=""/>
      <w:lvlJc w:val="left"/>
      <w:pPr>
        <w:ind w:left="2160" w:firstLine="0"/>
      </w:pPr>
      <w:rPr>
        <w:rFonts w:ascii="Wingdings" w:eastAsia="Wingdings" w:hAnsi="Wingdings" w:cs="Wingdings"/>
      </w:rPr>
    </w:lvl>
    <w:lvl w:ilvl="3" w:tplc="DA06D5AE">
      <w:numFmt w:val="bullet"/>
      <w:lvlText w:val=""/>
      <w:lvlJc w:val="left"/>
      <w:pPr>
        <w:ind w:left="2880" w:firstLine="0"/>
      </w:pPr>
      <w:rPr>
        <w:rFonts w:ascii="Symbol" w:hAnsi="Symbol"/>
      </w:rPr>
    </w:lvl>
    <w:lvl w:ilvl="4" w:tplc="1E587E26">
      <w:numFmt w:val="bullet"/>
      <w:lvlText w:val="o"/>
      <w:lvlJc w:val="left"/>
      <w:pPr>
        <w:ind w:left="3600" w:firstLine="0"/>
      </w:pPr>
      <w:rPr>
        <w:rFonts w:ascii="Courier New" w:hAnsi="Courier New" w:cs="Courier New"/>
      </w:rPr>
    </w:lvl>
    <w:lvl w:ilvl="5" w:tplc="FAEE38D2">
      <w:numFmt w:val="bullet"/>
      <w:lvlText w:val=""/>
      <w:lvlJc w:val="left"/>
      <w:pPr>
        <w:ind w:left="4320" w:firstLine="0"/>
      </w:pPr>
      <w:rPr>
        <w:rFonts w:ascii="Wingdings" w:eastAsia="Wingdings" w:hAnsi="Wingdings" w:cs="Wingdings"/>
      </w:rPr>
    </w:lvl>
    <w:lvl w:ilvl="6" w:tplc="5D109960">
      <w:numFmt w:val="bullet"/>
      <w:lvlText w:val=""/>
      <w:lvlJc w:val="left"/>
      <w:pPr>
        <w:ind w:left="5040" w:firstLine="0"/>
      </w:pPr>
      <w:rPr>
        <w:rFonts w:ascii="Symbol" w:hAnsi="Symbol"/>
      </w:rPr>
    </w:lvl>
    <w:lvl w:ilvl="7" w:tplc="79F8B2C4">
      <w:numFmt w:val="bullet"/>
      <w:lvlText w:val="o"/>
      <w:lvlJc w:val="left"/>
      <w:pPr>
        <w:ind w:left="5760" w:firstLine="0"/>
      </w:pPr>
      <w:rPr>
        <w:rFonts w:ascii="Courier New" w:hAnsi="Courier New" w:cs="Courier New"/>
      </w:rPr>
    </w:lvl>
    <w:lvl w:ilvl="8" w:tplc="9F4E0FA6">
      <w:numFmt w:val="bullet"/>
      <w:lvlText w:val=""/>
      <w:lvlJc w:val="left"/>
      <w:pPr>
        <w:ind w:left="6480" w:firstLine="0"/>
      </w:pPr>
      <w:rPr>
        <w:rFonts w:ascii="Wingdings" w:eastAsia="Wingdings" w:hAnsi="Wingdings" w:cs="Wingdings"/>
      </w:rPr>
    </w:lvl>
  </w:abstractNum>
  <w:abstractNum w:abstractNumId="6">
    <w:nsid w:val="0E5330C4"/>
    <w:multiLevelType w:val="hybridMultilevel"/>
    <w:tmpl w:val="2DC4270A"/>
    <w:name w:val="Нумерованный список 35"/>
    <w:lvl w:ilvl="0" w:tplc="2AC42584">
      <w:numFmt w:val="bullet"/>
      <w:lvlText w:val=""/>
      <w:lvlJc w:val="left"/>
      <w:pPr>
        <w:ind w:left="360" w:firstLine="0"/>
      </w:pPr>
      <w:rPr>
        <w:rFonts w:ascii="Symbol" w:hAnsi="Symbol"/>
      </w:rPr>
    </w:lvl>
    <w:lvl w:ilvl="1" w:tplc="7E261442">
      <w:numFmt w:val="bullet"/>
      <w:lvlText w:val="o"/>
      <w:lvlJc w:val="left"/>
      <w:pPr>
        <w:ind w:left="1080" w:firstLine="0"/>
      </w:pPr>
      <w:rPr>
        <w:rFonts w:ascii="Courier New" w:hAnsi="Courier New" w:cs="Courier New"/>
      </w:rPr>
    </w:lvl>
    <w:lvl w:ilvl="2" w:tplc="760C0B58">
      <w:numFmt w:val="bullet"/>
      <w:lvlText w:val=""/>
      <w:lvlJc w:val="left"/>
      <w:pPr>
        <w:ind w:left="1800" w:firstLine="0"/>
      </w:pPr>
      <w:rPr>
        <w:rFonts w:ascii="Wingdings" w:eastAsia="Wingdings" w:hAnsi="Wingdings" w:cs="Wingdings"/>
      </w:rPr>
    </w:lvl>
    <w:lvl w:ilvl="3" w:tplc="986E346A">
      <w:numFmt w:val="bullet"/>
      <w:lvlText w:val=""/>
      <w:lvlJc w:val="left"/>
      <w:pPr>
        <w:ind w:left="2520" w:firstLine="0"/>
      </w:pPr>
      <w:rPr>
        <w:rFonts w:ascii="Symbol" w:hAnsi="Symbol"/>
      </w:rPr>
    </w:lvl>
    <w:lvl w:ilvl="4" w:tplc="192643BE">
      <w:numFmt w:val="bullet"/>
      <w:lvlText w:val="o"/>
      <w:lvlJc w:val="left"/>
      <w:pPr>
        <w:ind w:left="3240" w:firstLine="0"/>
      </w:pPr>
      <w:rPr>
        <w:rFonts w:ascii="Courier New" w:hAnsi="Courier New" w:cs="Courier New"/>
      </w:rPr>
    </w:lvl>
    <w:lvl w:ilvl="5" w:tplc="46103606">
      <w:numFmt w:val="bullet"/>
      <w:lvlText w:val=""/>
      <w:lvlJc w:val="left"/>
      <w:pPr>
        <w:ind w:left="3960" w:firstLine="0"/>
      </w:pPr>
      <w:rPr>
        <w:rFonts w:ascii="Wingdings" w:eastAsia="Wingdings" w:hAnsi="Wingdings" w:cs="Wingdings"/>
      </w:rPr>
    </w:lvl>
    <w:lvl w:ilvl="6" w:tplc="EFF88E24">
      <w:numFmt w:val="bullet"/>
      <w:lvlText w:val=""/>
      <w:lvlJc w:val="left"/>
      <w:pPr>
        <w:ind w:left="4680" w:firstLine="0"/>
      </w:pPr>
      <w:rPr>
        <w:rFonts w:ascii="Symbol" w:hAnsi="Symbol"/>
      </w:rPr>
    </w:lvl>
    <w:lvl w:ilvl="7" w:tplc="76622334">
      <w:numFmt w:val="bullet"/>
      <w:lvlText w:val="o"/>
      <w:lvlJc w:val="left"/>
      <w:pPr>
        <w:ind w:left="5400" w:firstLine="0"/>
      </w:pPr>
      <w:rPr>
        <w:rFonts w:ascii="Courier New" w:hAnsi="Courier New" w:cs="Courier New"/>
      </w:rPr>
    </w:lvl>
    <w:lvl w:ilvl="8" w:tplc="E5DCDCC6">
      <w:numFmt w:val="bullet"/>
      <w:lvlText w:val=""/>
      <w:lvlJc w:val="left"/>
      <w:pPr>
        <w:ind w:left="6120" w:firstLine="0"/>
      </w:pPr>
      <w:rPr>
        <w:rFonts w:ascii="Wingdings" w:eastAsia="Wingdings" w:hAnsi="Wingdings" w:cs="Wingdings"/>
      </w:rPr>
    </w:lvl>
  </w:abstractNum>
  <w:abstractNum w:abstractNumId="7">
    <w:nsid w:val="10995EDC"/>
    <w:multiLevelType w:val="hybridMultilevel"/>
    <w:tmpl w:val="D9E24954"/>
    <w:name w:val="Нумерованный список 46"/>
    <w:lvl w:ilvl="0" w:tplc="8612D2FE">
      <w:numFmt w:val="bullet"/>
      <w:lvlText w:val=""/>
      <w:lvlJc w:val="left"/>
      <w:pPr>
        <w:ind w:left="360" w:firstLine="0"/>
      </w:pPr>
      <w:rPr>
        <w:rFonts w:ascii="Symbol" w:hAnsi="Symbol"/>
      </w:rPr>
    </w:lvl>
    <w:lvl w:ilvl="1" w:tplc="FD80E4A8">
      <w:numFmt w:val="bullet"/>
      <w:lvlText w:val="o"/>
      <w:lvlJc w:val="left"/>
      <w:pPr>
        <w:ind w:left="1080" w:firstLine="0"/>
      </w:pPr>
      <w:rPr>
        <w:rFonts w:ascii="Courier New" w:hAnsi="Courier New" w:cs="Courier New"/>
      </w:rPr>
    </w:lvl>
    <w:lvl w:ilvl="2" w:tplc="BE509EFE">
      <w:numFmt w:val="bullet"/>
      <w:lvlText w:val=""/>
      <w:lvlJc w:val="left"/>
      <w:pPr>
        <w:ind w:left="1800" w:firstLine="0"/>
      </w:pPr>
      <w:rPr>
        <w:rFonts w:ascii="Wingdings" w:eastAsia="Wingdings" w:hAnsi="Wingdings" w:cs="Wingdings"/>
      </w:rPr>
    </w:lvl>
    <w:lvl w:ilvl="3" w:tplc="19BA79AE">
      <w:numFmt w:val="bullet"/>
      <w:lvlText w:val=""/>
      <w:lvlJc w:val="left"/>
      <w:pPr>
        <w:ind w:left="2520" w:firstLine="0"/>
      </w:pPr>
      <w:rPr>
        <w:rFonts w:ascii="Symbol" w:hAnsi="Symbol"/>
      </w:rPr>
    </w:lvl>
    <w:lvl w:ilvl="4" w:tplc="9AAE7840">
      <w:numFmt w:val="bullet"/>
      <w:lvlText w:val="o"/>
      <w:lvlJc w:val="left"/>
      <w:pPr>
        <w:ind w:left="3240" w:firstLine="0"/>
      </w:pPr>
      <w:rPr>
        <w:rFonts w:ascii="Courier New" w:hAnsi="Courier New" w:cs="Courier New"/>
      </w:rPr>
    </w:lvl>
    <w:lvl w:ilvl="5" w:tplc="99164BB0">
      <w:numFmt w:val="bullet"/>
      <w:lvlText w:val=""/>
      <w:lvlJc w:val="left"/>
      <w:pPr>
        <w:ind w:left="3960" w:firstLine="0"/>
      </w:pPr>
      <w:rPr>
        <w:rFonts w:ascii="Wingdings" w:eastAsia="Wingdings" w:hAnsi="Wingdings" w:cs="Wingdings"/>
      </w:rPr>
    </w:lvl>
    <w:lvl w:ilvl="6" w:tplc="FC722A0E">
      <w:numFmt w:val="bullet"/>
      <w:lvlText w:val=""/>
      <w:lvlJc w:val="left"/>
      <w:pPr>
        <w:ind w:left="4680" w:firstLine="0"/>
      </w:pPr>
      <w:rPr>
        <w:rFonts w:ascii="Symbol" w:hAnsi="Symbol"/>
      </w:rPr>
    </w:lvl>
    <w:lvl w:ilvl="7" w:tplc="A1585E84">
      <w:numFmt w:val="bullet"/>
      <w:lvlText w:val="o"/>
      <w:lvlJc w:val="left"/>
      <w:pPr>
        <w:ind w:left="5400" w:firstLine="0"/>
      </w:pPr>
      <w:rPr>
        <w:rFonts w:ascii="Courier New" w:hAnsi="Courier New" w:cs="Courier New"/>
      </w:rPr>
    </w:lvl>
    <w:lvl w:ilvl="8" w:tplc="48B007D2">
      <w:numFmt w:val="bullet"/>
      <w:lvlText w:val=""/>
      <w:lvlJc w:val="left"/>
      <w:pPr>
        <w:ind w:left="6120" w:firstLine="0"/>
      </w:pPr>
      <w:rPr>
        <w:rFonts w:ascii="Wingdings" w:eastAsia="Wingdings" w:hAnsi="Wingdings" w:cs="Wingdings"/>
      </w:rPr>
    </w:lvl>
  </w:abstractNum>
  <w:abstractNum w:abstractNumId="8">
    <w:nsid w:val="10D74554"/>
    <w:multiLevelType w:val="hybridMultilevel"/>
    <w:tmpl w:val="DB4EFEEE"/>
    <w:name w:val="Нумерованный список 22"/>
    <w:lvl w:ilvl="0" w:tplc="767607EE">
      <w:numFmt w:val="bullet"/>
      <w:lvlText w:val=""/>
      <w:lvlJc w:val="left"/>
      <w:pPr>
        <w:ind w:left="360" w:firstLine="0"/>
      </w:pPr>
      <w:rPr>
        <w:rFonts w:ascii="Symbol" w:hAnsi="Symbol"/>
      </w:rPr>
    </w:lvl>
    <w:lvl w:ilvl="1" w:tplc="832A760A">
      <w:numFmt w:val="bullet"/>
      <w:lvlText w:val="o"/>
      <w:lvlJc w:val="left"/>
      <w:pPr>
        <w:ind w:left="1080" w:firstLine="0"/>
      </w:pPr>
      <w:rPr>
        <w:rFonts w:ascii="Courier New" w:hAnsi="Courier New" w:cs="Courier New"/>
      </w:rPr>
    </w:lvl>
    <w:lvl w:ilvl="2" w:tplc="FF060F06">
      <w:numFmt w:val="bullet"/>
      <w:lvlText w:val=""/>
      <w:lvlJc w:val="left"/>
      <w:pPr>
        <w:ind w:left="1800" w:firstLine="0"/>
      </w:pPr>
      <w:rPr>
        <w:rFonts w:ascii="Wingdings" w:eastAsia="Wingdings" w:hAnsi="Wingdings" w:cs="Wingdings"/>
      </w:rPr>
    </w:lvl>
    <w:lvl w:ilvl="3" w:tplc="BD54DCA4">
      <w:numFmt w:val="bullet"/>
      <w:lvlText w:val=""/>
      <w:lvlJc w:val="left"/>
      <w:pPr>
        <w:ind w:left="2520" w:firstLine="0"/>
      </w:pPr>
      <w:rPr>
        <w:rFonts w:ascii="Symbol" w:hAnsi="Symbol"/>
      </w:rPr>
    </w:lvl>
    <w:lvl w:ilvl="4" w:tplc="3E246B6C">
      <w:numFmt w:val="bullet"/>
      <w:lvlText w:val="o"/>
      <w:lvlJc w:val="left"/>
      <w:pPr>
        <w:ind w:left="3240" w:firstLine="0"/>
      </w:pPr>
      <w:rPr>
        <w:rFonts w:ascii="Courier New" w:hAnsi="Courier New" w:cs="Courier New"/>
      </w:rPr>
    </w:lvl>
    <w:lvl w:ilvl="5" w:tplc="A2E828EA">
      <w:numFmt w:val="bullet"/>
      <w:lvlText w:val=""/>
      <w:lvlJc w:val="left"/>
      <w:pPr>
        <w:ind w:left="3960" w:firstLine="0"/>
      </w:pPr>
      <w:rPr>
        <w:rFonts w:ascii="Wingdings" w:eastAsia="Wingdings" w:hAnsi="Wingdings" w:cs="Wingdings"/>
      </w:rPr>
    </w:lvl>
    <w:lvl w:ilvl="6" w:tplc="15269D76">
      <w:numFmt w:val="bullet"/>
      <w:lvlText w:val=""/>
      <w:lvlJc w:val="left"/>
      <w:pPr>
        <w:ind w:left="4680" w:firstLine="0"/>
      </w:pPr>
      <w:rPr>
        <w:rFonts w:ascii="Symbol" w:hAnsi="Symbol"/>
      </w:rPr>
    </w:lvl>
    <w:lvl w:ilvl="7" w:tplc="25C67A72">
      <w:numFmt w:val="bullet"/>
      <w:lvlText w:val="o"/>
      <w:lvlJc w:val="left"/>
      <w:pPr>
        <w:ind w:left="5400" w:firstLine="0"/>
      </w:pPr>
      <w:rPr>
        <w:rFonts w:ascii="Courier New" w:hAnsi="Courier New" w:cs="Courier New"/>
      </w:rPr>
    </w:lvl>
    <w:lvl w:ilvl="8" w:tplc="DC289818">
      <w:numFmt w:val="bullet"/>
      <w:lvlText w:val=""/>
      <w:lvlJc w:val="left"/>
      <w:pPr>
        <w:ind w:left="6120" w:firstLine="0"/>
      </w:pPr>
      <w:rPr>
        <w:rFonts w:ascii="Wingdings" w:eastAsia="Wingdings" w:hAnsi="Wingdings" w:cs="Wingdings"/>
      </w:rPr>
    </w:lvl>
  </w:abstractNum>
  <w:abstractNum w:abstractNumId="9">
    <w:nsid w:val="111D41D9"/>
    <w:multiLevelType w:val="singleLevel"/>
    <w:tmpl w:val="C9F8A522"/>
    <w:name w:val="Нумерованный список 17"/>
    <w:lvl w:ilvl="0">
      <w:numFmt w:val="bullet"/>
      <w:lvlText w:val="-"/>
      <w:lvlJc w:val="left"/>
      <w:pPr>
        <w:ind w:left="0" w:firstLine="0"/>
      </w:pPr>
    </w:lvl>
  </w:abstractNum>
  <w:abstractNum w:abstractNumId="10">
    <w:nsid w:val="15A459F7"/>
    <w:multiLevelType w:val="hybridMultilevel"/>
    <w:tmpl w:val="412A4D6E"/>
    <w:name w:val="Нумерованный список 36"/>
    <w:lvl w:ilvl="0" w:tplc="E3BAD6CC">
      <w:numFmt w:val="bullet"/>
      <w:lvlText w:val=""/>
      <w:lvlJc w:val="left"/>
      <w:pPr>
        <w:ind w:left="360" w:firstLine="0"/>
      </w:pPr>
      <w:rPr>
        <w:rFonts w:ascii="Symbol" w:hAnsi="Symbol"/>
      </w:rPr>
    </w:lvl>
    <w:lvl w:ilvl="1" w:tplc="06CE8DDE">
      <w:numFmt w:val="bullet"/>
      <w:lvlText w:val="o"/>
      <w:lvlJc w:val="left"/>
      <w:pPr>
        <w:ind w:left="1080" w:firstLine="0"/>
      </w:pPr>
      <w:rPr>
        <w:rFonts w:ascii="Courier New" w:hAnsi="Courier New" w:cs="Courier New"/>
      </w:rPr>
    </w:lvl>
    <w:lvl w:ilvl="2" w:tplc="03E48E18">
      <w:numFmt w:val="bullet"/>
      <w:lvlText w:val=""/>
      <w:lvlJc w:val="left"/>
      <w:pPr>
        <w:ind w:left="1800" w:firstLine="0"/>
      </w:pPr>
      <w:rPr>
        <w:rFonts w:ascii="Wingdings" w:eastAsia="Wingdings" w:hAnsi="Wingdings" w:cs="Wingdings"/>
      </w:rPr>
    </w:lvl>
    <w:lvl w:ilvl="3" w:tplc="AFF0353A">
      <w:numFmt w:val="bullet"/>
      <w:lvlText w:val=""/>
      <w:lvlJc w:val="left"/>
      <w:pPr>
        <w:ind w:left="2520" w:firstLine="0"/>
      </w:pPr>
      <w:rPr>
        <w:rFonts w:ascii="Symbol" w:hAnsi="Symbol"/>
      </w:rPr>
    </w:lvl>
    <w:lvl w:ilvl="4" w:tplc="4EB26C6A">
      <w:numFmt w:val="bullet"/>
      <w:lvlText w:val="o"/>
      <w:lvlJc w:val="left"/>
      <w:pPr>
        <w:ind w:left="3240" w:firstLine="0"/>
      </w:pPr>
      <w:rPr>
        <w:rFonts w:ascii="Courier New" w:hAnsi="Courier New" w:cs="Courier New"/>
      </w:rPr>
    </w:lvl>
    <w:lvl w:ilvl="5" w:tplc="B9B856CC">
      <w:numFmt w:val="bullet"/>
      <w:lvlText w:val=""/>
      <w:lvlJc w:val="left"/>
      <w:pPr>
        <w:ind w:left="3960" w:firstLine="0"/>
      </w:pPr>
      <w:rPr>
        <w:rFonts w:ascii="Wingdings" w:eastAsia="Wingdings" w:hAnsi="Wingdings" w:cs="Wingdings"/>
      </w:rPr>
    </w:lvl>
    <w:lvl w:ilvl="6" w:tplc="689C9A94">
      <w:numFmt w:val="bullet"/>
      <w:lvlText w:val=""/>
      <w:lvlJc w:val="left"/>
      <w:pPr>
        <w:ind w:left="4680" w:firstLine="0"/>
      </w:pPr>
      <w:rPr>
        <w:rFonts w:ascii="Symbol" w:hAnsi="Symbol"/>
      </w:rPr>
    </w:lvl>
    <w:lvl w:ilvl="7" w:tplc="84646F16">
      <w:numFmt w:val="bullet"/>
      <w:lvlText w:val="o"/>
      <w:lvlJc w:val="left"/>
      <w:pPr>
        <w:ind w:left="5400" w:firstLine="0"/>
      </w:pPr>
      <w:rPr>
        <w:rFonts w:ascii="Courier New" w:hAnsi="Courier New" w:cs="Courier New"/>
      </w:rPr>
    </w:lvl>
    <w:lvl w:ilvl="8" w:tplc="08FAAD06">
      <w:numFmt w:val="bullet"/>
      <w:lvlText w:val=""/>
      <w:lvlJc w:val="left"/>
      <w:pPr>
        <w:ind w:left="6120" w:firstLine="0"/>
      </w:pPr>
      <w:rPr>
        <w:rFonts w:ascii="Wingdings" w:eastAsia="Wingdings" w:hAnsi="Wingdings" w:cs="Wingdings"/>
      </w:rPr>
    </w:lvl>
  </w:abstractNum>
  <w:abstractNum w:abstractNumId="11">
    <w:nsid w:val="15BC78E0"/>
    <w:multiLevelType w:val="hybridMultilevel"/>
    <w:tmpl w:val="F1587590"/>
    <w:name w:val="Нумерованный список 20"/>
    <w:lvl w:ilvl="0" w:tplc="84343148">
      <w:numFmt w:val="bullet"/>
      <w:lvlText w:val=""/>
      <w:lvlJc w:val="left"/>
      <w:pPr>
        <w:ind w:left="360" w:firstLine="0"/>
      </w:pPr>
      <w:rPr>
        <w:rFonts w:ascii="Symbol" w:hAnsi="Symbol"/>
      </w:rPr>
    </w:lvl>
    <w:lvl w:ilvl="1" w:tplc="E02CA57C">
      <w:numFmt w:val="bullet"/>
      <w:lvlText w:val="o"/>
      <w:lvlJc w:val="left"/>
      <w:pPr>
        <w:ind w:left="1080" w:firstLine="0"/>
      </w:pPr>
      <w:rPr>
        <w:rFonts w:ascii="Courier New" w:hAnsi="Courier New" w:cs="Courier New"/>
      </w:rPr>
    </w:lvl>
    <w:lvl w:ilvl="2" w:tplc="1F4872F8">
      <w:numFmt w:val="bullet"/>
      <w:lvlText w:val=""/>
      <w:lvlJc w:val="left"/>
      <w:pPr>
        <w:ind w:left="1800" w:firstLine="0"/>
      </w:pPr>
      <w:rPr>
        <w:rFonts w:ascii="Wingdings" w:eastAsia="Wingdings" w:hAnsi="Wingdings" w:cs="Wingdings"/>
      </w:rPr>
    </w:lvl>
    <w:lvl w:ilvl="3" w:tplc="0E16C2D6">
      <w:numFmt w:val="bullet"/>
      <w:lvlText w:val=""/>
      <w:lvlJc w:val="left"/>
      <w:pPr>
        <w:ind w:left="2520" w:firstLine="0"/>
      </w:pPr>
      <w:rPr>
        <w:rFonts w:ascii="Symbol" w:hAnsi="Symbol"/>
      </w:rPr>
    </w:lvl>
    <w:lvl w:ilvl="4" w:tplc="0EB6D286">
      <w:numFmt w:val="bullet"/>
      <w:lvlText w:val="o"/>
      <w:lvlJc w:val="left"/>
      <w:pPr>
        <w:ind w:left="3240" w:firstLine="0"/>
      </w:pPr>
      <w:rPr>
        <w:rFonts w:ascii="Courier New" w:hAnsi="Courier New" w:cs="Courier New"/>
      </w:rPr>
    </w:lvl>
    <w:lvl w:ilvl="5" w:tplc="E9088E82">
      <w:numFmt w:val="bullet"/>
      <w:lvlText w:val=""/>
      <w:lvlJc w:val="left"/>
      <w:pPr>
        <w:ind w:left="3960" w:firstLine="0"/>
      </w:pPr>
      <w:rPr>
        <w:rFonts w:ascii="Wingdings" w:eastAsia="Wingdings" w:hAnsi="Wingdings" w:cs="Wingdings"/>
      </w:rPr>
    </w:lvl>
    <w:lvl w:ilvl="6" w:tplc="AE047926">
      <w:numFmt w:val="bullet"/>
      <w:lvlText w:val=""/>
      <w:lvlJc w:val="left"/>
      <w:pPr>
        <w:ind w:left="4680" w:firstLine="0"/>
      </w:pPr>
      <w:rPr>
        <w:rFonts w:ascii="Symbol" w:hAnsi="Symbol"/>
      </w:rPr>
    </w:lvl>
    <w:lvl w:ilvl="7" w:tplc="2BEC89CC">
      <w:numFmt w:val="bullet"/>
      <w:lvlText w:val="o"/>
      <w:lvlJc w:val="left"/>
      <w:pPr>
        <w:ind w:left="5400" w:firstLine="0"/>
      </w:pPr>
      <w:rPr>
        <w:rFonts w:ascii="Courier New" w:hAnsi="Courier New" w:cs="Courier New"/>
      </w:rPr>
    </w:lvl>
    <w:lvl w:ilvl="8" w:tplc="E87EC9C6">
      <w:numFmt w:val="bullet"/>
      <w:lvlText w:val=""/>
      <w:lvlJc w:val="left"/>
      <w:pPr>
        <w:ind w:left="6120" w:firstLine="0"/>
      </w:pPr>
      <w:rPr>
        <w:rFonts w:ascii="Wingdings" w:eastAsia="Wingdings" w:hAnsi="Wingdings" w:cs="Wingdings"/>
      </w:rPr>
    </w:lvl>
  </w:abstractNum>
  <w:abstractNum w:abstractNumId="12">
    <w:nsid w:val="17222FE5"/>
    <w:multiLevelType w:val="hybridMultilevel"/>
    <w:tmpl w:val="6340F726"/>
    <w:name w:val="Нумерованный список 43"/>
    <w:lvl w:ilvl="0" w:tplc="FF88C902">
      <w:start w:val="1"/>
      <w:numFmt w:val="decimal"/>
      <w:lvlText w:val="1.%1."/>
      <w:lvlJc w:val="left"/>
      <w:pPr>
        <w:ind w:left="0" w:firstLine="0"/>
      </w:pPr>
    </w:lvl>
    <w:lvl w:ilvl="1" w:tplc="F1D2B426">
      <w:start w:val="1"/>
      <w:numFmt w:val="lowerLetter"/>
      <w:lvlText w:val="%2."/>
      <w:lvlJc w:val="left"/>
      <w:pPr>
        <w:ind w:left="720" w:firstLine="0"/>
      </w:pPr>
    </w:lvl>
    <w:lvl w:ilvl="2" w:tplc="B100E358">
      <w:start w:val="1"/>
      <w:numFmt w:val="lowerRoman"/>
      <w:lvlText w:val="%3."/>
      <w:lvlJc w:val="left"/>
      <w:pPr>
        <w:ind w:left="1620" w:firstLine="0"/>
      </w:pPr>
    </w:lvl>
    <w:lvl w:ilvl="3" w:tplc="55643964">
      <w:start w:val="1"/>
      <w:numFmt w:val="decimal"/>
      <w:lvlText w:val="%4."/>
      <w:lvlJc w:val="left"/>
      <w:pPr>
        <w:ind w:left="2160" w:firstLine="0"/>
      </w:pPr>
    </w:lvl>
    <w:lvl w:ilvl="4" w:tplc="30B640D6">
      <w:start w:val="1"/>
      <w:numFmt w:val="lowerLetter"/>
      <w:lvlText w:val="%5."/>
      <w:lvlJc w:val="left"/>
      <w:pPr>
        <w:ind w:left="2880" w:firstLine="0"/>
      </w:pPr>
    </w:lvl>
    <w:lvl w:ilvl="5" w:tplc="E7986B02">
      <w:start w:val="1"/>
      <w:numFmt w:val="lowerRoman"/>
      <w:lvlText w:val="%6."/>
      <w:lvlJc w:val="left"/>
      <w:pPr>
        <w:ind w:left="3780" w:firstLine="0"/>
      </w:pPr>
    </w:lvl>
    <w:lvl w:ilvl="6" w:tplc="AE7E82B8">
      <w:start w:val="1"/>
      <w:numFmt w:val="decimal"/>
      <w:lvlText w:val="%7."/>
      <w:lvlJc w:val="left"/>
      <w:pPr>
        <w:ind w:left="4320" w:firstLine="0"/>
      </w:pPr>
    </w:lvl>
    <w:lvl w:ilvl="7" w:tplc="4E4888F2">
      <w:start w:val="1"/>
      <w:numFmt w:val="lowerLetter"/>
      <w:lvlText w:val="%8."/>
      <w:lvlJc w:val="left"/>
      <w:pPr>
        <w:ind w:left="5040" w:firstLine="0"/>
      </w:pPr>
    </w:lvl>
    <w:lvl w:ilvl="8" w:tplc="3E0EF49E">
      <w:start w:val="1"/>
      <w:numFmt w:val="lowerRoman"/>
      <w:lvlText w:val="%9."/>
      <w:lvlJc w:val="left"/>
      <w:pPr>
        <w:ind w:left="5940" w:firstLine="0"/>
      </w:pPr>
    </w:lvl>
  </w:abstractNum>
  <w:abstractNum w:abstractNumId="13">
    <w:nsid w:val="1B6A615C"/>
    <w:multiLevelType w:val="hybridMultilevel"/>
    <w:tmpl w:val="844E07BA"/>
    <w:name w:val="Нумерованный список 3"/>
    <w:lvl w:ilvl="0" w:tplc="D674D75C">
      <w:start w:val="1"/>
      <w:numFmt w:val="decimal"/>
      <w:lvlText w:val="%1."/>
      <w:lvlJc w:val="left"/>
      <w:pPr>
        <w:ind w:left="360" w:firstLine="0"/>
      </w:pPr>
      <w:rPr>
        <w:b/>
      </w:rPr>
    </w:lvl>
    <w:lvl w:ilvl="1" w:tplc="63E6F636">
      <w:numFmt w:val="none"/>
      <w:lvlText w:val=""/>
      <w:lvlJc w:val="left"/>
      <w:pPr>
        <w:tabs>
          <w:tab w:val="num" w:pos="360"/>
        </w:tabs>
      </w:pPr>
    </w:lvl>
    <w:lvl w:ilvl="2" w:tplc="3078EB72">
      <w:numFmt w:val="none"/>
      <w:lvlText w:val=""/>
      <w:lvlJc w:val="left"/>
      <w:pPr>
        <w:tabs>
          <w:tab w:val="num" w:pos="360"/>
        </w:tabs>
      </w:pPr>
    </w:lvl>
    <w:lvl w:ilvl="3" w:tplc="1B0E2C6A">
      <w:numFmt w:val="none"/>
      <w:lvlText w:val=""/>
      <w:lvlJc w:val="left"/>
      <w:pPr>
        <w:tabs>
          <w:tab w:val="num" w:pos="360"/>
        </w:tabs>
      </w:pPr>
    </w:lvl>
    <w:lvl w:ilvl="4" w:tplc="37949B5E">
      <w:numFmt w:val="none"/>
      <w:lvlText w:val=""/>
      <w:lvlJc w:val="left"/>
      <w:pPr>
        <w:tabs>
          <w:tab w:val="num" w:pos="360"/>
        </w:tabs>
      </w:pPr>
    </w:lvl>
    <w:lvl w:ilvl="5" w:tplc="00A66122">
      <w:numFmt w:val="none"/>
      <w:lvlText w:val=""/>
      <w:lvlJc w:val="left"/>
      <w:pPr>
        <w:tabs>
          <w:tab w:val="num" w:pos="360"/>
        </w:tabs>
      </w:pPr>
    </w:lvl>
    <w:lvl w:ilvl="6" w:tplc="BA86227E">
      <w:numFmt w:val="none"/>
      <w:lvlText w:val=""/>
      <w:lvlJc w:val="left"/>
      <w:pPr>
        <w:tabs>
          <w:tab w:val="num" w:pos="360"/>
        </w:tabs>
      </w:pPr>
    </w:lvl>
    <w:lvl w:ilvl="7" w:tplc="C6924A4A">
      <w:numFmt w:val="none"/>
      <w:lvlText w:val=""/>
      <w:lvlJc w:val="left"/>
      <w:pPr>
        <w:tabs>
          <w:tab w:val="num" w:pos="360"/>
        </w:tabs>
      </w:pPr>
    </w:lvl>
    <w:lvl w:ilvl="8" w:tplc="4EFA57F8">
      <w:numFmt w:val="none"/>
      <w:lvlText w:val=""/>
      <w:lvlJc w:val="left"/>
      <w:pPr>
        <w:tabs>
          <w:tab w:val="num" w:pos="360"/>
        </w:tabs>
      </w:pPr>
    </w:lvl>
  </w:abstractNum>
  <w:abstractNum w:abstractNumId="14">
    <w:nsid w:val="1E8F03DF"/>
    <w:multiLevelType w:val="hybridMultilevel"/>
    <w:tmpl w:val="65B44B16"/>
    <w:name w:val="Нумерованный список 41"/>
    <w:lvl w:ilvl="0" w:tplc="0CE40418">
      <w:numFmt w:val="bullet"/>
      <w:lvlText w:val=""/>
      <w:lvlJc w:val="left"/>
      <w:pPr>
        <w:ind w:left="360" w:firstLine="0"/>
      </w:pPr>
      <w:rPr>
        <w:rFonts w:ascii="Symbol" w:hAnsi="Symbol"/>
      </w:rPr>
    </w:lvl>
    <w:lvl w:ilvl="1" w:tplc="6B82D202">
      <w:numFmt w:val="bullet"/>
      <w:lvlText w:val="o"/>
      <w:lvlJc w:val="left"/>
      <w:pPr>
        <w:ind w:left="1080" w:firstLine="0"/>
      </w:pPr>
      <w:rPr>
        <w:rFonts w:ascii="Courier New" w:hAnsi="Courier New" w:cs="Courier New"/>
      </w:rPr>
    </w:lvl>
    <w:lvl w:ilvl="2" w:tplc="1B98F1C4">
      <w:numFmt w:val="bullet"/>
      <w:lvlText w:val=""/>
      <w:lvlJc w:val="left"/>
      <w:pPr>
        <w:ind w:left="1800" w:firstLine="0"/>
      </w:pPr>
      <w:rPr>
        <w:rFonts w:ascii="Wingdings" w:eastAsia="Wingdings" w:hAnsi="Wingdings" w:cs="Wingdings"/>
      </w:rPr>
    </w:lvl>
    <w:lvl w:ilvl="3" w:tplc="981CF7E4">
      <w:numFmt w:val="bullet"/>
      <w:lvlText w:val=""/>
      <w:lvlJc w:val="left"/>
      <w:pPr>
        <w:ind w:left="2520" w:firstLine="0"/>
      </w:pPr>
      <w:rPr>
        <w:rFonts w:ascii="Symbol" w:hAnsi="Symbol"/>
      </w:rPr>
    </w:lvl>
    <w:lvl w:ilvl="4" w:tplc="842AAD66">
      <w:numFmt w:val="bullet"/>
      <w:lvlText w:val="o"/>
      <w:lvlJc w:val="left"/>
      <w:pPr>
        <w:ind w:left="3240" w:firstLine="0"/>
      </w:pPr>
      <w:rPr>
        <w:rFonts w:ascii="Courier New" w:hAnsi="Courier New" w:cs="Courier New"/>
      </w:rPr>
    </w:lvl>
    <w:lvl w:ilvl="5" w:tplc="B7EA06B8">
      <w:numFmt w:val="bullet"/>
      <w:lvlText w:val=""/>
      <w:lvlJc w:val="left"/>
      <w:pPr>
        <w:ind w:left="3960" w:firstLine="0"/>
      </w:pPr>
      <w:rPr>
        <w:rFonts w:ascii="Wingdings" w:eastAsia="Wingdings" w:hAnsi="Wingdings" w:cs="Wingdings"/>
      </w:rPr>
    </w:lvl>
    <w:lvl w:ilvl="6" w:tplc="03FAE0FA">
      <w:numFmt w:val="bullet"/>
      <w:lvlText w:val=""/>
      <w:lvlJc w:val="left"/>
      <w:pPr>
        <w:ind w:left="4680" w:firstLine="0"/>
      </w:pPr>
      <w:rPr>
        <w:rFonts w:ascii="Symbol" w:hAnsi="Symbol"/>
      </w:rPr>
    </w:lvl>
    <w:lvl w:ilvl="7" w:tplc="7654E54E">
      <w:numFmt w:val="bullet"/>
      <w:lvlText w:val="o"/>
      <w:lvlJc w:val="left"/>
      <w:pPr>
        <w:ind w:left="5400" w:firstLine="0"/>
      </w:pPr>
      <w:rPr>
        <w:rFonts w:ascii="Courier New" w:hAnsi="Courier New" w:cs="Courier New"/>
      </w:rPr>
    </w:lvl>
    <w:lvl w:ilvl="8" w:tplc="8138DBA8">
      <w:numFmt w:val="bullet"/>
      <w:lvlText w:val=""/>
      <w:lvlJc w:val="left"/>
      <w:pPr>
        <w:ind w:left="6120" w:firstLine="0"/>
      </w:pPr>
      <w:rPr>
        <w:rFonts w:ascii="Wingdings" w:eastAsia="Wingdings" w:hAnsi="Wingdings" w:cs="Wingdings"/>
      </w:rPr>
    </w:lvl>
  </w:abstractNum>
  <w:abstractNum w:abstractNumId="15">
    <w:nsid w:val="1F22065D"/>
    <w:multiLevelType w:val="hybridMultilevel"/>
    <w:tmpl w:val="82AEC1B4"/>
    <w:name w:val="Нумерованный список 30"/>
    <w:lvl w:ilvl="0" w:tplc="B37AE51E">
      <w:numFmt w:val="bullet"/>
      <w:lvlText w:val=""/>
      <w:lvlJc w:val="left"/>
      <w:pPr>
        <w:ind w:left="360" w:firstLine="0"/>
      </w:pPr>
      <w:rPr>
        <w:rFonts w:ascii="Symbol" w:hAnsi="Symbol"/>
      </w:rPr>
    </w:lvl>
    <w:lvl w:ilvl="1" w:tplc="6D62E650">
      <w:numFmt w:val="bullet"/>
      <w:lvlText w:val="o"/>
      <w:lvlJc w:val="left"/>
      <w:pPr>
        <w:ind w:left="1080" w:firstLine="0"/>
      </w:pPr>
      <w:rPr>
        <w:rFonts w:ascii="Courier New" w:hAnsi="Courier New" w:cs="Courier New"/>
      </w:rPr>
    </w:lvl>
    <w:lvl w:ilvl="2" w:tplc="3E941B18">
      <w:numFmt w:val="bullet"/>
      <w:lvlText w:val=""/>
      <w:lvlJc w:val="left"/>
      <w:pPr>
        <w:ind w:left="1800" w:firstLine="0"/>
      </w:pPr>
      <w:rPr>
        <w:rFonts w:ascii="Wingdings" w:eastAsia="Wingdings" w:hAnsi="Wingdings" w:cs="Wingdings"/>
      </w:rPr>
    </w:lvl>
    <w:lvl w:ilvl="3" w:tplc="D5AE12A0">
      <w:numFmt w:val="bullet"/>
      <w:lvlText w:val=""/>
      <w:lvlJc w:val="left"/>
      <w:pPr>
        <w:ind w:left="2520" w:firstLine="0"/>
      </w:pPr>
      <w:rPr>
        <w:rFonts w:ascii="Symbol" w:hAnsi="Symbol"/>
      </w:rPr>
    </w:lvl>
    <w:lvl w:ilvl="4" w:tplc="E27A090E">
      <w:numFmt w:val="bullet"/>
      <w:lvlText w:val="o"/>
      <w:lvlJc w:val="left"/>
      <w:pPr>
        <w:ind w:left="3240" w:firstLine="0"/>
      </w:pPr>
      <w:rPr>
        <w:rFonts w:ascii="Courier New" w:hAnsi="Courier New" w:cs="Courier New"/>
      </w:rPr>
    </w:lvl>
    <w:lvl w:ilvl="5" w:tplc="BAA27E12">
      <w:numFmt w:val="bullet"/>
      <w:lvlText w:val=""/>
      <w:lvlJc w:val="left"/>
      <w:pPr>
        <w:ind w:left="3960" w:firstLine="0"/>
      </w:pPr>
      <w:rPr>
        <w:rFonts w:ascii="Wingdings" w:eastAsia="Wingdings" w:hAnsi="Wingdings" w:cs="Wingdings"/>
      </w:rPr>
    </w:lvl>
    <w:lvl w:ilvl="6" w:tplc="FA9A77EC">
      <w:numFmt w:val="bullet"/>
      <w:lvlText w:val=""/>
      <w:lvlJc w:val="left"/>
      <w:pPr>
        <w:ind w:left="4680" w:firstLine="0"/>
      </w:pPr>
      <w:rPr>
        <w:rFonts w:ascii="Symbol" w:hAnsi="Symbol"/>
      </w:rPr>
    </w:lvl>
    <w:lvl w:ilvl="7" w:tplc="173A4E04">
      <w:numFmt w:val="bullet"/>
      <w:lvlText w:val="o"/>
      <w:lvlJc w:val="left"/>
      <w:pPr>
        <w:ind w:left="5400" w:firstLine="0"/>
      </w:pPr>
      <w:rPr>
        <w:rFonts w:ascii="Courier New" w:hAnsi="Courier New" w:cs="Courier New"/>
      </w:rPr>
    </w:lvl>
    <w:lvl w:ilvl="8" w:tplc="8744DF90">
      <w:numFmt w:val="bullet"/>
      <w:lvlText w:val=""/>
      <w:lvlJc w:val="left"/>
      <w:pPr>
        <w:ind w:left="6120" w:firstLine="0"/>
      </w:pPr>
      <w:rPr>
        <w:rFonts w:ascii="Wingdings" w:eastAsia="Wingdings" w:hAnsi="Wingdings" w:cs="Wingdings"/>
      </w:rPr>
    </w:lvl>
  </w:abstractNum>
  <w:abstractNum w:abstractNumId="16">
    <w:nsid w:val="27C452C1"/>
    <w:multiLevelType w:val="hybridMultilevel"/>
    <w:tmpl w:val="DBDE93D4"/>
    <w:name w:val="Нумерованный список 11"/>
    <w:lvl w:ilvl="0" w:tplc="D91CA290">
      <w:start w:val="1"/>
      <w:numFmt w:val="decimal"/>
      <w:lvlText w:val="%1."/>
      <w:lvlJc w:val="left"/>
      <w:pPr>
        <w:ind w:left="360" w:firstLine="0"/>
      </w:pPr>
    </w:lvl>
    <w:lvl w:ilvl="1" w:tplc="0072562A">
      <w:start w:val="1"/>
      <w:numFmt w:val="lowerLetter"/>
      <w:lvlText w:val="%2."/>
      <w:lvlJc w:val="left"/>
      <w:pPr>
        <w:ind w:left="1080" w:firstLine="0"/>
      </w:pPr>
    </w:lvl>
    <w:lvl w:ilvl="2" w:tplc="17767788">
      <w:start w:val="1"/>
      <w:numFmt w:val="lowerRoman"/>
      <w:lvlText w:val="%3."/>
      <w:lvlJc w:val="left"/>
      <w:pPr>
        <w:ind w:left="1980" w:firstLine="0"/>
      </w:pPr>
    </w:lvl>
    <w:lvl w:ilvl="3" w:tplc="286C28E6">
      <w:start w:val="1"/>
      <w:numFmt w:val="decimal"/>
      <w:lvlText w:val="%4."/>
      <w:lvlJc w:val="left"/>
      <w:pPr>
        <w:ind w:left="2520" w:firstLine="0"/>
      </w:pPr>
    </w:lvl>
    <w:lvl w:ilvl="4" w:tplc="828E05EA">
      <w:start w:val="1"/>
      <w:numFmt w:val="lowerLetter"/>
      <w:lvlText w:val="%5."/>
      <w:lvlJc w:val="left"/>
      <w:pPr>
        <w:ind w:left="3240" w:firstLine="0"/>
      </w:pPr>
    </w:lvl>
    <w:lvl w:ilvl="5" w:tplc="222C6ADA">
      <w:start w:val="1"/>
      <w:numFmt w:val="lowerRoman"/>
      <w:lvlText w:val="%6."/>
      <w:lvlJc w:val="left"/>
      <w:pPr>
        <w:ind w:left="4140" w:firstLine="0"/>
      </w:pPr>
    </w:lvl>
    <w:lvl w:ilvl="6" w:tplc="B23AECEE">
      <w:start w:val="1"/>
      <w:numFmt w:val="decimal"/>
      <w:lvlText w:val="%7."/>
      <w:lvlJc w:val="left"/>
      <w:pPr>
        <w:ind w:left="4680" w:firstLine="0"/>
      </w:pPr>
    </w:lvl>
    <w:lvl w:ilvl="7" w:tplc="F814AC6C">
      <w:start w:val="1"/>
      <w:numFmt w:val="lowerLetter"/>
      <w:lvlText w:val="%8."/>
      <w:lvlJc w:val="left"/>
      <w:pPr>
        <w:ind w:left="5400" w:firstLine="0"/>
      </w:pPr>
    </w:lvl>
    <w:lvl w:ilvl="8" w:tplc="445E5C54">
      <w:start w:val="1"/>
      <w:numFmt w:val="lowerRoman"/>
      <w:lvlText w:val="%9."/>
      <w:lvlJc w:val="left"/>
      <w:pPr>
        <w:ind w:left="6300" w:firstLine="0"/>
      </w:pPr>
    </w:lvl>
  </w:abstractNum>
  <w:abstractNum w:abstractNumId="17">
    <w:nsid w:val="2E72167D"/>
    <w:multiLevelType w:val="hybridMultilevel"/>
    <w:tmpl w:val="F95A9482"/>
    <w:name w:val="Нумерованный список 31"/>
    <w:lvl w:ilvl="0" w:tplc="A8C4E892">
      <w:start w:val="1"/>
      <w:numFmt w:val="decimal"/>
      <w:lvlText w:val="%1."/>
      <w:lvlJc w:val="left"/>
      <w:pPr>
        <w:ind w:left="284" w:firstLine="0"/>
      </w:pPr>
    </w:lvl>
    <w:lvl w:ilvl="1" w:tplc="BC76892A">
      <w:start w:val="1"/>
      <w:numFmt w:val="lowerLetter"/>
      <w:lvlText w:val="%2."/>
      <w:lvlJc w:val="left"/>
      <w:pPr>
        <w:ind w:left="1004" w:firstLine="0"/>
      </w:pPr>
    </w:lvl>
    <w:lvl w:ilvl="2" w:tplc="758AC838">
      <w:start w:val="1"/>
      <w:numFmt w:val="lowerRoman"/>
      <w:lvlText w:val="%3."/>
      <w:lvlJc w:val="left"/>
      <w:pPr>
        <w:ind w:left="1904" w:firstLine="0"/>
      </w:pPr>
    </w:lvl>
    <w:lvl w:ilvl="3" w:tplc="A072D5F6">
      <w:start w:val="1"/>
      <w:numFmt w:val="decimal"/>
      <w:lvlText w:val="%4."/>
      <w:lvlJc w:val="left"/>
      <w:pPr>
        <w:ind w:left="2444" w:firstLine="0"/>
      </w:pPr>
    </w:lvl>
    <w:lvl w:ilvl="4" w:tplc="BADC2710">
      <w:start w:val="1"/>
      <w:numFmt w:val="lowerLetter"/>
      <w:lvlText w:val="%5."/>
      <w:lvlJc w:val="left"/>
      <w:pPr>
        <w:ind w:left="3164" w:firstLine="0"/>
      </w:pPr>
    </w:lvl>
    <w:lvl w:ilvl="5" w:tplc="FCD073C4">
      <w:start w:val="1"/>
      <w:numFmt w:val="lowerRoman"/>
      <w:lvlText w:val="%6."/>
      <w:lvlJc w:val="left"/>
      <w:pPr>
        <w:ind w:left="4064" w:firstLine="0"/>
      </w:pPr>
    </w:lvl>
    <w:lvl w:ilvl="6" w:tplc="AF1C5E4A">
      <w:start w:val="1"/>
      <w:numFmt w:val="decimal"/>
      <w:lvlText w:val="%7."/>
      <w:lvlJc w:val="left"/>
      <w:pPr>
        <w:ind w:left="4604" w:firstLine="0"/>
      </w:pPr>
    </w:lvl>
    <w:lvl w:ilvl="7" w:tplc="D78E08C0">
      <w:start w:val="1"/>
      <w:numFmt w:val="lowerLetter"/>
      <w:lvlText w:val="%8."/>
      <w:lvlJc w:val="left"/>
      <w:pPr>
        <w:ind w:left="5324" w:firstLine="0"/>
      </w:pPr>
    </w:lvl>
    <w:lvl w:ilvl="8" w:tplc="256283C4">
      <w:start w:val="1"/>
      <w:numFmt w:val="lowerRoman"/>
      <w:lvlText w:val="%9."/>
      <w:lvlJc w:val="left"/>
      <w:pPr>
        <w:ind w:left="6224" w:firstLine="0"/>
      </w:pPr>
    </w:lvl>
  </w:abstractNum>
  <w:abstractNum w:abstractNumId="18">
    <w:nsid w:val="327F6E5E"/>
    <w:multiLevelType w:val="hybridMultilevel"/>
    <w:tmpl w:val="A4166760"/>
    <w:lvl w:ilvl="0" w:tplc="5410841A">
      <w:numFmt w:val="none"/>
      <w:lvlText w:val=""/>
      <w:lvlJc w:val="left"/>
      <w:pPr>
        <w:tabs>
          <w:tab w:val="num" w:pos="360"/>
        </w:tabs>
        <w:ind w:left="360" w:hanging="360"/>
      </w:pPr>
    </w:lvl>
    <w:lvl w:ilvl="1" w:tplc="3A345EE2">
      <w:numFmt w:val="none"/>
      <w:lvlText w:val=""/>
      <w:lvlJc w:val="left"/>
      <w:pPr>
        <w:tabs>
          <w:tab w:val="num" w:pos="360"/>
        </w:tabs>
        <w:ind w:left="360" w:hanging="360"/>
      </w:pPr>
    </w:lvl>
    <w:lvl w:ilvl="2" w:tplc="8E4C61C6">
      <w:numFmt w:val="none"/>
      <w:lvlText w:val=""/>
      <w:lvlJc w:val="left"/>
      <w:pPr>
        <w:tabs>
          <w:tab w:val="num" w:pos="360"/>
        </w:tabs>
        <w:ind w:left="360" w:hanging="360"/>
      </w:pPr>
    </w:lvl>
    <w:lvl w:ilvl="3" w:tplc="586A685E">
      <w:numFmt w:val="none"/>
      <w:lvlText w:val=""/>
      <w:lvlJc w:val="left"/>
      <w:pPr>
        <w:tabs>
          <w:tab w:val="num" w:pos="360"/>
        </w:tabs>
        <w:ind w:left="360" w:hanging="360"/>
      </w:pPr>
    </w:lvl>
    <w:lvl w:ilvl="4" w:tplc="53C64896">
      <w:numFmt w:val="none"/>
      <w:lvlText w:val=""/>
      <w:lvlJc w:val="left"/>
      <w:pPr>
        <w:tabs>
          <w:tab w:val="num" w:pos="360"/>
        </w:tabs>
        <w:ind w:left="360" w:hanging="360"/>
      </w:pPr>
    </w:lvl>
    <w:lvl w:ilvl="5" w:tplc="FE325D9C">
      <w:numFmt w:val="none"/>
      <w:lvlText w:val=""/>
      <w:lvlJc w:val="left"/>
      <w:pPr>
        <w:tabs>
          <w:tab w:val="num" w:pos="360"/>
        </w:tabs>
        <w:ind w:left="360" w:hanging="360"/>
      </w:pPr>
    </w:lvl>
    <w:lvl w:ilvl="6" w:tplc="C28CEED4">
      <w:numFmt w:val="none"/>
      <w:lvlText w:val=""/>
      <w:lvlJc w:val="left"/>
      <w:pPr>
        <w:tabs>
          <w:tab w:val="num" w:pos="360"/>
        </w:tabs>
        <w:ind w:left="360" w:hanging="360"/>
      </w:pPr>
    </w:lvl>
    <w:lvl w:ilvl="7" w:tplc="C3C28B8C">
      <w:numFmt w:val="none"/>
      <w:lvlText w:val=""/>
      <w:lvlJc w:val="left"/>
      <w:pPr>
        <w:tabs>
          <w:tab w:val="num" w:pos="360"/>
        </w:tabs>
        <w:ind w:left="360" w:hanging="360"/>
      </w:pPr>
    </w:lvl>
    <w:lvl w:ilvl="8" w:tplc="04CC5EAA">
      <w:numFmt w:val="none"/>
      <w:lvlText w:val=""/>
      <w:lvlJc w:val="left"/>
      <w:pPr>
        <w:tabs>
          <w:tab w:val="num" w:pos="360"/>
        </w:tabs>
        <w:ind w:left="360" w:hanging="360"/>
      </w:pPr>
    </w:lvl>
  </w:abstractNum>
  <w:abstractNum w:abstractNumId="19">
    <w:nsid w:val="33A15E79"/>
    <w:multiLevelType w:val="hybridMultilevel"/>
    <w:tmpl w:val="2A8A6A0C"/>
    <w:name w:val="Нумерованный список 37"/>
    <w:lvl w:ilvl="0" w:tplc="CDC46A52">
      <w:numFmt w:val="bullet"/>
      <w:lvlText w:val=""/>
      <w:lvlJc w:val="left"/>
      <w:pPr>
        <w:ind w:left="360" w:firstLine="0"/>
      </w:pPr>
      <w:rPr>
        <w:rFonts w:ascii="Symbol" w:hAnsi="Symbol"/>
      </w:rPr>
    </w:lvl>
    <w:lvl w:ilvl="1" w:tplc="2A765156">
      <w:numFmt w:val="bullet"/>
      <w:lvlText w:val="o"/>
      <w:lvlJc w:val="left"/>
      <w:pPr>
        <w:ind w:left="1080" w:firstLine="0"/>
      </w:pPr>
      <w:rPr>
        <w:rFonts w:ascii="Courier New" w:hAnsi="Courier New" w:cs="Courier New"/>
      </w:rPr>
    </w:lvl>
    <w:lvl w:ilvl="2" w:tplc="EB4C76D8">
      <w:numFmt w:val="bullet"/>
      <w:lvlText w:val=""/>
      <w:lvlJc w:val="left"/>
      <w:pPr>
        <w:ind w:left="1800" w:firstLine="0"/>
      </w:pPr>
      <w:rPr>
        <w:rFonts w:ascii="Wingdings" w:eastAsia="Wingdings" w:hAnsi="Wingdings" w:cs="Wingdings"/>
      </w:rPr>
    </w:lvl>
    <w:lvl w:ilvl="3" w:tplc="BC848D9A">
      <w:numFmt w:val="bullet"/>
      <w:lvlText w:val=""/>
      <w:lvlJc w:val="left"/>
      <w:pPr>
        <w:ind w:left="2520" w:firstLine="0"/>
      </w:pPr>
      <w:rPr>
        <w:rFonts w:ascii="Symbol" w:hAnsi="Symbol"/>
      </w:rPr>
    </w:lvl>
    <w:lvl w:ilvl="4" w:tplc="F9C485F0">
      <w:numFmt w:val="bullet"/>
      <w:lvlText w:val="o"/>
      <w:lvlJc w:val="left"/>
      <w:pPr>
        <w:ind w:left="3240" w:firstLine="0"/>
      </w:pPr>
      <w:rPr>
        <w:rFonts w:ascii="Courier New" w:hAnsi="Courier New" w:cs="Courier New"/>
      </w:rPr>
    </w:lvl>
    <w:lvl w:ilvl="5" w:tplc="E65E6214">
      <w:numFmt w:val="bullet"/>
      <w:lvlText w:val=""/>
      <w:lvlJc w:val="left"/>
      <w:pPr>
        <w:ind w:left="3960" w:firstLine="0"/>
      </w:pPr>
      <w:rPr>
        <w:rFonts w:ascii="Wingdings" w:eastAsia="Wingdings" w:hAnsi="Wingdings" w:cs="Wingdings"/>
      </w:rPr>
    </w:lvl>
    <w:lvl w:ilvl="6" w:tplc="36C2FA5E">
      <w:numFmt w:val="bullet"/>
      <w:lvlText w:val=""/>
      <w:lvlJc w:val="left"/>
      <w:pPr>
        <w:ind w:left="4680" w:firstLine="0"/>
      </w:pPr>
      <w:rPr>
        <w:rFonts w:ascii="Symbol" w:hAnsi="Symbol"/>
      </w:rPr>
    </w:lvl>
    <w:lvl w:ilvl="7" w:tplc="857A19CE">
      <w:numFmt w:val="bullet"/>
      <w:lvlText w:val="o"/>
      <w:lvlJc w:val="left"/>
      <w:pPr>
        <w:ind w:left="5400" w:firstLine="0"/>
      </w:pPr>
      <w:rPr>
        <w:rFonts w:ascii="Courier New" w:hAnsi="Courier New" w:cs="Courier New"/>
      </w:rPr>
    </w:lvl>
    <w:lvl w:ilvl="8" w:tplc="32AAFD88">
      <w:numFmt w:val="bullet"/>
      <w:lvlText w:val=""/>
      <w:lvlJc w:val="left"/>
      <w:pPr>
        <w:ind w:left="6120" w:firstLine="0"/>
      </w:pPr>
      <w:rPr>
        <w:rFonts w:ascii="Wingdings" w:eastAsia="Wingdings" w:hAnsi="Wingdings" w:cs="Wingdings"/>
      </w:rPr>
    </w:lvl>
  </w:abstractNum>
  <w:abstractNum w:abstractNumId="20">
    <w:nsid w:val="34C63BB3"/>
    <w:multiLevelType w:val="hybridMultilevel"/>
    <w:tmpl w:val="FDE0466A"/>
    <w:name w:val="Нумерованный список 21"/>
    <w:lvl w:ilvl="0" w:tplc="B1C2F2C8">
      <w:numFmt w:val="bullet"/>
      <w:lvlText w:val=""/>
      <w:lvlJc w:val="left"/>
      <w:pPr>
        <w:ind w:left="360" w:firstLine="0"/>
      </w:pPr>
      <w:rPr>
        <w:rFonts w:ascii="Symbol" w:hAnsi="Symbol"/>
      </w:rPr>
    </w:lvl>
    <w:lvl w:ilvl="1" w:tplc="A6382FE6">
      <w:numFmt w:val="bullet"/>
      <w:lvlText w:val="o"/>
      <w:lvlJc w:val="left"/>
      <w:pPr>
        <w:ind w:left="1080" w:firstLine="0"/>
      </w:pPr>
      <w:rPr>
        <w:rFonts w:ascii="Courier New" w:hAnsi="Courier New" w:cs="Courier New"/>
      </w:rPr>
    </w:lvl>
    <w:lvl w:ilvl="2" w:tplc="1988F258">
      <w:numFmt w:val="bullet"/>
      <w:lvlText w:val=""/>
      <w:lvlJc w:val="left"/>
      <w:pPr>
        <w:ind w:left="1800" w:firstLine="0"/>
      </w:pPr>
      <w:rPr>
        <w:rFonts w:ascii="Wingdings" w:eastAsia="Wingdings" w:hAnsi="Wingdings" w:cs="Wingdings"/>
      </w:rPr>
    </w:lvl>
    <w:lvl w:ilvl="3" w:tplc="9C54D69A">
      <w:numFmt w:val="bullet"/>
      <w:lvlText w:val=""/>
      <w:lvlJc w:val="left"/>
      <w:pPr>
        <w:ind w:left="2520" w:firstLine="0"/>
      </w:pPr>
      <w:rPr>
        <w:rFonts w:ascii="Symbol" w:hAnsi="Symbol"/>
      </w:rPr>
    </w:lvl>
    <w:lvl w:ilvl="4" w:tplc="8938D13C">
      <w:numFmt w:val="bullet"/>
      <w:lvlText w:val="o"/>
      <w:lvlJc w:val="left"/>
      <w:pPr>
        <w:ind w:left="3240" w:firstLine="0"/>
      </w:pPr>
      <w:rPr>
        <w:rFonts w:ascii="Courier New" w:hAnsi="Courier New" w:cs="Courier New"/>
      </w:rPr>
    </w:lvl>
    <w:lvl w:ilvl="5" w:tplc="9980354A">
      <w:numFmt w:val="bullet"/>
      <w:lvlText w:val=""/>
      <w:lvlJc w:val="left"/>
      <w:pPr>
        <w:ind w:left="3960" w:firstLine="0"/>
      </w:pPr>
      <w:rPr>
        <w:rFonts w:ascii="Wingdings" w:eastAsia="Wingdings" w:hAnsi="Wingdings" w:cs="Wingdings"/>
      </w:rPr>
    </w:lvl>
    <w:lvl w:ilvl="6" w:tplc="C4187910">
      <w:numFmt w:val="bullet"/>
      <w:lvlText w:val=""/>
      <w:lvlJc w:val="left"/>
      <w:pPr>
        <w:ind w:left="4680" w:firstLine="0"/>
      </w:pPr>
      <w:rPr>
        <w:rFonts w:ascii="Symbol" w:hAnsi="Symbol"/>
      </w:rPr>
    </w:lvl>
    <w:lvl w:ilvl="7" w:tplc="E41806BE">
      <w:numFmt w:val="bullet"/>
      <w:lvlText w:val="o"/>
      <w:lvlJc w:val="left"/>
      <w:pPr>
        <w:ind w:left="5400" w:firstLine="0"/>
      </w:pPr>
      <w:rPr>
        <w:rFonts w:ascii="Courier New" w:hAnsi="Courier New" w:cs="Courier New"/>
      </w:rPr>
    </w:lvl>
    <w:lvl w:ilvl="8" w:tplc="1BDE9448">
      <w:numFmt w:val="bullet"/>
      <w:lvlText w:val=""/>
      <w:lvlJc w:val="left"/>
      <w:pPr>
        <w:ind w:left="6120" w:firstLine="0"/>
      </w:pPr>
      <w:rPr>
        <w:rFonts w:ascii="Wingdings" w:eastAsia="Wingdings" w:hAnsi="Wingdings" w:cs="Wingdings"/>
      </w:rPr>
    </w:lvl>
  </w:abstractNum>
  <w:abstractNum w:abstractNumId="21">
    <w:nsid w:val="38BF3A8A"/>
    <w:multiLevelType w:val="singleLevel"/>
    <w:tmpl w:val="143E0984"/>
    <w:name w:val="Нумерованный список 26"/>
    <w:lvl w:ilvl="0">
      <w:numFmt w:val="bullet"/>
      <w:lvlText w:val="-"/>
      <w:lvlJc w:val="left"/>
      <w:pPr>
        <w:ind w:left="0" w:firstLine="0"/>
      </w:pPr>
    </w:lvl>
  </w:abstractNum>
  <w:abstractNum w:abstractNumId="22">
    <w:nsid w:val="39A1150C"/>
    <w:multiLevelType w:val="hybridMultilevel"/>
    <w:tmpl w:val="33AA6AC6"/>
    <w:name w:val="Нумерованный список 27"/>
    <w:lvl w:ilvl="0" w:tplc="BAC81AB4">
      <w:numFmt w:val="bullet"/>
      <w:lvlText w:val=""/>
      <w:lvlJc w:val="left"/>
      <w:pPr>
        <w:ind w:left="360" w:firstLine="0"/>
      </w:pPr>
      <w:rPr>
        <w:rFonts w:ascii="Symbol" w:hAnsi="Symbol"/>
      </w:rPr>
    </w:lvl>
    <w:lvl w:ilvl="1" w:tplc="C8CEFDB6">
      <w:numFmt w:val="bullet"/>
      <w:lvlText w:val="o"/>
      <w:lvlJc w:val="left"/>
      <w:pPr>
        <w:ind w:left="1080" w:firstLine="0"/>
      </w:pPr>
      <w:rPr>
        <w:rFonts w:ascii="Courier New" w:hAnsi="Courier New" w:cs="Courier New"/>
      </w:rPr>
    </w:lvl>
    <w:lvl w:ilvl="2" w:tplc="B77A35A8">
      <w:numFmt w:val="bullet"/>
      <w:lvlText w:val=""/>
      <w:lvlJc w:val="left"/>
      <w:pPr>
        <w:ind w:left="1800" w:firstLine="0"/>
      </w:pPr>
      <w:rPr>
        <w:rFonts w:ascii="Wingdings" w:eastAsia="Wingdings" w:hAnsi="Wingdings" w:cs="Wingdings"/>
      </w:rPr>
    </w:lvl>
    <w:lvl w:ilvl="3" w:tplc="FAAC2DE2">
      <w:numFmt w:val="bullet"/>
      <w:lvlText w:val=""/>
      <w:lvlJc w:val="left"/>
      <w:pPr>
        <w:ind w:left="2520" w:firstLine="0"/>
      </w:pPr>
      <w:rPr>
        <w:rFonts w:ascii="Symbol" w:hAnsi="Symbol"/>
      </w:rPr>
    </w:lvl>
    <w:lvl w:ilvl="4" w:tplc="7FEACA1A">
      <w:numFmt w:val="bullet"/>
      <w:lvlText w:val="o"/>
      <w:lvlJc w:val="left"/>
      <w:pPr>
        <w:ind w:left="3240" w:firstLine="0"/>
      </w:pPr>
      <w:rPr>
        <w:rFonts w:ascii="Courier New" w:hAnsi="Courier New" w:cs="Courier New"/>
      </w:rPr>
    </w:lvl>
    <w:lvl w:ilvl="5" w:tplc="C602E7FC">
      <w:numFmt w:val="bullet"/>
      <w:lvlText w:val=""/>
      <w:lvlJc w:val="left"/>
      <w:pPr>
        <w:ind w:left="3960" w:firstLine="0"/>
      </w:pPr>
      <w:rPr>
        <w:rFonts w:ascii="Wingdings" w:eastAsia="Wingdings" w:hAnsi="Wingdings" w:cs="Wingdings"/>
      </w:rPr>
    </w:lvl>
    <w:lvl w:ilvl="6" w:tplc="4A5AE6D4">
      <w:numFmt w:val="bullet"/>
      <w:lvlText w:val=""/>
      <w:lvlJc w:val="left"/>
      <w:pPr>
        <w:ind w:left="4680" w:firstLine="0"/>
      </w:pPr>
      <w:rPr>
        <w:rFonts w:ascii="Symbol" w:hAnsi="Symbol"/>
      </w:rPr>
    </w:lvl>
    <w:lvl w:ilvl="7" w:tplc="FD02CFF0">
      <w:numFmt w:val="bullet"/>
      <w:lvlText w:val="o"/>
      <w:lvlJc w:val="left"/>
      <w:pPr>
        <w:ind w:left="5400" w:firstLine="0"/>
      </w:pPr>
      <w:rPr>
        <w:rFonts w:ascii="Courier New" w:hAnsi="Courier New" w:cs="Courier New"/>
      </w:rPr>
    </w:lvl>
    <w:lvl w:ilvl="8" w:tplc="9F4A7318">
      <w:numFmt w:val="bullet"/>
      <w:lvlText w:val=""/>
      <w:lvlJc w:val="left"/>
      <w:pPr>
        <w:ind w:left="6120" w:firstLine="0"/>
      </w:pPr>
      <w:rPr>
        <w:rFonts w:ascii="Wingdings" w:eastAsia="Wingdings" w:hAnsi="Wingdings" w:cs="Wingdings"/>
      </w:rPr>
    </w:lvl>
  </w:abstractNum>
  <w:abstractNum w:abstractNumId="23">
    <w:nsid w:val="3A9B0FE5"/>
    <w:multiLevelType w:val="hybridMultilevel"/>
    <w:tmpl w:val="E8BC1492"/>
    <w:name w:val="Нумерованный список 32"/>
    <w:lvl w:ilvl="0" w:tplc="84B44BEE">
      <w:numFmt w:val="bullet"/>
      <w:lvlText w:val=""/>
      <w:lvlJc w:val="left"/>
      <w:pPr>
        <w:ind w:left="360" w:firstLine="0"/>
      </w:pPr>
      <w:rPr>
        <w:rFonts w:ascii="Symbol" w:hAnsi="Symbol"/>
      </w:rPr>
    </w:lvl>
    <w:lvl w:ilvl="1" w:tplc="3EDE3CBA">
      <w:numFmt w:val="bullet"/>
      <w:lvlText w:val="o"/>
      <w:lvlJc w:val="left"/>
      <w:pPr>
        <w:ind w:left="1080" w:firstLine="0"/>
      </w:pPr>
      <w:rPr>
        <w:rFonts w:ascii="Courier New" w:hAnsi="Courier New" w:cs="Courier New"/>
      </w:rPr>
    </w:lvl>
    <w:lvl w:ilvl="2" w:tplc="2A94E980">
      <w:numFmt w:val="bullet"/>
      <w:lvlText w:val=""/>
      <w:lvlJc w:val="left"/>
      <w:pPr>
        <w:ind w:left="1800" w:firstLine="0"/>
      </w:pPr>
      <w:rPr>
        <w:rFonts w:ascii="Wingdings" w:eastAsia="Wingdings" w:hAnsi="Wingdings" w:cs="Wingdings"/>
      </w:rPr>
    </w:lvl>
    <w:lvl w:ilvl="3" w:tplc="8494A6E0">
      <w:numFmt w:val="bullet"/>
      <w:lvlText w:val=""/>
      <w:lvlJc w:val="left"/>
      <w:pPr>
        <w:ind w:left="2520" w:firstLine="0"/>
      </w:pPr>
      <w:rPr>
        <w:rFonts w:ascii="Symbol" w:hAnsi="Symbol"/>
      </w:rPr>
    </w:lvl>
    <w:lvl w:ilvl="4" w:tplc="7108DAB2">
      <w:numFmt w:val="bullet"/>
      <w:lvlText w:val="o"/>
      <w:lvlJc w:val="left"/>
      <w:pPr>
        <w:ind w:left="3240" w:firstLine="0"/>
      </w:pPr>
      <w:rPr>
        <w:rFonts w:ascii="Courier New" w:hAnsi="Courier New" w:cs="Courier New"/>
      </w:rPr>
    </w:lvl>
    <w:lvl w:ilvl="5" w:tplc="9D987244">
      <w:numFmt w:val="bullet"/>
      <w:lvlText w:val=""/>
      <w:lvlJc w:val="left"/>
      <w:pPr>
        <w:ind w:left="3960" w:firstLine="0"/>
      </w:pPr>
      <w:rPr>
        <w:rFonts w:ascii="Wingdings" w:eastAsia="Wingdings" w:hAnsi="Wingdings" w:cs="Wingdings"/>
      </w:rPr>
    </w:lvl>
    <w:lvl w:ilvl="6" w:tplc="2F064F32">
      <w:numFmt w:val="bullet"/>
      <w:lvlText w:val=""/>
      <w:lvlJc w:val="left"/>
      <w:pPr>
        <w:ind w:left="4680" w:firstLine="0"/>
      </w:pPr>
      <w:rPr>
        <w:rFonts w:ascii="Symbol" w:hAnsi="Symbol"/>
      </w:rPr>
    </w:lvl>
    <w:lvl w:ilvl="7" w:tplc="B53C3B52">
      <w:numFmt w:val="bullet"/>
      <w:lvlText w:val="o"/>
      <w:lvlJc w:val="left"/>
      <w:pPr>
        <w:ind w:left="5400" w:firstLine="0"/>
      </w:pPr>
      <w:rPr>
        <w:rFonts w:ascii="Courier New" w:hAnsi="Courier New" w:cs="Courier New"/>
      </w:rPr>
    </w:lvl>
    <w:lvl w:ilvl="8" w:tplc="3956E69C">
      <w:numFmt w:val="bullet"/>
      <w:lvlText w:val=""/>
      <w:lvlJc w:val="left"/>
      <w:pPr>
        <w:ind w:left="6120" w:firstLine="0"/>
      </w:pPr>
      <w:rPr>
        <w:rFonts w:ascii="Wingdings" w:eastAsia="Wingdings" w:hAnsi="Wingdings" w:cs="Wingdings"/>
      </w:rPr>
    </w:lvl>
  </w:abstractNum>
  <w:abstractNum w:abstractNumId="24">
    <w:nsid w:val="3BBC65EE"/>
    <w:multiLevelType w:val="hybridMultilevel"/>
    <w:tmpl w:val="6FBCFE28"/>
    <w:name w:val="Нумерованный список 5"/>
    <w:lvl w:ilvl="0" w:tplc="CEE6C888">
      <w:start w:val="1"/>
      <w:numFmt w:val="decimal"/>
      <w:lvlText w:val="%1."/>
      <w:lvlJc w:val="left"/>
      <w:pPr>
        <w:ind w:left="360" w:firstLine="0"/>
      </w:pPr>
    </w:lvl>
    <w:lvl w:ilvl="1" w:tplc="8A8EC9DE">
      <w:start w:val="1"/>
      <w:numFmt w:val="lowerLetter"/>
      <w:lvlText w:val="%2."/>
      <w:lvlJc w:val="left"/>
      <w:pPr>
        <w:ind w:left="1080" w:firstLine="0"/>
      </w:pPr>
    </w:lvl>
    <w:lvl w:ilvl="2" w:tplc="E974A3C0">
      <w:start w:val="1"/>
      <w:numFmt w:val="lowerRoman"/>
      <w:lvlText w:val="%3."/>
      <w:lvlJc w:val="left"/>
      <w:pPr>
        <w:ind w:left="1980" w:firstLine="0"/>
      </w:pPr>
    </w:lvl>
    <w:lvl w:ilvl="3" w:tplc="7CE6EC80">
      <w:start w:val="1"/>
      <w:numFmt w:val="decimal"/>
      <w:lvlText w:val="%4."/>
      <w:lvlJc w:val="left"/>
      <w:pPr>
        <w:ind w:left="2520" w:firstLine="0"/>
      </w:pPr>
    </w:lvl>
    <w:lvl w:ilvl="4" w:tplc="928ECC7C">
      <w:start w:val="1"/>
      <w:numFmt w:val="lowerLetter"/>
      <w:lvlText w:val="%5."/>
      <w:lvlJc w:val="left"/>
      <w:pPr>
        <w:ind w:left="3240" w:firstLine="0"/>
      </w:pPr>
    </w:lvl>
    <w:lvl w:ilvl="5" w:tplc="5636EB94">
      <w:start w:val="1"/>
      <w:numFmt w:val="lowerRoman"/>
      <w:lvlText w:val="%6."/>
      <w:lvlJc w:val="left"/>
      <w:pPr>
        <w:ind w:left="4140" w:firstLine="0"/>
      </w:pPr>
    </w:lvl>
    <w:lvl w:ilvl="6" w:tplc="3C3AF9C4">
      <w:start w:val="1"/>
      <w:numFmt w:val="decimal"/>
      <w:lvlText w:val="%7."/>
      <w:lvlJc w:val="left"/>
      <w:pPr>
        <w:ind w:left="4680" w:firstLine="0"/>
      </w:pPr>
    </w:lvl>
    <w:lvl w:ilvl="7" w:tplc="5A04DF9A">
      <w:start w:val="1"/>
      <w:numFmt w:val="lowerLetter"/>
      <w:lvlText w:val="%8."/>
      <w:lvlJc w:val="left"/>
      <w:pPr>
        <w:ind w:left="5400" w:firstLine="0"/>
      </w:pPr>
    </w:lvl>
    <w:lvl w:ilvl="8" w:tplc="B0343240">
      <w:start w:val="1"/>
      <w:numFmt w:val="lowerRoman"/>
      <w:lvlText w:val="%9."/>
      <w:lvlJc w:val="left"/>
      <w:pPr>
        <w:ind w:left="6300" w:firstLine="0"/>
      </w:pPr>
    </w:lvl>
  </w:abstractNum>
  <w:abstractNum w:abstractNumId="25">
    <w:nsid w:val="3C750BE6"/>
    <w:multiLevelType w:val="hybridMultilevel"/>
    <w:tmpl w:val="50A07B3C"/>
    <w:name w:val="Нумерованный список 42"/>
    <w:lvl w:ilvl="0" w:tplc="189205D4">
      <w:numFmt w:val="bullet"/>
      <w:lvlText w:val=""/>
      <w:lvlJc w:val="left"/>
      <w:pPr>
        <w:ind w:left="360" w:firstLine="0"/>
      </w:pPr>
      <w:rPr>
        <w:rFonts w:ascii="Symbol" w:hAnsi="Symbol"/>
      </w:rPr>
    </w:lvl>
    <w:lvl w:ilvl="1" w:tplc="D924B196">
      <w:numFmt w:val="bullet"/>
      <w:lvlText w:val="o"/>
      <w:lvlJc w:val="left"/>
      <w:pPr>
        <w:ind w:left="1080" w:firstLine="0"/>
      </w:pPr>
      <w:rPr>
        <w:rFonts w:ascii="Courier New" w:hAnsi="Courier New" w:cs="Courier New"/>
      </w:rPr>
    </w:lvl>
    <w:lvl w:ilvl="2" w:tplc="4CC8221A">
      <w:numFmt w:val="bullet"/>
      <w:lvlText w:val=""/>
      <w:lvlJc w:val="left"/>
      <w:pPr>
        <w:ind w:left="1800" w:firstLine="0"/>
      </w:pPr>
      <w:rPr>
        <w:rFonts w:ascii="Wingdings" w:eastAsia="Wingdings" w:hAnsi="Wingdings" w:cs="Wingdings"/>
      </w:rPr>
    </w:lvl>
    <w:lvl w:ilvl="3" w:tplc="98CA188C">
      <w:numFmt w:val="bullet"/>
      <w:lvlText w:val=""/>
      <w:lvlJc w:val="left"/>
      <w:pPr>
        <w:ind w:left="2520" w:firstLine="0"/>
      </w:pPr>
      <w:rPr>
        <w:rFonts w:ascii="Symbol" w:hAnsi="Symbol"/>
      </w:rPr>
    </w:lvl>
    <w:lvl w:ilvl="4" w:tplc="18DE7A74">
      <w:numFmt w:val="bullet"/>
      <w:lvlText w:val="o"/>
      <w:lvlJc w:val="left"/>
      <w:pPr>
        <w:ind w:left="3240" w:firstLine="0"/>
      </w:pPr>
      <w:rPr>
        <w:rFonts w:ascii="Courier New" w:hAnsi="Courier New" w:cs="Courier New"/>
      </w:rPr>
    </w:lvl>
    <w:lvl w:ilvl="5" w:tplc="460822CC">
      <w:numFmt w:val="bullet"/>
      <w:lvlText w:val=""/>
      <w:lvlJc w:val="left"/>
      <w:pPr>
        <w:ind w:left="3960" w:firstLine="0"/>
      </w:pPr>
      <w:rPr>
        <w:rFonts w:ascii="Wingdings" w:eastAsia="Wingdings" w:hAnsi="Wingdings" w:cs="Wingdings"/>
      </w:rPr>
    </w:lvl>
    <w:lvl w:ilvl="6" w:tplc="6A3E27FA">
      <w:numFmt w:val="bullet"/>
      <w:lvlText w:val=""/>
      <w:lvlJc w:val="left"/>
      <w:pPr>
        <w:ind w:left="4680" w:firstLine="0"/>
      </w:pPr>
      <w:rPr>
        <w:rFonts w:ascii="Symbol" w:hAnsi="Symbol"/>
      </w:rPr>
    </w:lvl>
    <w:lvl w:ilvl="7" w:tplc="05A038EE">
      <w:numFmt w:val="bullet"/>
      <w:lvlText w:val="o"/>
      <w:lvlJc w:val="left"/>
      <w:pPr>
        <w:ind w:left="5400" w:firstLine="0"/>
      </w:pPr>
      <w:rPr>
        <w:rFonts w:ascii="Courier New" w:hAnsi="Courier New" w:cs="Courier New"/>
      </w:rPr>
    </w:lvl>
    <w:lvl w:ilvl="8" w:tplc="61C42F76">
      <w:numFmt w:val="bullet"/>
      <w:lvlText w:val=""/>
      <w:lvlJc w:val="left"/>
      <w:pPr>
        <w:ind w:left="6120" w:firstLine="0"/>
      </w:pPr>
      <w:rPr>
        <w:rFonts w:ascii="Wingdings" w:eastAsia="Wingdings" w:hAnsi="Wingdings" w:cs="Wingdings"/>
      </w:rPr>
    </w:lvl>
  </w:abstractNum>
  <w:abstractNum w:abstractNumId="26">
    <w:nsid w:val="3DB74575"/>
    <w:multiLevelType w:val="hybridMultilevel"/>
    <w:tmpl w:val="9FFAC40C"/>
    <w:name w:val="Нумерованный список 23"/>
    <w:lvl w:ilvl="0" w:tplc="876A6896">
      <w:start w:val="1"/>
      <w:numFmt w:val="decimal"/>
      <w:lvlText w:val="%1."/>
      <w:lvlJc w:val="left"/>
      <w:pPr>
        <w:ind w:left="0" w:firstLine="0"/>
      </w:pPr>
    </w:lvl>
    <w:lvl w:ilvl="1" w:tplc="C8F6245C">
      <w:start w:val="1"/>
      <w:numFmt w:val="lowerLetter"/>
      <w:lvlText w:val="%2."/>
      <w:lvlJc w:val="left"/>
      <w:pPr>
        <w:ind w:left="1080" w:firstLine="0"/>
      </w:pPr>
    </w:lvl>
    <w:lvl w:ilvl="2" w:tplc="353CAFB0">
      <w:start w:val="1"/>
      <w:numFmt w:val="lowerRoman"/>
      <w:lvlText w:val="%3."/>
      <w:lvlJc w:val="left"/>
      <w:pPr>
        <w:ind w:left="1980" w:firstLine="0"/>
      </w:pPr>
    </w:lvl>
    <w:lvl w:ilvl="3" w:tplc="6BD2D030">
      <w:start w:val="1"/>
      <w:numFmt w:val="decimal"/>
      <w:lvlText w:val="%4."/>
      <w:lvlJc w:val="left"/>
      <w:pPr>
        <w:ind w:left="2520" w:firstLine="0"/>
      </w:pPr>
    </w:lvl>
    <w:lvl w:ilvl="4" w:tplc="5B7045D6">
      <w:start w:val="1"/>
      <w:numFmt w:val="lowerLetter"/>
      <w:lvlText w:val="%5."/>
      <w:lvlJc w:val="left"/>
      <w:pPr>
        <w:ind w:left="3240" w:firstLine="0"/>
      </w:pPr>
    </w:lvl>
    <w:lvl w:ilvl="5" w:tplc="9634E406">
      <w:start w:val="1"/>
      <w:numFmt w:val="lowerRoman"/>
      <w:lvlText w:val="%6."/>
      <w:lvlJc w:val="left"/>
      <w:pPr>
        <w:ind w:left="4140" w:firstLine="0"/>
      </w:pPr>
    </w:lvl>
    <w:lvl w:ilvl="6" w:tplc="7FF4316E">
      <w:start w:val="1"/>
      <w:numFmt w:val="decimal"/>
      <w:lvlText w:val="%7."/>
      <w:lvlJc w:val="left"/>
      <w:pPr>
        <w:ind w:left="4680" w:firstLine="0"/>
      </w:pPr>
    </w:lvl>
    <w:lvl w:ilvl="7" w:tplc="8E249430">
      <w:start w:val="1"/>
      <w:numFmt w:val="lowerLetter"/>
      <w:lvlText w:val="%8."/>
      <w:lvlJc w:val="left"/>
      <w:pPr>
        <w:ind w:left="5400" w:firstLine="0"/>
      </w:pPr>
    </w:lvl>
    <w:lvl w:ilvl="8" w:tplc="58C604BC">
      <w:start w:val="1"/>
      <w:numFmt w:val="lowerRoman"/>
      <w:lvlText w:val="%9."/>
      <w:lvlJc w:val="left"/>
      <w:pPr>
        <w:ind w:left="6300" w:firstLine="0"/>
      </w:pPr>
    </w:lvl>
  </w:abstractNum>
  <w:abstractNum w:abstractNumId="27">
    <w:nsid w:val="3FBF3F37"/>
    <w:multiLevelType w:val="hybridMultilevel"/>
    <w:tmpl w:val="17E04B56"/>
    <w:name w:val="Нумерованный список 33"/>
    <w:lvl w:ilvl="0" w:tplc="A0709496">
      <w:start w:val="1"/>
      <w:numFmt w:val="decimal"/>
      <w:lvlText w:val="%1."/>
      <w:lvlJc w:val="left"/>
      <w:pPr>
        <w:ind w:left="284" w:firstLine="0"/>
      </w:pPr>
      <w:rPr>
        <w:b/>
      </w:rPr>
    </w:lvl>
    <w:lvl w:ilvl="1" w:tplc="A2DC690A">
      <w:numFmt w:val="none"/>
      <w:lvlText w:val=""/>
      <w:lvlJc w:val="left"/>
      <w:pPr>
        <w:tabs>
          <w:tab w:val="num" w:pos="360"/>
        </w:tabs>
      </w:pPr>
    </w:lvl>
    <w:lvl w:ilvl="2" w:tplc="24786F72">
      <w:numFmt w:val="none"/>
      <w:lvlText w:val=""/>
      <w:lvlJc w:val="left"/>
      <w:pPr>
        <w:tabs>
          <w:tab w:val="num" w:pos="360"/>
        </w:tabs>
      </w:pPr>
    </w:lvl>
    <w:lvl w:ilvl="3" w:tplc="0674DDB0">
      <w:numFmt w:val="none"/>
      <w:lvlText w:val=""/>
      <w:lvlJc w:val="left"/>
      <w:pPr>
        <w:tabs>
          <w:tab w:val="num" w:pos="360"/>
        </w:tabs>
      </w:pPr>
    </w:lvl>
    <w:lvl w:ilvl="4" w:tplc="6A8E6088">
      <w:numFmt w:val="none"/>
      <w:lvlText w:val=""/>
      <w:lvlJc w:val="left"/>
      <w:pPr>
        <w:tabs>
          <w:tab w:val="num" w:pos="360"/>
        </w:tabs>
      </w:pPr>
    </w:lvl>
    <w:lvl w:ilvl="5" w:tplc="B6CC595E">
      <w:numFmt w:val="none"/>
      <w:lvlText w:val=""/>
      <w:lvlJc w:val="left"/>
      <w:pPr>
        <w:tabs>
          <w:tab w:val="num" w:pos="360"/>
        </w:tabs>
      </w:pPr>
    </w:lvl>
    <w:lvl w:ilvl="6" w:tplc="F65812E8">
      <w:numFmt w:val="none"/>
      <w:lvlText w:val=""/>
      <w:lvlJc w:val="left"/>
      <w:pPr>
        <w:tabs>
          <w:tab w:val="num" w:pos="360"/>
        </w:tabs>
      </w:pPr>
    </w:lvl>
    <w:lvl w:ilvl="7" w:tplc="A4DC1778">
      <w:numFmt w:val="none"/>
      <w:lvlText w:val=""/>
      <w:lvlJc w:val="left"/>
      <w:pPr>
        <w:tabs>
          <w:tab w:val="num" w:pos="360"/>
        </w:tabs>
      </w:pPr>
    </w:lvl>
    <w:lvl w:ilvl="8" w:tplc="B1602F00">
      <w:numFmt w:val="none"/>
      <w:lvlText w:val=""/>
      <w:lvlJc w:val="left"/>
      <w:pPr>
        <w:tabs>
          <w:tab w:val="num" w:pos="360"/>
        </w:tabs>
      </w:pPr>
    </w:lvl>
  </w:abstractNum>
  <w:abstractNum w:abstractNumId="28">
    <w:nsid w:val="41BE4877"/>
    <w:multiLevelType w:val="singleLevel"/>
    <w:tmpl w:val="6040E932"/>
    <w:name w:val="Нумерованный список 14"/>
    <w:lvl w:ilvl="0">
      <w:numFmt w:val="bullet"/>
      <w:lvlText w:val="-"/>
      <w:lvlJc w:val="left"/>
      <w:pPr>
        <w:ind w:left="0" w:firstLine="0"/>
      </w:pPr>
    </w:lvl>
  </w:abstractNum>
  <w:abstractNum w:abstractNumId="29">
    <w:nsid w:val="45FF1692"/>
    <w:multiLevelType w:val="hybridMultilevel"/>
    <w:tmpl w:val="3D16FBDE"/>
    <w:name w:val="Нумерованный список 19"/>
    <w:lvl w:ilvl="0" w:tplc="0476A630">
      <w:numFmt w:val="bullet"/>
      <w:lvlText w:val=""/>
      <w:lvlJc w:val="left"/>
      <w:pPr>
        <w:ind w:left="360" w:firstLine="0"/>
      </w:pPr>
      <w:rPr>
        <w:rFonts w:ascii="Symbol" w:hAnsi="Symbol"/>
      </w:rPr>
    </w:lvl>
    <w:lvl w:ilvl="1" w:tplc="264A34F8">
      <w:numFmt w:val="bullet"/>
      <w:lvlText w:val="o"/>
      <w:lvlJc w:val="left"/>
      <w:pPr>
        <w:ind w:left="1080" w:firstLine="0"/>
      </w:pPr>
      <w:rPr>
        <w:rFonts w:ascii="Courier New" w:hAnsi="Courier New" w:cs="Courier New"/>
      </w:rPr>
    </w:lvl>
    <w:lvl w:ilvl="2" w:tplc="9E9EACB6">
      <w:numFmt w:val="bullet"/>
      <w:lvlText w:val=""/>
      <w:lvlJc w:val="left"/>
      <w:pPr>
        <w:ind w:left="1800" w:firstLine="0"/>
      </w:pPr>
      <w:rPr>
        <w:rFonts w:ascii="Wingdings" w:eastAsia="Wingdings" w:hAnsi="Wingdings" w:cs="Wingdings"/>
      </w:rPr>
    </w:lvl>
    <w:lvl w:ilvl="3" w:tplc="55228E0C">
      <w:numFmt w:val="bullet"/>
      <w:lvlText w:val=""/>
      <w:lvlJc w:val="left"/>
      <w:pPr>
        <w:ind w:left="2520" w:firstLine="0"/>
      </w:pPr>
      <w:rPr>
        <w:rFonts w:ascii="Symbol" w:hAnsi="Symbol"/>
      </w:rPr>
    </w:lvl>
    <w:lvl w:ilvl="4" w:tplc="096E24BA">
      <w:numFmt w:val="bullet"/>
      <w:lvlText w:val="o"/>
      <w:lvlJc w:val="left"/>
      <w:pPr>
        <w:ind w:left="3240" w:firstLine="0"/>
      </w:pPr>
      <w:rPr>
        <w:rFonts w:ascii="Courier New" w:hAnsi="Courier New" w:cs="Courier New"/>
      </w:rPr>
    </w:lvl>
    <w:lvl w:ilvl="5" w:tplc="5EDC81F4">
      <w:numFmt w:val="bullet"/>
      <w:lvlText w:val=""/>
      <w:lvlJc w:val="left"/>
      <w:pPr>
        <w:ind w:left="3960" w:firstLine="0"/>
      </w:pPr>
      <w:rPr>
        <w:rFonts w:ascii="Wingdings" w:eastAsia="Wingdings" w:hAnsi="Wingdings" w:cs="Wingdings"/>
      </w:rPr>
    </w:lvl>
    <w:lvl w:ilvl="6" w:tplc="DD8AA4FE">
      <w:numFmt w:val="bullet"/>
      <w:lvlText w:val=""/>
      <w:lvlJc w:val="left"/>
      <w:pPr>
        <w:ind w:left="4680" w:firstLine="0"/>
      </w:pPr>
      <w:rPr>
        <w:rFonts w:ascii="Symbol" w:hAnsi="Symbol"/>
      </w:rPr>
    </w:lvl>
    <w:lvl w:ilvl="7" w:tplc="4DDE8F3A">
      <w:numFmt w:val="bullet"/>
      <w:lvlText w:val="o"/>
      <w:lvlJc w:val="left"/>
      <w:pPr>
        <w:ind w:left="5400" w:firstLine="0"/>
      </w:pPr>
      <w:rPr>
        <w:rFonts w:ascii="Courier New" w:hAnsi="Courier New" w:cs="Courier New"/>
      </w:rPr>
    </w:lvl>
    <w:lvl w:ilvl="8" w:tplc="08A88D9C">
      <w:numFmt w:val="bullet"/>
      <w:lvlText w:val=""/>
      <w:lvlJc w:val="left"/>
      <w:pPr>
        <w:ind w:left="6120" w:firstLine="0"/>
      </w:pPr>
      <w:rPr>
        <w:rFonts w:ascii="Wingdings" w:eastAsia="Wingdings" w:hAnsi="Wingdings" w:cs="Wingdings"/>
      </w:rPr>
    </w:lvl>
  </w:abstractNum>
  <w:abstractNum w:abstractNumId="30">
    <w:nsid w:val="46405AAD"/>
    <w:multiLevelType w:val="hybridMultilevel"/>
    <w:tmpl w:val="C2E8C5A2"/>
    <w:name w:val="Нумерованный список 34"/>
    <w:lvl w:ilvl="0" w:tplc="7F9AB64E">
      <w:start w:val="1"/>
      <w:numFmt w:val="decimal"/>
      <w:lvlText w:val="%1."/>
      <w:lvlJc w:val="left"/>
      <w:pPr>
        <w:ind w:left="360" w:firstLine="0"/>
      </w:pPr>
    </w:lvl>
    <w:lvl w:ilvl="1" w:tplc="40BCD04C">
      <w:start w:val="1"/>
      <w:numFmt w:val="lowerLetter"/>
      <w:lvlText w:val="%2."/>
      <w:lvlJc w:val="left"/>
      <w:pPr>
        <w:ind w:left="1080" w:firstLine="0"/>
      </w:pPr>
    </w:lvl>
    <w:lvl w:ilvl="2" w:tplc="746479BE">
      <w:start w:val="1"/>
      <w:numFmt w:val="lowerRoman"/>
      <w:lvlText w:val="%3."/>
      <w:lvlJc w:val="left"/>
      <w:pPr>
        <w:ind w:left="1980" w:firstLine="0"/>
      </w:pPr>
    </w:lvl>
    <w:lvl w:ilvl="3" w:tplc="0FDA62EC">
      <w:start w:val="1"/>
      <w:numFmt w:val="decimal"/>
      <w:lvlText w:val="%4."/>
      <w:lvlJc w:val="left"/>
      <w:pPr>
        <w:ind w:left="2520" w:firstLine="0"/>
      </w:pPr>
    </w:lvl>
    <w:lvl w:ilvl="4" w:tplc="606C7818">
      <w:start w:val="1"/>
      <w:numFmt w:val="lowerLetter"/>
      <w:lvlText w:val="%5."/>
      <w:lvlJc w:val="left"/>
      <w:pPr>
        <w:ind w:left="3240" w:firstLine="0"/>
      </w:pPr>
    </w:lvl>
    <w:lvl w:ilvl="5" w:tplc="8F32ED4C">
      <w:start w:val="1"/>
      <w:numFmt w:val="lowerRoman"/>
      <w:lvlText w:val="%6."/>
      <w:lvlJc w:val="left"/>
      <w:pPr>
        <w:ind w:left="4140" w:firstLine="0"/>
      </w:pPr>
    </w:lvl>
    <w:lvl w:ilvl="6" w:tplc="368E47CA">
      <w:start w:val="1"/>
      <w:numFmt w:val="decimal"/>
      <w:lvlText w:val="%7."/>
      <w:lvlJc w:val="left"/>
      <w:pPr>
        <w:ind w:left="4680" w:firstLine="0"/>
      </w:pPr>
    </w:lvl>
    <w:lvl w:ilvl="7" w:tplc="9AC61EB0">
      <w:start w:val="1"/>
      <w:numFmt w:val="lowerLetter"/>
      <w:lvlText w:val="%8."/>
      <w:lvlJc w:val="left"/>
      <w:pPr>
        <w:ind w:left="5400" w:firstLine="0"/>
      </w:pPr>
    </w:lvl>
    <w:lvl w:ilvl="8" w:tplc="92AAF2D2">
      <w:start w:val="1"/>
      <w:numFmt w:val="lowerRoman"/>
      <w:lvlText w:val="%9."/>
      <w:lvlJc w:val="left"/>
      <w:pPr>
        <w:ind w:left="6300" w:firstLine="0"/>
      </w:pPr>
    </w:lvl>
  </w:abstractNum>
  <w:abstractNum w:abstractNumId="31">
    <w:nsid w:val="4A2C330C"/>
    <w:multiLevelType w:val="hybridMultilevel"/>
    <w:tmpl w:val="44305C04"/>
    <w:name w:val="Нумерованный список 18"/>
    <w:lvl w:ilvl="0" w:tplc="89AC287A">
      <w:numFmt w:val="bullet"/>
      <w:lvlText w:val=""/>
      <w:lvlJc w:val="left"/>
      <w:pPr>
        <w:ind w:left="360" w:firstLine="0"/>
      </w:pPr>
      <w:rPr>
        <w:rFonts w:ascii="Symbol" w:hAnsi="Symbol"/>
      </w:rPr>
    </w:lvl>
    <w:lvl w:ilvl="1" w:tplc="1F0EBE52">
      <w:numFmt w:val="bullet"/>
      <w:lvlText w:val="o"/>
      <w:lvlJc w:val="left"/>
      <w:pPr>
        <w:ind w:left="1080" w:firstLine="0"/>
      </w:pPr>
      <w:rPr>
        <w:rFonts w:ascii="Courier New" w:hAnsi="Courier New" w:cs="Courier New"/>
      </w:rPr>
    </w:lvl>
    <w:lvl w:ilvl="2" w:tplc="FD5087DA">
      <w:numFmt w:val="bullet"/>
      <w:lvlText w:val=""/>
      <w:lvlJc w:val="left"/>
      <w:pPr>
        <w:ind w:left="1800" w:firstLine="0"/>
      </w:pPr>
      <w:rPr>
        <w:rFonts w:ascii="Wingdings" w:eastAsia="Wingdings" w:hAnsi="Wingdings" w:cs="Wingdings"/>
      </w:rPr>
    </w:lvl>
    <w:lvl w:ilvl="3" w:tplc="55DAE82E">
      <w:numFmt w:val="bullet"/>
      <w:lvlText w:val=""/>
      <w:lvlJc w:val="left"/>
      <w:pPr>
        <w:ind w:left="2520" w:firstLine="0"/>
      </w:pPr>
      <w:rPr>
        <w:rFonts w:ascii="Symbol" w:hAnsi="Symbol"/>
      </w:rPr>
    </w:lvl>
    <w:lvl w:ilvl="4" w:tplc="C972A330">
      <w:numFmt w:val="bullet"/>
      <w:lvlText w:val="o"/>
      <w:lvlJc w:val="left"/>
      <w:pPr>
        <w:ind w:left="3240" w:firstLine="0"/>
      </w:pPr>
      <w:rPr>
        <w:rFonts w:ascii="Courier New" w:hAnsi="Courier New" w:cs="Courier New"/>
      </w:rPr>
    </w:lvl>
    <w:lvl w:ilvl="5" w:tplc="1982CF14">
      <w:numFmt w:val="bullet"/>
      <w:lvlText w:val=""/>
      <w:lvlJc w:val="left"/>
      <w:pPr>
        <w:ind w:left="3960" w:firstLine="0"/>
      </w:pPr>
      <w:rPr>
        <w:rFonts w:ascii="Wingdings" w:eastAsia="Wingdings" w:hAnsi="Wingdings" w:cs="Wingdings"/>
      </w:rPr>
    </w:lvl>
    <w:lvl w:ilvl="6" w:tplc="E500C2BA">
      <w:numFmt w:val="bullet"/>
      <w:lvlText w:val=""/>
      <w:lvlJc w:val="left"/>
      <w:pPr>
        <w:ind w:left="4680" w:firstLine="0"/>
      </w:pPr>
      <w:rPr>
        <w:rFonts w:ascii="Symbol" w:hAnsi="Symbol"/>
      </w:rPr>
    </w:lvl>
    <w:lvl w:ilvl="7" w:tplc="D2AC8A50">
      <w:numFmt w:val="bullet"/>
      <w:lvlText w:val="o"/>
      <w:lvlJc w:val="left"/>
      <w:pPr>
        <w:ind w:left="5400" w:firstLine="0"/>
      </w:pPr>
      <w:rPr>
        <w:rFonts w:ascii="Courier New" w:hAnsi="Courier New" w:cs="Courier New"/>
      </w:rPr>
    </w:lvl>
    <w:lvl w:ilvl="8" w:tplc="8B20D6AE">
      <w:numFmt w:val="bullet"/>
      <w:lvlText w:val=""/>
      <w:lvlJc w:val="left"/>
      <w:pPr>
        <w:ind w:left="6120" w:firstLine="0"/>
      </w:pPr>
      <w:rPr>
        <w:rFonts w:ascii="Wingdings" w:eastAsia="Wingdings" w:hAnsi="Wingdings" w:cs="Wingdings"/>
      </w:rPr>
    </w:lvl>
  </w:abstractNum>
  <w:abstractNum w:abstractNumId="32">
    <w:nsid w:val="4BBA73C9"/>
    <w:multiLevelType w:val="hybridMultilevel"/>
    <w:tmpl w:val="87E021D0"/>
    <w:name w:val="Нумерованный список 16"/>
    <w:lvl w:ilvl="0" w:tplc="7ABCDAAC">
      <w:start w:val="4"/>
      <w:numFmt w:val="decimal"/>
      <w:lvlText w:val="%1."/>
      <w:lvlJc w:val="left"/>
      <w:pPr>
        <w:ind w:left="360" w:firstLine="0"/>
      </w:pPr>
    </w:lvl>
    <w:lvl w:ilvl="1" w:tplc="71C2B1B0">
      <w:start w:val="1"/>
      <w:numFmt w:val="lowerLetter"/>
      <w:lvlText w:val="%2."/>
      <w:lvlJc w:val="left"/>
      <w:pPr>
        <w:ind w:left="1080" w:firstLine="0"/>
      </w:pPr>
    </w:lvl>
    <w:lvl w:ilvl="2" w:tplc="210877EC">
      <w:start w:val="1"/>
      <w:numFmt w:val="lowerRoman"/>
      <w:lvlText w:val="%3."/>
      <w:lvlJc w:val="left"/>
      <w:pPr>
        <w:ind w:left="1980" w:firstLine="0"/>
      </w:pPr>
    </w:lvl>
    <w:lvl w:ilvl="3" w:tplc="F9F249FC">
      <w:start w:val="1"/>
      <w:numFmt w:val="decimal"/>
      <w:lvlText w:val="%4."/>
      <w:lvlJc w:val="left"/>
      <w:pPr>
        <w:ind w:left="2520" w:firstLine="0"/>
      </w:pPr>
    </w:lvl>
    <w:lvl w:ilvl="4" w:tplc="9D462A98">
      <w:start w:val="1"/>
      <w:numFmt w:val="lowerLetter"/>
      <w:lvlText w:val="%5."/>
      <w:lvlJc w:val="left"/>
      <w:pPr>
        <w:ind w:left="3240" w:firstLine="0"/>
      </w:pPr>
    </w:lvl>
    <w:lvl w:ilvl="5" w:tplc="77BA824C">
      <w:start w:val="1"/>
      <w:numFmt w:val="lowerRoman"/>
      <w:lvlText w:val="%6."/>
      <w:lvlJc w:val="left"/>
      <w:pPr>
        <w:ind w:left="4140" w:firstLine="0"/>
      </w:pPr>
    </w:lvl>
    <w:lvl w:ilvl="6" w:tplc="250CCA98">
      <w:start w:val="1"/>
      <w:numFmt w:val="decimal"/>
      <w:lvlText w:val="%7."/>
      <w:lvlJc w:val="left"/>
      <w:pPr>
        <w:ind w:left="4680" w:firstLine="0"/>
      </w:pPr>
    </w:lvl>
    <w:lvl w:ilvl="7" w:tplc="C43CB028">
      <w:start w:val="1"/>
      <w:numFmt w:val="lowerLetter"/>
      <w:lvlText w:val="%8."/>
      <w:lvlJc w:val="left"/>
      <w:pPr>
        <w:ind w:left="5400" w:firstLine="0"/>
      </w:pPr>
    </w:lvl>
    <w:lvl w:ilvl="8" w:tplc="75A01F54">
      <w:start w:val="1"/>
      <w:numFmt w:val="lowerRoman"/>
      <w:lvlText w:val="%9."/>
      <w:lvlJc w:val="left"/>
      <w:pPr>
        <w:ind w:left="6300" w:firstLine="0"/>
      </w:pPr>
    </w:lvl>
  </w:abstractNum>
  <w:abstractNum w:abstractNumId="33">
    <w:nsid w:val="4F203B13"/>
    <w:multiLevelType w:val="hybridMultilevel"/>
    <w:tmpl w:val="09F68DEE"/>
    <w:name w:val="Нумерованный список 12"/>
    <w:lvl w:ilvl="0" w:tplc="7A9AEE0C">
      <w:numFmt w:val="bullet"/>
      <w:lvlText w:val=""/>
      <w:lvlJc w:val="left"/>
      <w:pPr>
        <w:ind w:left="360" w:firstLine="0"/>
      </w:pPr>
      <w:rPr>
        <w:rFonts w:ascii="Symbol" w:hAnsi="Symbol"/>
      </w:rPr>
    </w:lvl>
    <w:lvl w:ilvl="1" w:tplc="BFD4C492">
      <w:numFmt w:val="bullet"/>
      <w:lvlText w:val="o"/>
      <w:lvlJc w:val="left"/>
      <w:pPr>
        <w:ind w:left="1080" w:firstLine="0"/>
      </w:pPr>
      <w:rPr>
        <w:rFonts w:ascii="Courier New" w:hAnsi="Courier New" w:cs="Courier New"/>
      </w:rPr>
    </w:lvl>
    <w:lvl w:ilvl="2" w:tplc="8BAA9EC4">
      <w:numFmt w:val="bullet"/>
      <w:lvlText w:val=""/>
      <w:lvlJc w:val="left"/>
      <w:pPr>
        <w:ind w:left="1800" w:firstLine="0"/>
      </w:pPr>
      <w:rPr>
        <w:rFonts w:ascii="Wingdings" w:eastAsia="Wingdings" w:hAnsi="Wingdings" w:cs="Wingdings"/>
      </w:rPr>
    </w:lvl>
    <w:lvl w:ilvl="3" w:tplc="32EE53CA">
      <w:numFmt w:val="bullet"/>
      <w:lvlText w:val=""/>
      <w:lvlJc w:val="left"/>
      <w:pPr>
        <w:ind w:left="2520" w:firstLine="0"/>
      </w:pPr>
      <w:rPr>
        <w:rFonts w:ascii="Symbol" w:hAnsi="Symbol"/>
      </w:rPr>
    </w:lvl>
    <w:lvl w:ilvl="4" w:tplc="02AE1242">
      <w:numFmt w:val="bullet"/>
      <w:lvlText w:val="o"/>
      <w:lvlJc w:val="left"/>
      <w:pPr>
        <w:ind w:left="3240" w:firstLine="0"/>
      </w:pPr>
      <w:rPr>
        <w:rFonts w:ascii="Courier New" w:hAnsi="Courier New" w:cs="Courier New"/>
      </w:rPr>
    </w:lvl>
    <w:lvl w:ilvl="5" w:tplc="B50C4232">
      <w:numFmt w:val="bullet"/>
      <w:lvlText w:val=""/>
      <w:lvlJc w:val="left"/>
      <w:pPr>
        <w:ind w:left="3960" w:firstLine="0"/>
      </w:pPr>
      <w:rPr>
        <w:rFonts w:ascii="Wingdings" w:eastAsia="Wingdings" w:hAnsi="Wingdings" w:cs="Wingdings"/>
      </w:rPr>
    </w:lvl>
    <w:lvl w:ilvl="6" w:tplc="ED2A06E0">
      <w:numFmt w:val="bullet"/>
      <w:lvlText w:val=""/>
      <w:lvlJc w:val="left"/>
      <w:pPr>
        <w:ind w:left="4680" w:firstLine="0"/>
      </w:pPr>
      <w:rPr>
        <w:rFonts w:ascii="Symbol" w:hAnsi="Symbol"/>
      </w:rPr>
    </w:lvl>
    <w:lvl w:ilvl="7" w:tplc="0D2467CE">
      <w:numFmt w:val="bullet"/>
      <w:lvlText w:val="o"/>
      <w:lvlJc w:val="left"/>
      <w:pPr>
        <w:ind w:left="5400" w:firstLine="0"/>
      </w:pPr>
      <w:rPr>
        <w:rFonts w:ascii="Courier New" w:hAnsi="Courier New" w:cs="Courier New"/>
      </w:rPr>
    </w:lvl>
    <w:lvl w:ilvl="8" w:tplc="C390DC32">
      <w:numFmt w:val="bullet"/>
      <w:lvlText w:val=""/>
      <w:lvlJc w:val="left"/>
      <w:pPr>
        <w:ind w:left="6120" w:firstLine="0"/>
      </w:pPr>
      <w:rPr>
        <w:rFonts w:ascii="Wingdings" w:eastAsia="Wingdings" w:hAnsi="Wingdings" w:cs="Wingdings"/>
      </w:rPr>
    </w:lvl>
  </w:abstractNum>
  <w:abstractNum w:abstractNumId="34">
    <w:nsid w:val="4FC62663"/>
    <w:multiLevelType w:val="hybridMultilevel"/>
    <w:tmpl w:val="9F7CC756"/>
    <w:name w:val="Нумерованный список 15"/>
    <w:lvl w:ilvl="0" w:tplc="C36C8450">
      <w:start w:val="3"/>
      <w:numFmt w:val="decimal"/>
      <w:lvlText w:val="%1."/>
      <w:lvlJc w:val="left"/>
      <w:pPr>
        <w:ind w:left="720" w:firstLine="0"/>
      </w:pPr>
    </w:lvl>
    <w:lvl w:ilvl="1" w:tplc="74509330">
      <w:start w:val="1"/>
      <w:numFmt w:val="decimal"/>
      <w:lvlText w:val="5.%2."/>
      <w:lvlJc w:val="left"/>
      <w:pPr>
        <w:ind w:left="568" w:firstLine="0"/>
      </w:pPr>
      <w:rPr>
        <w:b w:val="0"/>
      </w:rPr>
    </w:lvl>
    <w:lvl w:ilvl="2" w:tplc="295AE458">
      <w:start w:val="1"/>
      <w:numFmt w:val="lowerRoman"/>
      <w:lvlText w:val="%3."/>
      <w:lvlJc w:val="left"/>
      <w:pPr>
        <w:ind w:left="2340" w:firstLine="0"/>
      </w:pPr>
    </w:lvl>
    <w:lvl w:ilvl="3" w:tplc="C3DEAEA4">
      <w:start w:val="1"/>
      <w:numFmt w:val="decimal"/>
      <w:lvlText w:val="%4."/>
      <w:lvlJc w:val="left"/>
      <w:pPr>
        <w:ind w:left="2880" w:firstLine="0"/>
      </w:pPr>
    </w:lvl>
    <w:lvl w:ilvl="4" w:tplc="4FB8DA24">
      <w:start w:val="1"/>
      <w:numFmt w:val="lowerLetter"/>
      <w:lvlText w:val="%5."/>
      <w:lvlJc w:val="left"/>
      <w:pPr>
        <w:ind w:left="3600" w:firstLine="0"/>
      </w:pPr>
    </w:lvl>
    <w:lvl w:ilvl="5" w:tplc="5706D8C2">
      <w:start w:val="1"/>
      <w:numFmt w:val="lowerRoman"/>
      <w:lvlText w:val="%6."/>
      <w:lvlJc w:val="left"/>
      <w:pPr>
        <w:ind w:left="4500" w:firstLine="0"/>
      </w:pPr>
    </w:lvl>
    <w:lvl w:ilvl="6" w:tplc="2244E91A">
      <w:start w:val="1"/>
      <w:numFmt w:val="decimal"/>
      <w:lvlText w:val="%7."/>
      <w:lvlJc w:val="left"/>
      <w:pPr>
        <w:ind w:left="5040" w:firstLine="0"/>
      </w:pPr>
    </w:lvl>
    <w:lvl w:ilvl="7" w:tplc="3294D020">
      <w:start w:val="1"/>
      <w:numFmt w:val="lowerLetter"/>
      <w:lvlText w:val="%8."/>
      <w:lvlJc w:val="left"/>
      <w:pPr>
        <w:ind w:left="5760" w:firstLine="0"/>
      </w:pPr>
    </w:lvl>
    <w:lvl w:ilvl="8" w:tplc="0E06642E">
      <w:start w:val="1"/>
      <w:numFmt w:val="lowerRoman"/>
      <w:lvlText w:val="%9."/>
      <w:lvlJc w:val="left"/>
      <w:pPr>
        <w:ind w:left="6660" w:firstLine="0"/>
      </w:pPr>
    </w:lvl>
  </w:abstractNum>
  <w:abstractNum w:abstractNumId="35">
    <w:nsid w:val="57ED6905"/>
    <w:multiLevelType w:val="hybridMultilevel"/>
    <w:tmpl w:val="585E8962"/>
    <w:name w:val="Нумерованный список 39"/>
    <w:lvl w:ilvl="0" w:tplc="E572D93E">
      <w:numFmt w:val="bullet"/>
      <w:lvlText w:val=""/>
      <w:lvlJc w:val="left"/>
      <w:pPr>
        <w:ind w:left="360" w:firstLine="0"/>
      </w:pPr>
      <w:rPr>
        <w:rFonts w:ascii="Symbol" w:hAnsi="Symbol"/>
      </w:rPr>
    </w:lvl>
    <w:lvl w:ilvl="1" w:tplc="D3ACEBA2">
      <w:numFmt w:val="bullet"/>
      <w:lvlText w:val="o"/>
      <w:lvlJc w:val="left"/>
      <w:pPr>
        <w:ind w:left="1080" w:firstLine="0"/>
      </w:pPr>
      <w:rPr>
        <w:rFonts w:ascii="Courier New" w:hAnsi="Courier New" w:cs="Courier New"/>
      </w:rPr>
    </w:lvl>
    <w:lvl w:ilvl="2" w:tplc="3E7432D2">
      <w:numFmt w:val="bullet"/>
      <w:lvlText w:val=""/>
      <w:lvlJc w:val="left"/>
      <w:pPr>
        <w:ind w:left="1800" w:firstLine="0"/>
      </w:pPr>
      <w:rPr>
        <w:rFonts w:ascii="Wingdings" w:eastAsia="Wingdings" w:hAnsi="Wingdings" w:cs="Wingdings"/>
      </w:rPr>
    </w:lvl>
    <w:lvl w:ilvl="3" w:tplc="F91C320E">
      <w:numFmt w:val="bullet"/>
      <w:lvlText w:val=""/>
      <w:lvlJc w:val="left"/>
      <w:pPr>
        <w:ind w:left="2520" w:firstLine="0"/>
      </w:pPr>
      <w:rPr>
        <w:rFonts w:ascii="Symbol" w:hAnsi="Symbol"/>
      </w:rPr>
    </w:lvl>
    <w:lvl w:ilvl="4" w:tplc="94FAA972">
      <w:numFmt w:val="bullet"/>
      <w:lvlText w:val="o"/>
      <w:lvlJc w:val="left"/>
      <w:pPr>
        <w:ind w:left="3240" w:firstLine="0"/>
      </w:pPr>
      <w:rPr>
        <w:rFonts w:ascii="Courier New" w:hAnsi="Courier New" w:cs="Courier New"/>
      </w:rPr>
    </w:lvl>
    <w:lvl w:ilvl="5" w:tplc="E834A1E6">
      <w:numFmt w:val="bullet"/>
      <w:lvlText w:val=""/>
      <w:lvlJc w:val="left"/>
      <w:pPr>
        <w:ind w:left="3960" w:firstLine="0"/>
      </w:pPr>
      <w:rPr>
        <w:rFonts w:ascii="Wingdings" w:eastAsia="Wingdings" w:hAnsi="Wingdings" w:cs="Wingdings"/>
      </w:rPr>
    </w:lvl>
    <w:lvl w:ilvl="6" w:tplc="881C0E5E">
      <w:numFmt w:val="bullet"/>
      <w:lvlText w:val=""/>
      <w:lvlJc w:val="left"/>
      <w:pPr>
        <w:ind w:left="4680" w:firstLine="0"/>
      </w:pPr>
      <w:rPr>
        <w:rFonts w:ascii="Symbol" w:hAnsi="Symbol"/>
      </w:rPr>
    </w:lvl>
    <w:lvl w:ilvl="7" w:tplc="A438A4D0">
      <w:numFmt w:val="bullet"/>
      <w:lvlText w:val="o"/>
      <w:lvlJc w:val="left"/>
      <w:pPr>
        <w:ind w:left="5400" w:firstLine="0"/>
      </w:pPr>
      <w:rPr>
        <w:rFonts w:ascii="Courier New" w:hAnsi="Courier New" w:cs="Courier New"/>
      </w:rPr>
    </w:lvl>
    <w:lvl w:ilvl="8" w:tplc="60BA4442">
      <w:numFmt w:val="bullet"/>
      <w:lvlText w:val=""/>
      <w:lvlJc w:val="left"/>
      <w:pPr>
        <w:ind w:left="6120" w:firstLine="0"/>
      </w:pPr>
      <w:rPr>
        <w:rFonts w:ascii="Wingdings" w:eastAsia="Wingdings" w:hAnsi="Wingdings" w:cs="Wingdings"/>
      </w:rPr>
    </w:lvl>
  </w:abstractNum>
  <w:abstractNum w:abstractNumId="36">
    <w:nsid w:val="59265673"/>
    <w:multiLevelType w:val="hybridMultilevel"/>
    <w:tmpl w:val="9410AFF0"/>
    <w:name w:val="Нумерованный список 2"/>
    <w:lvl w:ilvl="0" w:tplc="33DAB666">
      <w:start w:val="1"/>
      <w:numFmt w:val="decimal"/>
      <w:lvlText w:val="%1."/>
      <w:lvlJc w:val="left"/>
      <w:pPr>
        <w:ind w:left="709" w:firstLine="0"/>
      </w:pPr>
    </w:lvl>
    <w:lvl w:ilvl="1" w:tplc="0B1A4016">
      <w:start w:val="1"/>
      <w:numFmt w:val="lowerLetter"/>
      <w:lvlText w:val="%2."/>
      <w:lvlJc w:val="left"/>
      <w:pPr>
        <w:ind w:left="1429" w:firstLine="0"/>
      </w:pPr>
    </w:lvl>
    <w:lvl w:ilvl="2" w:tplc="156E62D6">
      <w:start w:val="1"/>
      <w:numFmt w:val="lowerRoman"/>
      <w:lvlText w:val="%3."/>
      <w:lvlJc w:val="left"/>
      <w:pPr>
        <w:ind w:left="2329" w:firstLine="0"/>
      </w:pPr>
    </w:lvl>
    <w:lvl w:ilvl="3" w:tplc="339E9994">
      <w:start w:val="1"/>
      <w:numFmt w:val="decimal"/>
      <w:lvlText w:val="%4."/>
      <w:lvlJc w:val="left"/>
      <w:pPr>
        <w:ind w:left="2869" w:firstLine="0"/>
      </w:pPr>
    </w:lvl>
    <w:lvl w:ilvl="4" w:tplc="5D6C71B0">
      <w:start w:val="1"/>
      <w:numFmt w:val="lowerLetter"/>
      <w:lvlText w:val="%5."/>
      <w:lvlJc w:val="left"/>
      <w:pPr>
        <w:ind w:left="3589" w:firstLine="0"/>
      </w:pPr>
    </w:lvl>
    <w:lvl w:ilvl="5" w:tplc="07B0544A">
      <w:start w:val="1"/>
      <w:numFmt w:val="lowerRoman"/>
      <w:lvlText w:val="%6."/>
      <w:lvlJc w:val="left"/>
      <w:pPr>
        <w:ind w:left="4489" w:firstLine="0"/>
      </w:pPr>
    </w:lvl>
    <w:lvl w:ilvl="6" w:tplc="07A0F32C">
      <w:start w:val="1"/>
      <w:numFmt w:val="decimal"/>
      <w:lvlText w:val="%7."/>
      <w:lvlJc w:val="left"/>
      <w:pPr>
        <w:ind w:left="5029" w:firstLine="0"/>
      </w:pPr>
    </w:lvl>
    <w:lvl w:ilvl="7" w:tplc="9ACC23E2">
      <w:start w:val="1"/>
      <w:numFmt w:val="lowerLetter"/>
      <w:lvlText w:val="%8."/>
      <w:lvlJc w:val="left"/>
      <w:pPr>
        <w:ind w:left="5749" w:firstLine="0"/>
      </w:pPr>
    </w:lvl>
    <w:lvl w:ilvl="8" w:tplc="F7668B2A">
      <w:start w:val="1"/>
      <w:numFmt w:val="lowerRoman"/>
      <w:lvlText w:val="%9."/>
      <w:lvlJc w:val="left"/>
      <w:pPr>
        <w:ind w:left="6649" w:firstLine="0"/>
      </w:pPr>
    </w:lvl>
  </w:abstractNum>
  <w:abstractNum w:abstractNumId="37">
    <w:nsid w:val="5C711B67"/>
    <w:multiLevelType w:val="hybridMultilevel"/>
    <w:tmpl w:val="F954AB1A"/>
    <w:name w:val="Нумерованный список 28"/>
    <w:lvl w:ilvl="0" w:tplc="88F4820A">
      <w:numFmt w:val="bullet"/>
      <w:lvlText w:val=""/>
      <w:lvlJc w:val="left"/>
      <w:pPr>
        <w:ind w:left="360" w:firstLine="0"/>
      </w:pPr>
      <w:rPr>
        <w:rFonts w:ascii="Symbol" w:hAnsi="Symbol"/>
      </w:rPr>
    </w:lvl>
    <w:lvl w:ilvl="1" w:tplc="47F4ED1E">
      <w:numFmt w:val="bullet"/>
      <w:lvlText w:val="o"/>
      <w:lvlJc w:val="left"/>
      <w:pPr>
        <w:ind w:left="1080" w:firstLine="0"/>
      </w:pPr>
      <w:rPr>
        <w:rFonts w:ascii="Courier New" w:hAnsi="Courier New" w:cs="Courier New"/>
      </w:rPr>
    </w:lvl>
    <w:lvl w:ilvl="2" w:tplc="5D504A9E">
      <w:numFmt w:val="bullet"/>
      <w:lvlText w:val=""/>
      <w:lvlJc w:val="left"/>
      <w:pPr>
        <w:ind w:left="1800" w:firstLine="0"/>
      </w:pPr>
      <w:rPr>
        <w:rFonts w:ascii="Wingdings" w:eastAsia="Wingdings" w:hAnsi="Wingdings" w:cs="Wingdings"/>
      </w:rPr>
    </w:lvl>
    <w:lvl w:ilvl="3" w:tplc="20CEE408">
      <w:numFmt w:val="bullet"/>
      <w:lvlText w:val=""/>
      <w:lvlJc w:val="left"/>
      <w:pPr>
        <w:ind w:left="2520" w:firstLine="0"/>
      </w:pPr>
      <w:rPr>
        <w:rFonts w:ascii="Symbol" w:hAnsi="Symbol"/>
      </w:rPr>
    </w:lvl>
    <w:lvl w:ilvl="4" w:tplc="87820062">
      <w:numFmt w:val="bullet"/>
      <w:lvlText w:val="o"/>
      <w:lvlJc w:val="left"/>
      <w:pPr>
        <w:ind w:left="3240" w:firstLine="0"/>
      </w:pPr>
      <w:rPr>
        <w:rFonts w:ascii="Courier New" w:hAnsi="Courier New" w:cs="Courier New"/>
      </w:rPr>
    </w:lvl>
    <w:lvl w:ilvl="5" w:tplc="281AEE42">
      <w:numFmt w:val="bullet"/>
      <w:lvlText w:val=""/>
      <w:lvlJc w:val="left"/>
      <w:pPr>
        <w:ind w:left="3960" w:firstLine="0"/>
      </w:pPr>
      <w:rPr>
        <w:rFonts w:ascii="Wingdings" w:eastAsia="Wingdings" w:hAnsi="Wingdings" w:cs="Wingdings"/>
      </w:rPr>
    </w:lvl>
    <w:lvl w:ilvl="6" w:tplc="F5903A18">
      <w:numFmt w:val="bullet"/>
      <w:lvlText w:val=""/>
      <w:lvlJc w:val="left"/>
      <w:pPr>
        <w:ind w:left="4680" w:firstLine="0"/>
      </w:pPr>
      <w:rPr>
        <w:rFonts w:ascii="Symbol" w:hAnsi="Symbol"/>
      </w:rPr>
    </w:lvl>
    <w:lvl w:ilvl="7" w:tplc="353EFE18">
      <w:numFmt w:val="bullet"/>
      <w:lvlText w:val="o"/>
      <w:lvlJc w:val="left"/>
      <w:pPr>
        <w:ind w:left="5400" w:firstLine="0"/>
      </w:pPr>
      <w:rPr>
        <w:rFonts w:ascii="Courier New" w:hAnsi="Courier New" w:cs="Courier New"/>
      </w:rPr>
    </w:lvl>
    <w:lvl w:ilvl="8" w:tplc="A65A74A8">
      <w:numFmt w:val="bullet"/>
      <w:lvlText w:val=""/>
      <w:lvlJc w:val="left"/>
      <w:pPr>
        <w:ind w:left="6120" w:firstLine="0"/>
      </w:pPr>
      <w:rPr>
        <w:rFonts w:ascii="Wingdings" w:eastAsia="Wingdings" w:hAnsi="Wingdings" w:cs="Wingdings"/>
      </w:rPr>
    </w:lvl>
  </w:abstractNum>
  <w:abstractNum w:abstractNumId="38">
    <w:nsid w:val="5D1D6122"/>
    <w:multiLevelType w:val="singleLevel"/>
    <w:tmpl w:val="5A54DBF8"/>
    <w:name w:val="Нумерованный список 29"/>
    <w:lvl w:ilvl="0">
      <w:numFmt w:val="bullet"/>
      <w:lvlText w:val="-"/>
      <w:lvlJc w:val="left"/>
      <w:pPr>
        <w:ind w:left="0" w:firstLine="0"/>
      </w:pPr>
    </w:lvl>
  </w:abstractNum>
  <w:abstractNum w:abstractNumId="39">
    <w:nsid w:val="624D7565"/>
    <w:multiLevelType w:val="hybridMultilevel"/>
    <w:tmpl w:val="D73E1598"/>
    <w:name w:val="Нумерованный список 10"/>
    <w:lvl w:ilvl="0" w:tplc="AA889AAE">
      <w:start w:val="1"/>
      <w:numFmt w:val="decimal"/>
      <w:lvlText w:val="%1."/>
      <w:lvlJc w:val="left"/>
      <w:pPr>
        <w:ind w:left="2700" w:firstLine="0"/>
      </w:pPr>
      <w:rPr>
        <w:b w:val="0"/>
      </w:rPr>
    </w:lvl>
    <w:lvl w:ilvl="1" w:tplc="6E681528">
      <w:start w:val="1"/>
      <w:numFmt w:val="lowerLetter"/>
      <w:lvlText w:val="%2."/>
      <w:lvlJc w:val="left"/>
      <w:pPr>
        <w:ind w:left="3120" w:firstLine="0"/>
      </w:pPr>
    </w:lvl>
    <w:lvl w:ilvl="2" w:tplc="0DA6FCF0">
      <w:start w:val="1"/>
      <w:numFmt w:val="lowerRoman"/>
      <w:lvlText w:val="%3."/>
      <w:lvlJc w:val="left"/>
      <w:pPr>
        <w:ind w:left="4020" w:firstLine="0"/>
      </w:pPr>
    </w:lvl>
    <w:lvl w:ilvl="3" w:tplc="4F0CDD36">
      <w:start w:val="1"/>
      <w:numFmt w:val="decimal"/>
      <w:lvlText w:val="%4."/>
      <w:lvlJc w:val="left"/>
      <w:pPr>
        <w:ind w:left="4560" w:firstLine="0"/>
      </w:pPr>
    </w:lvl>
    <w:lvl w:ilvl="4" w:tplc="12968468">
      <w:start w:val="1"/>
      <w:numFmt w:val="lowerLetter"/>
      <w:lvlText w:val="%5."/>
      <w:lvlJc w:val="left"/>
      <w:pPr>
        <w:ind w:left="5280" w:firstLine="0"/>
      </w:pPr>
    </w:lvl>
    <w:lvl w:ilvl="5" w:tplc="06A2C34E">
      <w:start w:val="1"/>
      <w:numFmt w:val="lowerRoman"/>
      <w:lvlText w:val="%6."/>
      <w:lvlJc w:val="left"/>
      <w:pPr>
        <w:ind w:left="6180" w:firstLine="0"/>
      </w:pPr>
    </w:lvl>
    <w:lvl w:ilvl="6" w:tplc="36604776">
      <w:start w:val="1"/>
      <w:numFmt w:val="decimal"/>
      <w:lvlText w:val="%7."/>
      <w:lvlJc w:val="left"/>
      <w:pPr>
        <w:ind w:left="6720" w:firstLine="0"/>
      </w:pPr>
    </w:lvl>
    <w:lvl w:ilvl="7" w:tplc="ED4AB354">
      <w:start w:val="1"/>
      <w:numFmt w:val="lowerLetter"/>
      <w:lvlText w:val="%8."/>
      <w:lvlJc w:val="left"/>
      <w:pPr>
        <w:ind w:left="7440" w:firstLine="0"/>
      </w:pPr>
    </w:lvl>
    <w:lvl w:ilvl="8" w:tplc="36408B38">
      <w:start w:val="1"/>
      <w:numFmt w:val="lowerRoman"/>
      <w:lvlText w:val="%9."/>
      <w:lvlJc w:val="left"/>
      <w:pPr>
        <w:ind w:left="8340" w:firstLine="0"/>
      </w:pPr>
    </w:lvl>
  </w:abstractNum>
  <w:abstractNum w:abstractNumId="40">
    <w:nsid w:val="716F0022"/>
    <w:multiLevelType w:val="hybridMultilevel"/>
    <w:tmpl w:val="7FF2C550"/>
    <w:name w:val="Нумерованный список 9"/>
    <w:lvl w:ilvl="0" w:tplc="0D4EC318">
      <w:start w:val="1"/>
      <w:numFmt w:val="decimal"/>
      <w:lvlText w:val="%1."/>
      <w:lvlJc w:val="left"/>
      <w:pPr>
        <w:ind w:left="360" w:firstLine="0"/>
      </w:pPr>
    </w:lvl>
    <w:lvl w:ilvl="1" w:tplc="08FAD36A">
      <w:start w:val="1"/>
      <w:numFmt w:val="lowerLetter"/>
      <w:lvlText w:val="%2."/>
      <w:lvlJc w:val="left"/>
      <w:pPr>
        <w:ind w:left="1080" w:firstLine="0"/>
      </w:pPr>
    </w:lvl>
    <w:lvl w:ilvl="2" w:tplc="02B2C284">
      <w:start w:val="1"/>
      <w:numFmt w:val="lowerRoman"/>
      <w:lvlText w:val="%3."/>
      <w:lvlJc w:val="left"/>
      <w:pPr>
        <w:ind w:left="1980" w:firstLine="0"/>
      </w:pPr>
    </w:lvl>
    <w:lvl w:ilvl="3" w:tplc="E2D24158">
      <w:start w:val="1"/>
      <w:numFmt w:val="decimal"/>
      <w:lvlText w:val="%4."/>
      <w:lvlJc w:val="left"/>
      <w:pPr>
        <w:ind w:left="2520" w:firstLine="0"/>
      </w:pPr>
    </w:lvl>
    <w:lvl w:ilvl="4" w:tplc="4E9C3DA8">
      <w:start w:val="1"/>
      <w:numFmt w:val="lowerLetter"/>
      <w:lvlText w:val="%5."/>
      <w:lvlJc w:val="left"/>
      <w:pPr>
        <w:ind w:left="3240" w:firstLine="0"/>
      </w:pPr>
    </w:lvl>
    <w:lvl w:ilvl="5" w:tplc="BD9477F6">
      <w:start w:val="1"/>
      <w:numFmt w:val="lowerRoman"/>
      <w:lvlText w:val="%6."/>
      <w:lvlJc w:val="left"/>
      <w:pPr>
        <w:ind w:left="4140" w:firstLine="0"/>
      </w:pPr>
    </w:lvl>
    <w:lvl w:ilvl="6" w:tplc="7EBEE4FA">
      <w:start w:val="1"/>
      <w:numFmt w:val="decimal"/>
      <w:lvlText w:val="%7."/>
      <w:lvlJc w:val="left"/>
      <w:pPr>
        <w:ind w:left="4680" w:firstLine="0"/>
      </w:pPr>
    </w:lvl>
    <w:lvl w:ilvl="7" w:tplc="DACC51C0">
      <w:start w:val="1"/>
      <w:numFmt w:val="lowerLetter"/>
      <w:lvlText w:val="%8."/>
      <w:lvlJc w:val="left"/>
      <w:pPr>
        <w:ind w:left="5400" w:firstLine="0"/>
      </w:pPr>
    </w:lvl>
    <w:lvl w:ilvl="8" w:tplc="92902C6E">
      <w:start w:val="1"/>
      <w:numFmt w:val="lowerRoman"/>
      <w:lvlText w:val="%9."/>
      <w:lvlJc w:val="left"/>
      <w:pPr>
        <w:ind w:left="6300" w:firstLine="0"/>
      </w:pPr>
    </w:lvl>
  </w:abstractNum>
  <w:abstractNum w:abstractNumId="41">
    <w:nsid w:val="71F76E1D"/>
    <w:multiLevelType w:val="hybridMultilevel"/>
    <w:tmpl w:val="3CE6A852"/>
    <w:name w:val="Нумерованный список 44"/>
    <w:lvl w:ilvl="0" w:tplc="BB30D06C">
      <w:start w:val="1"/>
      <w:numFmt w:val="decimal"/>
      <w:lvlText w:val="%1."/>
      <w:lvlJc w:val="left"/>
      <w:pPr>
        <w:ind w:left="360" w:firstLine="0"/>
      </w:pPr>
    </w:lvl>
    <w:lvl w:ilvl="1" w:tplc="4A8C4820">
      <w:start w:val="1"/>
      <w:numFmt w:val="lowerLetter"/>
      <w:lvlText w:val="%2."/>
      <w:lvlJc w:val="left"/>
      <w:pPr>
        <w:ind w:left="1080" w:firstLine="0"/>
      </w:pPr>
    </w:lvl>
    <w:lvl w:ilvl="2" w:tplc="6BC6F8F2">
      <w:start w:val="1"/>
      <w:numFmt w:val="lowerRoman"/>
      <w:lvlText w:val="%3."/>
      <w:lvlJc w:val="left"/>
      <w:pPr>
        <w:ind w:left="1980" w:firstLine="0"/>
      </w:pPr>
    </w:lvl>
    <w:lvl w:ilvl="3" w:tplc="FE9A274C">
      <w:start w:val="1"/>
      <w:numFmt w:val="decimal"/>
      <w:lvlText w:val="%4."/>
      <w:lvlJc w:val="left"/>
      <w:pPr>
        <w:ind w:left="2520" w:firstLine="0"/>
      </w:pPr>
    </w:lvl>
    <w:lvl w:ilvl="4" w:tplc="0FA0AF64">
      <w:start w:val="1"/>
      <w:numFmt w:val="lowerLetter"/>
      <w:lvlText w:val="%5."/>
      <w:lvlJc w:val="left"/>
      <w:pPr>
        <w:ind w:left="3240" w:firstLine="0"/>
      </w:pPr>
    </w:lvl>
    <w:lvl w:ilvl="5" w:tplc="0082DA4C">
      <w:start w:val="1"/>
      <w:numFmt w:val="lowerRoman"/>
      <w:lvlText w:val="%6."/>
      <w:lvlJc w:val="left"/>
      <w:pPr>
        <w:ind w:left="4140" w:firstLine="0"/>
      </w:pPr>
    </w:lvl>
    <w:lvl w:ilvl="6" w:tplc="3C12CEC8">
      <w:start w:val="1"/>
      <w:numFmt w:val="decimal"/>
      <w:lvlText w:val="%7."/>
      <w:lvlJc w:val="left"/>
      <w:pPr>
        <w:ind w:left="4680" w:firstLine="0"/>
      </w:pPr>
    </w:lvl>
    <w:lvl w:ilvl="7" w:tplc="69C2C698">
      <w:start w:val="1"/>
      <w:numFmt w:val="lowerLetter"/>
      <w:lvlText w:val="%8."/>
      <w:lvlJc w:val="left"/>
      <w:pPr>
        <w:ind w:left="5400" w:firstLine="0"/>
      </w:pPr>
    </w:lvl>
    <w:lvl w:ilvl="8" w:tplc="639A742A">
      <w:start w:val="1"/>
      <w:numFmt w:val="lowerRoman"/>
      <w:lvlText w:val="%9."/>
      <w:lvlJc w:val="left"/>
      <w:pPr>
        <w:ind w:left="6300" w:firstLine="0"/>
      </w:pPr>
    </w:lvl>
  </w:abstractNum>
  <w:abstractNum w:abstractNumId="42">
    <w:nsid w:val="72BE34B5"/>
    <w:multiLevelType w:val="hybridMultilevel"/>
    <w:tmpl w:val="A3162726"/>
    <w:name w:val="Нумерованный список 40"/>
    <w:lvl w:ilvl="0" w:tplc="21040BCC">
      <w:start w:val="5"/>
      <w:numFmt w:val="decimal"/>
      <w:lvlText w:val="%1."/>
      <w:lvlJc w:val="left"/>
      <w:pPr>
        <w:ind w:left="568" w:firstLine="0"/>
      </w:pPr>
    </w:lvl>
    <w:lvl w:ilvl="1" w:tplc="04047854">
      <w:start w:val="1"/>
      <w:numFmt w:val="lowerLetter"/>
      <w:lvlText w:val="%2."/>
      <w:lvlJc w:val="left"/>
      <w:pPr>
        <w:ind w:left="1440" w:firstLine="0"/>
      </w:pPr>
    </w:lvl>
    <w:lvl w:ilvl="2" w:tplc="8B4A0704">
      <w:start w:val="1"/>
      <w:numFmt w:val="lowerRoman"/>
      <w:lvlText w:val="%3."/>
      <w:lvlJc w:val="left"/>
      <w:pPr>
        <w:ind w:left="2340" w:firstLine="0"/>
      </w:pPr>
    </w:lvl>
    <w:lvl w:ilvl="3" w:tplc="A3462C3A">
      <w:start w:val="1"/>
      <w:numFmt w:val="decimal"/>
      <w:lvlText w:val="%4."/>
      <w:lvlJc w:val="left"/>
      <w:pPr>
        <w:ind w:left="2880" w:firstLine="0"/>
      </w:pPr>
    </w:lvl>
    <w:lvl w:ilvl="4" w:tplc="18888A6A">
      <w:start w:val="1"/>
      <w:numFmt w:val="lowerLetter"/>
      <w:lvlText w:val="%5."/>
      <w:lvlJc w:val="left"/>
      <w:pPr>
        <w:ind w:left="3600" w:firstLine="0"/>
      </w:pPr>
    </w:lvl>
    <w:lvl w:ilvl="5" w:tplc="69C4E44A">
      <w:start w:val="1"/>
      <w:numFmt w:val="lowerRoman"/>
      <w:lvlText w:val="%6."/>
      <w:lvlJc w:val="left"/>
      <w:pPr>
        <w:ind w:left="4500" w:firstLine="0"/>
      </w:pPr>
    </w:lvl>
    <w:lvl w:ilvl="6" w:tplc="7BF01B0A">
      <w:start w:val="1"/>
      <w:numFmt w:val="decimal"/>
      <w:lvlText w:val="%7."/>
      <w:lvlJc w:val="left"/>
      <w:pPr>
        <w:ind w:left="5040" w:firstLine="0"/>
      </w:pPr>
    </w:lvl>
    <w:lvl w:ilvl="7" w:tplc="AE101DC4">
      <w:start w:val="1"/>
      <w:numFmt w:val="lowerLetter"/>
      <w:lvlText w:val="%8."/>
      <w:lvlJc w:val="left"/>
      <w:pPr>
        <w:ind w:left="5760" w:firstLine="0"/>
      </w:pPr>
    </w:lvl>
    <w:lvl w:ilvl="8" w:tplc="45EA6DD6">
      <w:start w:val="1"/>
      <w:numFmt w:val="lowerRoman"/>
      <w:lvlText w:val="%9."/>
      <w:lvlJc w:val="left"/>
      <w:pPr>
        <w:ind w:left="6660" w:firstLine="0"/>
      </w:pPr>
    </w:lvl>
  </w:abstractNum>
  <w:abstractNum w:abstractNumId="43">
    <w:nsid w:val="74DF7118"/>
    <w:multiLevelType w:val="hybridMultilevel"/>
    <w:tmpl w:val="FE581052"/>
    <w:name w:val="Нумерованный список 25"/>
    <w:lvl w:ilvl="0" w:tplc="563EE4DA">
      <w:numFmt w:val="bullet"/>
      <w:lvlText w:val=""/>
      <w:lvlJc w:val="left"/>
      <w:pPr>
        <w:ind w:left="360" w:firstLine="0"/>
      </w:pPr>
      <w:rPr>
        <w:rFonts w:ascii="Symbol" w:hAnsi="Symbol"/>
      </w:rPr>
    </w:lvl>
    <w:lvl w:ilvl="1" w:tplc="0372970A">
      <w:numFmt w:val="bullet"/>
      <w:lvlText w:val="o"/>
      <w:lvlJc w:val="left"/>
      <w:pPr>
        <w:ind w:left="1080" w:firstLine="0"/>
      </w:pPr>
      <w:rPr>
        <w:rFonts w:ascii="Courier New" w:hAnsi="Courier New" w:cs="Courier New"/>
      </w:rPr>
    </w:lvl>
    <w:lvl w:ilvl="2" w:tplc="07ACC68C">
      <w:numFmt w:val="bullet"/>
      <w:lvlText w:val=""/>
      <w:lvlJc w:val="left"/>
      <w:pPr>
        <w:ind w:left="1800" w:firstLine="0"/>
      </w:pPr>
      <w:rPr>
        <w:rFonts w:ascii="Wingdings" w:eastAsia="Wingdings" w:hAnsi="Wingdings" w:cs="Wingdings"/>
      </w:rPr>
    </w:lvl>
    <w:lvl w:ilvl="3" w:tplc="7402F5B6">
      <w:numFmt w:val="bullet"/>
      <w:lvlText w:val=""/>
      <w:lvlJc w:val="left"/>
      <w:pPr>
        <w:ind w:left="2520" w:firstLine="0"/>
      </w:pPr>
      <w:rPr>
        <w:rFonts w:ascii="Symbol" w:hAnsi="Symbol"/>
      </w:rPr>
    </w:lvl>
    <w:lvl w:ilvl="4" w:tplc="0F3A99BC">
      <w:numFmt w:val="bullet"/>
      <w:lvlText w:val="o"/>
      <w:lvlJc w:val="left"/>
      <w:pPr>
        <w:ind w:left="3240" w:firstLine="0"/>
      </w:pPr>
      <w:rPr>
        <w:rFonts w:ascii="Courier New" w:hAnsi="Courier New" w:cs="Courier New"/>
      </w:rPr>
    </w:lvl>
    <w:lvl w:ilvl="5" w:tplc="4878870C">
      <w:numFmt w:val="bullet"/>
      <w:lvlText w:val=""/>
      <w:lvlJc w:val="left"/>
      <w:pPr>
        <w:ind w:left="3960" w:firstLine="0"/>
      </w:pPr>
      <w:rPr>
        <w:rFonts w:ascii="Wingdings" w:eastAsia="Wingdings" w:hAnsi="Wingdings" w:cs="Wingdings"/>
      </w:rPr>
    </w:lvl>
    <w:lvl w:ilvl="6" w:tplc="5F1ACE5E">
      <w:numFmt w:val="bullet"/>
      <w:lvlText w:val=""/>
      <w:lvlJc w:val="left"/>
      <w:pPr>
        <w:ind w:left="4680" w:firstLine="0"/>
      </w:pPr>
      <w:rPr>
        <w:rFonts w:ascii="Symbol" w:hAnsi="Symbol"/>
      </w:rPr>
    </w:lvl>
    <w:lvl w:ilvl="7" w:tplc="A958051C">
      <w:numFmt w:val="bullet"/>
      <w:lvlText w:val="o"/>
      <w:lvlJc w:val="left"/>
      <w:pPr>
        <w:ind w:left="5400" w:firstLine="0"/>
      </w:pPr>
      <w:rPr>
        <w:rFonts w:ascii="Courier New" w:hAnsi="Courier New" w:cs="Courier New"/>
      </w:rPr>
    </w:lvl>
    <w:lvl w:ilvl="8" w:tplc="3AE6053E">
      <w:numFmt w:val="bullet"/>
      <w:lvlText w:val=""/>
      <w:lvlJc w:val="left"/>
      <w:pPr>
        <w:ind w:left="6120" w:firstLine="0"/>
      </w:pPr>
      <w:rPr>
        <w:rFonts w:ascii="Wingdings" w:eastAsia="Wingdings" w:hAnsi="Wingdings" w:cs="Wingdings"/>
      </w:rPr>
    </w:lvl>
  </w:abstractNum>
  <w:abstractNum w:abstractNumId="44">
    <w:nsid w:val="75562A1D"/>
    <w:multiLevelType w:val="hybridMultilevel"/>
    <w:tmpl w:val="9976DDC0"/>
    <w:name w:val="Нумерованный список 24"/>
    <w:lvl w:ilvl="0" w:tplc="98EC26B2">
      <w:start w:val="1"/>
      <w:numFmt w:val="decimal"/>
      <w:lvlText w:val="%1."/>
      <w:lvlJc w:val="left"/>
      <w:pPr>
        <w:ind w:left="360" w:firstLine="0"/>
      </w:pPr>
    </w:lvl>
    <w:lvl w:ilvl="1" w:tplc="07BAE06C">
      <w:start w:val="1"/>
      <w:numFmt w:val="lowerLetter"/>
      <w:lvlText w:val="%2."/>
      <w:lvlJc w:val="left"/>
      <w:pPr>
        <w:ind w:left="1080" w:firstLine="0"/>
      </w:pPr>
    </w:lvl>
    <w:lvl w:ilvl="2" w:tplc="25383842">
      <w:start w:val="1"/>
      <w:numFmt w:val="lowerRoman"/>
      <w:lvlText w:val="%3."/>
      <w:lvlJc w:val="left"/>
      <w:pPr>
        <w:ind w:left="1980" w:firstLine="0"/>
      </w:pPr>
    </w:lvl>
    <w:lvl w:ilvl="3" w:tplc="8C1A2EA6">
      <w:start w:val="1"/>
      <w:numFmt w:val="decimal"/>
      <w:lvlText w:val="%4."/>
      <w:lvlJc w:val="left"/>
      <w:pPr>
        <w:ind w:left="2520" w:firstLine="0"/>
      </w:pPr>
    </w:lvl>
    <w:lvl w:ilvl="4" w:tplc="02B66BA0">
      <w:start w:val="1"/>
      <w:numFmt w:val="lowerLetter"/>
      <w:lvlText w:val="%5."/>
      <w:lvlJc w:val="left"/>
      <w:pPr>
        <w:ind w:left="3240" w:firstLine="0"/>
      </w:pPr>
    </w:lvl>
    <w:lvl w:ilvl="5" w:tplc="7A1611DA">
      <w:start w:val="1"/>
      <w:numFmt w:val="lowerRoman"/>
      <w:lvlText w:val="%6."/>
      <w:lvlJc w:val="left"/>
      <w:pPr>
        <w:ind w:left="4140" w:firstLine="0"/>
      </w:pPr>
    </w:lvl>
    <w:lvl w:ilvl="6" w:tplc="1FE60B6C">
      <w:start w:val="1"/>
      <w:numFmt w:val="decimal"/>
      <w:lvlText w:val="%7."/>
      <w:lvlJc w:val="left"/>
      <w:pPr>
        <w:ind w:left="4680" w:firstLine="0"/>
      </w:pPr>
    </w:lvl>
    <w:lvl w:ilvl="7" w:tplc="91D89DF0">
      <w:start w:val="1"/>
      <w:numFmt w:val="lowerLetter"/>
      <w:lvlText w:val="%8."/>
      <w:lvlJc w:val="left"/>
      <w:pPr>
        <w:ind w:left="5400" w:firstLine="0"/>
      </w:pPr>
    </w:lvl>
    <w:lvl w:ilvl="8" w:tplc="B1F8FAE6">
      <w:start w:val="1"/>
      <w:numFmt w:val="lowerRoman"/>
      <w:lvlText w:val="%9."/>
      <w:lvlJc w:val="left"/>
      <w:pPr>
        <w:ind w:left="6300" w:firstLine="0"/>
      </w:pPr>
    </w:lvl>
  </w:abstractNum>
  <w:abstractNum w:abstractNumId="45">
    <w:nsid w:val="7C1505A6"/>
    <w:multiLevelType w:val="hybridMultilevel"/>
    <w:tmpl w:val="CE3EBF8E"/>
    <w:name w:val="Нумерованный список 7"/>
    <w:lvl w:ilvl="0" w:tplc="6598CD62">
      <w:numFmt w:val="bullet"/>
      <w:lvlText w:val=""/>
      <w:lvlJc w:val="left"/>
      <w:pPr>
        <w:ind w:left="360" w:firstLine="0"/>
      </w:pPr>
      <w:rPr>
        <w:rFonts w:ascii="Symbol" w:hAnsi="Symbol"/>
      </w:rPr>
    </w:lvl>
    <w:lvl w:ilvl="1" w:tplc="ADD8EC28">
      <w:numFmt w:val="bullet"/>
      <w:lvlText w:val="o"/>
      <w:lvlJc w:val="left"/>
      <w:pPr>
        <w:ind w:left="1080" w:firstLine="0"/>
      </w:pPr>
      <w:rPr>
        <w:rFonts w:ascii="Courier New" w:hAnsi="Courier New" w:cs="Courier New"/>
      </w:rPr>
    </w:lvl>
    <w:lvl w:ilvl="2" w:tplc="382EB232">
      <w:numFmt w:val="bullet"/>
      <w:lvlText w:val=""/>
      <w:lvlJc w:val="left"/>
      <w:pPr>
        <w:ind w:left="1800" w:firstLine="0"/>
      </w:pPr>
      <w:rPr>
        <w:rFonts w:ascii="Wingdings" w:eastAsia="Wingdings" w:hAnsi="Wingdings" w:cs="Wingdings"/>
      </w:rPr>
    </w:lvl>
    <w:lvl w:ilvl="3" w:tplc="998048A4">
      <w:numFmt w:val="bullet"/>
      <w:lvlText w:val=""/>
      <w:lvlJc w:val="left"/>
      <w:pPr>
        <w:ind w:left="2520" w:firstLine="0"/>
      </w:pPr>
      <w:rPr>
        <w:rFonts w:ascii="Symbol" w:hAnsi="Symbol"/>
      </w:rPr>
    </w:lvl>
    <w:lvl w:ilvl="4" w:tplc="286652E4">
      <w:numFmt w:val="bullet"/>
      <w:lvlText w:val="o"/>
      <w:lvlJc w:val="left"/>
      <w:pPr>
        <w:ind w:left="3240" w:firstLine="0"/>
      </w:pPr>
      <w:rPr>
        <w:rFonts w:ascii="Courier New" w:hAnsi="Courier New" w:cs="Courier New"/>
      </w:rPr>
    </w:lvl>
    <w:lvl w:ilvl="5" w:tplc="8424E04A">
      <w:numFmt w:val="bullet"/>
      <w:lvlText w:val=""/>
      <w:lvlJc w:val="left"/>
      <w:pPr>
        <w:ind w:left="3960" w:firstLine="0"/>
      </w:pPr>
      <w:rPr>
        <w:rFonts w:ascii="Wingdings" w:eastAsia="Wingdings" w:hAnsi="Wingdings" w:cs="Wingdings"/>
      </w:rPr>
    </w:lvl>
    <w:lvl w:ilvl="6" w:tplc="21CCFB08">
      <w:numFmt w:val="bullet"/>
      <w:lvlText w:val=""/>
      <w:lvlJc w:val="left"/>
      <w:pPr>
        <w:ind w:left="4680" w:firstLine="0"/>
      </w:pPr>
      <w:rPr>
        <w:rFonts w:ascii="Symbol" w:hAnsi="Symbol"/>
      </w:rPr>
    </w:lvl>
    <w:lvl w:ilvl="7" w:tplc="2D46292C">
      <w:numFmt w:val="bullet"/>
      <w:lvlText w:val="o"/>
      <w:lvlJc w:val="left"/>
      <w:pPr>
        <w:ind w:left="5400" w:firstLine="0"/>
      </w:pPr>
      <w:rPr>
        <w:rFonts w:ascii="Courier New" w:hAnsi="Courier New" w:cs="Courier New"/>
      </w:rPr>
    </w:lvl>
    <w:lvl w:ilvl="8" w:tplc="C48A9C48">
      <w:numFmt w:val="bullet"/>
      <w:lvlText w:val=""/>
      <w:lvlJc w:val="left"/>
      <w:pPr>
        <w:ind w:left="6120" w:firstLine="0"/>
      </w:pPr>
      <w:rPr>
        <w:rFonts w:ascii="Wingdings" w:eastAsia="Wingdings" w:hAnsi="Wingdings" w:cs="Wingdings"/>
      </w:rPr>
    </w:lvl>
  </w:abstractNum>
  <w:abstractNum w:abstractNumId="46">
    <w:nsid w:val="7FD14F2E"/>
    <w:multiLevelType w:val="hybridMultilevel"/>
    <w:tmpl w:val="BE9AB052"/>
    <w:name w:val="Нумерованный список 4"/>
    <w:lvl w:ilvl="0" w:tplc="DB2CB418">
      <w:numFmt w:val="bullet"/>
      <w:lvlText w:val=""/>
      <w:lvlJc w:val="left"/>
      <w:pPr>
        <w:ind w:left="1069" w:firstLine="0"/>
      </w:pPr>
      <w:rPr>
        <w:rFonts w:ascii="Symbol" w:hAnsi="Symbol"/>
      </w:rPr>
    </w:lvl>
    <w:lvl w:ilvl="1" w:tplc="6F42B768">
      <w:numFmt w:val="bullet"/>
      <w:lvlText w:val="o"/>
      <w:lvlJc w:val="left"/>
      <w:pPr>
        <w:ind w:left="1789" w:firstLine="0"/>
      </w:pPr>
      <w:rPr>
        <w:rFonts w:ascii="Courier New" w:hAnsi="Courier New" w:cs="Courier New"/>
      </w:rPr>
    </w:lvl>
    <w:lvl w:ilvl="2" w:tplc="C4C42C02">
      <w:numFmt w:val="bullet"/>
      <w:lvlText w:val=""/>
      <w:lvlJc w:val="left"/>
      <w:pPr>
        <w:ind w:left="2509" w:firstLine="0"/>
      </w:pPr>
      <w:rPr>
        <w:rFonts w:ascii="Wingdings" w:eastAsia="Wingdings" w:hAnsi="Wingdings" w:cs="Wingdings"/>
      </w:rPr>
    </w:lvl>
    <w:lvl w:ilvl="3" w:tplc="8CA07BAA">
      <w:numFmt w:val="bullet"/>
      <w:lvlText w:val=""/>
      <w:lvlJc w:val="left"/>
      <w:pPr>
        <w:ind w:left="3229" w:firstLine="0"/>
      </w:pPr>
      <w:rPr>
        <w:rFonts w:ascii="Symbol" w:hAnsi="Symbol"/>
      </w:rPr>
    </w:lvl>
    <w:lvl w:ilvl="4" w:tplc="8514E8A0">
      <w:numFmt w:val="bullet"/>
      <w:lvlText w:val="o"/>
      <w:lvlJc w:val="left"/>
      <w:pPr>
        <w:ind w:left="3949" w:firstLine="0"/>
      </w:pPr>
      <w:rPr>
        <w:rFonts w:ascii="Courier New" w:hAnsi="Courier New" w:cs="Courier New"/>
      </w:rPr>
    </w:lvl>
    <w:lvl w:ilvl="5" w:tplc="CB5413D0">
      <w:numFmt w:val="bullet"/>
      <w:lvlText w:val=""/>
      <w:lvlJc w:val="left"/>
      <w:pPr>
        <w:ind w:left="4669" w:firstLine="0"/>
      </w:pPr>
      <w:rPr>
        <w:rFonts w:ascii="Wingdings" w:eastAsia="Wingdings" w:hAnsi="Wingdings" w:cs="Wingdings"/>
      </w:rPr>
    </w:lvl>
    <w:lvl w:ilvl="6" w:tplc="5330BC8C">
      <w:numFmt w:val="bullet"/>
      <w:lvlText w:val=""/>
      <w:lvlJc w:val="left"/>
      <w:pPr>
        <w:ind w:left="5389" w:firstLine="0"/>
      </w:pPr>
      <w:rPr>
        <w:rFonts w:ascii="Symbol" w:hAnsi="Symbol"/>
      </w:rPr>
    </w:lvl>
    <w:lvl w:ilvl="7" w:tplc="B958F0D6">
      <w:numFmt w:val="bullet"/>
      <w:lvlText w:val="o"/>
      <w:lvlJc w:val="left"/>
      <w:pPr>
        <w:ind w:left="6109" w:firstLine="0"/>
      </w:pPr>
      <w:rPr>
        <w:rFonts w:ascii="Courier New" w:hAnsi="Courier New" w:cs="Courier New"/>
      </w:rPr>
    </w:lvl>
    <w:lvl w:ilvl="8" w:tplc="DEB0A182">
      <w:numFmt w:val="bullet"/>
      <w:lvlText w:val=""/>
      <w:lvlJc w:val="left"/>
      <w:pPr>
        <w:ind w:left="6829" w:firstLine="0"/>
      </w:pPr>
      <w:rPr>
        <w:rFonts w:ascii="Wingdings" w:eastAsia="Wingdings" w:hAnsi="Wingdings" w:cs="Wingdings"/>
      </w:rPr>
    </w:lvl>
  </w:abstractNum>
  <w:num w:numId="1">
    <w:abstractNumId w:val="5"/>
  </w:num>
  <w:num w:numId="2">
    <w:abstractNumId w:val="36"/>
  </w:num>
  <w:num w:numId="3">
    <w:abstractNumId w:val="13"/>
  </w:num>
  <w:num w:numId="4">
    <w:abstractNumId w:val="46"/>
  </w:num>
  <w:num w:numId="5">
    <w:abstractNumId w:val="24"/>
  </w:num>
  <w:num w:numId="6">
    <w:abstractNumId w:val="3"/>
  </w:num>
  <w:num w:numId="7">
    <w:abstractNumId w:val="45"/>
  </w:num>
  <w:num w:numId="8">
    <w:abstractNumId w:val="2"/>
  </w:num>
  <w:num w:numId="9">
    <w:abstractNumId w:val="40"/>
  </w:num>
  <w:num w:numId="10">
    <w:abstractNumId w:val="39"/>
  </w:num>
  <w:num w:numId="11">
    <w:abstractNumId w:val="16"/>
  </w:num>
  <w:num w:numId="12">
    <w:abstractNumId w:val="33"/>
  </w:num>
  <w:num w:numId="13">
    <w:abstractNumId w:val="4"/>
  </w:num>
  <w:num w:numId="14">
    <w:abstractNumId w:val="28"/>
  </w:num>
  <w:num w:numId="15">
    <w:abstractNumId w:val="34"/>
  </w:num>
  <w:num w:numId="16">
    <w:abstractNumId w:val="32"/>
  </w:num>
  <w:num w:numId="17">
    <w:abstractNumId w:val="9"/>
  </w:num>
  <w:num w:numId="18">
    <w:abstractNumId w:val="31"/>
  </w:num>
  <w:num w:numId="19">
    <w:abstractNumId w:val="29"/>
  </w:num>
  <w:num w:numId="20">
    <w:abstractNumId w:val="11"/>
  </w:num>
  <w:num w:numId="21">
    <w:abstractNumId w:val="20"/>
  </w:num>
  <w:num w:numId="22">
    <w:abstractNumId w:val="8"/>
  </w:num>
  <w:num w:numId="23">
    <w:abstractNumId w:val="26"/>
  </w:num>
  <w:num w:numId="24">
    <w:abstractNumId w:val="44"/>
  </w:num>
  <w:num w:numId="25">
    <w:abstractNumId w:val="43"/>
  </w:num>
  <w:num w:numId="26">
    <w:abstractNumId w:val="21"/>
  </w:num>
  <w:num w:numId="27">
    <w:abstractNumId w:val="22"/>
  </w:num>
  <w:num w:numId="28">
    <w:abstractNumId w:val="37"/>
  </w:num>
  <w:num w:numId="29">
    <w:abstractNumId w:val="38"/>
  </w:num>
  <w:num w:numId="30">
    <w:abstractNumId w:val="15"/>
  </w:num>
  <w:num w:numId="31">
    <w:abstractNumId w:val="17"/>
  </w:num>
  <w:num w:numId="32">
    <w:abstractNumId w:val="23"/>
  </w:num>
  <w:num w:numId="33">
    <w:abstractNumId w:val="27"/>
  </w:num>
  <w:num w:numId="34">
    <w:abstractNumId w:val="30"/>
  </w:num>
  <w:num w:numId="35">
    <w:abstractNumId w:val="6"/>
  </w:num>
  <w:num w:numId="36">
    <w:abstractNumId w:val="10"/>
  </w:num>
  <w:num w:numId="37">
    <w:abstractNumId w:val="19"/>
  </w:num>
  <w:num w:numId="38">
    <w:abstractNumId w:val="0"/>
  </w:num>
  <w:num w:numId="39">
    <w:abstractNumId w:val="35"/>
  </w:num>
  <w:num w:numId="40">
    <w:abstractNumId w:val="42"/>
  </w:num>
  <w:num w:numId="41">
    <w:abstractNumId w:val="14"/>
  </w:num>
  <w:num w:numId="42">
    <w:abstractNumId w:val="25"/>
  </w:num>
  <w:num w:numId="43">
    <w:abstractNumId w:val="12"/>
  </w:num>
  <w:num w:numId="44">
    <w:abstractNumId w:val="41"/>
  </w:num>
  <w:num w:numId="45">
    <w:abstractNumId w:val="1"/>
  </w:num>
  <w:num w:numId="46">
    <w:abstractNumId w:val="7"/>
  </w:num>
  <w:num w:numId="4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rawingGridVerticalSpacing w:val="283"/>
  <w:characterSpacingControl w:val="doNotCompress"/>
  <w:compat>
    <w:compatSetting w:name="compatibilityMode" w:uri="http://schemas.microsoft.com/office/word" w:val="12"/>
  </w:compat>
  <w:rsids>
    <w:rsidRoot w:val="004C0D95"/>
    <w:rsid w:val="001107D6"/>
    <w:rsid w:val="00407100"/>
    <w:rsid w:val="004C0D95"/>
    <w:rsid w:val="009A2B18"/>
    <w:rsid w:val="00EB4E12"/>
    <w:rsid w:val="00F146A7"/>
    <w:rsid w:val="00F306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F732BF-2EB8-4543-807E-BAEFBC439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0D95"/>
    <w:rPr>
      <w:rFonts w:ascii="Times New Roman" w:eastAsia="Times New Roman" w:hAnsi="Times New Roman"/>
      <w:sz w:val="24"/>
      <w:szCs w:val="24"/>
    </w:rPr>
  </w:style>
  <w:style w:type="paragraph" w:styleId="1">
    <w:name w:val="heading 1"/>
    <w:basedOn w:val="a"/>
    <w:next w:val="a"/>
    <w:qFormat/>
    <w:rsid w:val="004C0D95"/>
    <w:pPr>
      <w:keepNext/>
      <w:keepLines/>
      <w:widowControl w:val="0"/>
      <w:spacing w:before="240" w:after="60"/>
      <w:outlineLvl w:val="0"/>
    </w:pPr>
    <w:rPr>
      <w:rFonts w:ascii="Arial" w:eastAsia="SimSun" w:hAnsi="Arial" w:cs="Arial"/>
      <w:b/>
      <w:bCs/>
      <w:kern w:val="1"/>
      <w:sz w:val="36"/>
      <w:szCs w:val="36"/>
      <w:lang w:eastAsia="zh-CN"/>
    </w:rPr>
  </w:style>
  <w:style w:type="paragraph" w:styleId="3">
    <w:name w:val="heading 3"/>
    <w:basedOn w:val="a"/>
    <w:next w:val="a"/>
    <w:qFormat/>
    <w:rsid w:val="004C0D95"/>
    <w:pPr>
      <w:keepNext/>
      <w:jc w:val="center"/>
      <w:outlineLvl w:val="2"/>
    </w:pPr>
    <w:rPr>
      <w:rFonts w:ascii="Courier New" w:hAnsi="Courier New"/>
      <w:b/>
      <w:sz w:val="18"/>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rsid w:val="004C0D95"/>
    <w:rPr>
      <w:sz w:val="32"/>
      <w:szCs w:val="20"/>
    </w:rPr>
  </w:style>
  <w:style w:type="paragraph" w:styleId="a4">
    <w:name w:val="No Spacing"/>
    <w:qFormat/>
    <w:rsid w:val="004C0D95"/>
    <w:rPr>
      <w:sz w:val="24"/>
      <w:szCs w:val="24"/>
    </w:rPr>
  </w:style>
  <w:style w:type="paragraph" w:styleId="a5">
    <w:name w:val="List Paragraph"/>
    <w:basedOn w:val="a"/>
    <w:qFormat/>
    <w:rsid w:val="004C0D95"/>
    <w:pPr>
      <w:ind w:left="708"/>
    </w:pPr>
  </w:style>
  <w:style w:type="paragraph" w:styleId="2">
    <w:name w:val="Body Text 2"/>
    <w:basedOn w:val="a"/>
    <w:qFormat/>
    <w:rsid w:val="004C0D95"/>
    <w:pPr>
      <w:spacing w:after="120" w:line="480" w:lineRule="auto"/>
    </w:pPr>
    <w:rPr>
      <w:rFonts w:ascii="Calibri" w:eastAsia="Calibri" w:hAnsi="Calibri"/>
      <w:sz w:val="20"/>
      <w:szCs w:val="20"/>
    </w:rPr>
  </w:style>
  <w:style w:type="paragraph" w:styleId="a6">
    <w:name w:val="Balloon Text"/>
    <w:basedOn w:val="a"/>
    <w:qFormat/>
    <w:rsid w:val="004C0D95"/>
    <w:rPr>
      <w:rFonts w:ascii="Tahoma" w:hAnsi="Tahoma"/>
      <w:sz w:val="16"/>
      <w:szCs w:val="16"/>
    </w:rPr>
  </w:style>
  <w:style w:type="paragraph" w:customStyle="1" w:styleId="10">
    <w:name w:val="Верхний колонтитул1"/>
    <w:basedOn w:val="a"/>
    <w:qFormat/>
    <w:rsid w:val="004C0D95"/>
    <w:pPr>
      <w:tabs>
        <w:tab w:val="center" w:pos="4677"/>
        <w:tab w:val="right" w:pos="9355"/>
      </w:tabs>
    </w:pPr>
  </w:style>
  <w:style w:type="paragraph" w:customStyle="1" w:styleId="11">
    <w:name w:val="Нижний колонтитул1"/>
    <w:basedOn w:val="a"/>
    <w:qFormat/>
    <w:rsid w:val="004C0D95"/>
    <w:pPr>
      <w:tabs>
        <w:tab w:val="center" w:pos="4677"/>
        <w:tab w:val="right" w:pos="9355"/>
      </w:tabs>
    </w:pPr>
  </w:style>
  <w:style w:type="paragraph" w:styleId="HTML">
    <w:name w:val="HTML Preformatted"/>
    <w:basedOn w:val="a"/>
    <w:qFormat/>
    <w:rsid w:val="004C0D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a7">
    <w:name w:val="Основной текст Знак"/>
    <w:rsid w:val="004C0D95"/>
    <w:rPr>
      <w:rFonts w:ascii="Times New Roman" w:eastAsia="Times New Roman" w:hAnsi="Times New Roman" w:cs="Times New Roman"/>
      <w:sz w:val="32"/>
      <w:szCs w:val="20"/>
      <w:lang w:eastAsia="ru-RU"/>
    </w:rPr>
  </w:style>
  <w:style w:type="character" w:styleId="a8">
    <w:name w:val="Strong"/>
    <w:rsid w:val="004C0D95"/>
    <w:rPr>
      <w:b/>
      <w:bCs/>
    </w:rPr>
  </w:style>
  <w:style w:type="character" w:customStyle="1" w:styleId="20">
    <w:name w:val="Основной текст 2 Знак"/>
    <w:rsid w:val="004C0D95"/>
  </w:style>
  <w:style w:type="character" w:customStyle="1" w:styleId="21">
    <w:name w:val="Основной текст 2 Знак1"/>
    <w:rsid w:val="004C0D95"/>
    <w:rPr>
      <w:rFonts w:ascii="Times New Roman" w:eastAsia="Times New Roman" w:hAnsi="Times New Roman"/>
      <w:sz w:val="24"/>
      <w:szCs w:val="24"/>
    </w:rPr>
  </w:style>
  <w:style w:type="character" w:customStyle="1" w:styleId="a9">
    <w:name w:val="Текст выноски Знак"/>
    <w:rsid w:val="004C0D95"/>
    <w:rPr>
      <w:rFonts w:ascii="Tahoma" w:eastAsia="Times New Roman" w:hAnsi="Tahoma" w:cs="Tahoma"/>
      <w:sz w:val="16"/>
      <w:szCs w:val="16"/>
    </w:rPr>
  </w:style>
  <w:style w:type="character" w:customStyle="1" w:styleId="30">
    <w:name w:val="Заголовок 3 Знак"/>
    <w:rsid w:val="004C0D95"/>
    <w:rPr>
      <w:rFonts w:ascii="Courier New" w:eastAsia="Times New Roman" w:hAnsi="Courier New"/>
      <w:b/>
      <w:sz w:val="18"/>
      <w:szCs w:val="24"/>
      <w:u w:val="single"/>
    </w:rPr>
  </w:style>
  <w:style w:type="character" w:customStyle="1" w:styleId="aa">
    <w:name w:val="Без интервала Знак"/>
    <w:rsid w:val="004C0D95"/>
    <w:rPr>
      <w:rFonts w:ascii="Times New Roman" w:eastAsia="Times New Roman" w:hAnsi="Times New Roman"/>
      <w:sz w:val="24"/>
      <w:szCs w:val="24"/>
      <w:lang w:bidi="ar-SA"/>
    </w:rPr>
  </w:style>
  <w:style w:type="character" w:customStyle="1" w:styleId="ab">
    <w:name w:val="Верхний колонтитул Знак"/>
    <w:rsid w:val="004C0D95"/>
    <w:rPr>
      <w:rFonts w:ascii="Times New Roman" w:eastAsia="Times New Roman" w:hAnsi="Times New Roman"/>
      <w:sz w:val="24"/>
      <w:szCs w:val="24"/>
    </w:rPr>
  </w:style>
  <w:style w:type="character" w:customStyle="1" w:styleId="ac">
    <w:name w:val="Нижний колонтитул Знак"/>
    <w:rsid w:val="004C0D95"/>
    <w:rPr>
      <w:rFonts w:ascii="Times New Roman" w:eastAsia="Times New Roman" w:hAnsi="Times New Roman"/>
      <w:sz w:val="24"/>
      <w:szCs w:val="24"/>
    </w:rPr>
  </w:style>
  <w:style w:type="character" w:customStyle="1" w:styleId="HTML0">
    <w:name w:val="Стандартный HTML Знак"/>
    <w:rsid w:val="004C0D95"/>
    <w:rPr>
      <w:rFonts w:ascii="Courier New" w:eastAsia="Times New Roman" w:hAnsi="Courier New" w:cs="Courier New"/>
    </w:rPr>
  </w:style>
  <w:style w:type="table" w:styleId="ad">
    <w:name w:val="Table Grid"/>
    <w:basedOn w:val="a1"/>
    <w:uiPriority w:val="59"/>
    <w:rsid w:val="004C0D9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1013</Words>
  <Characters>5777</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6777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2020-01-28T08:57:00Z</cp:lastPrinted>
  <dcterms:created xsi:type="dcterms:W3CDTF">2025-02-28T06:28:00Z</dcterms:created>
  <dcterms:modified xsi:type="dcterms:W3CDTF">2026-10-14T12:47:00Z</dcterms:modified>
</cp:coreProperties>
</file>