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EB486" w14:textId="77777777" w:rsidR="004777E7" w:rsidRPr="008D51C2" w:rsidRDefault="004777E7" w:rsidP="004777E7">
      <w:pPr>
        <w:pStyle w:val="a3"/>
        <w:spacing w:before="79"/>
        <w:ind w:right="51"/>
        <w:jc w:val="right"/>
        <w:rPr>
          <w:sz w:val="28"/>
          <w:szCs w:val="28"/>
          <w:lang w:val="en-US"/>
        </w:rPr>
      </w:pPr>
      <w:r w:rsidRPr="008D51C2">
        <w:rPr>
          <w:sz w:val="28"/>
          <w:szCs w:val="28"/>
          <w:lang w:val="en-US"/>
        </w:rPr>
        <w:t>№</w:t>
      </w:r>
      <w:r w:rsidR="008D51C2">
        <w:rPr>
          <w:sz w:val="28"/>
          <w:szCs w:val="28"/>
          <w:lang w:val="en-US"/>
        </w:rPr>
        <w:t xml:space="preserve"> </w:t>
      </w:r>
      <w:r w:rsidRPr="008D51C2">
        <w:rPr>
          <w:sz w:val="28"/>
          <w:szCs w:val="28"/>
          <w:lang w:val="en-US"/>
        </w:rPr>
        <w:t xml:space="preserve"> Шартқа № 2 қосымша</w:t>
      </w:r>
    </w:p>
    <w:p w14:paraId="00D02CD5" w14:textId="77777777" w:rsidR="004777E7" w:rsidRPr="008D51C2" w:rsidRDefault="004777E7" w:rsidP="004777E7">
      <w:pPr>
        <w:pStyle w:val="a3"/>
        <w:spacing w:before="79"/>
        <w:ind w:right="51"/>
        <w:jc w:val="right"/>
        <w:rPr>
          <w:sz w:val="28"/>
          <w:szCs w:val="28"/>
          <w:lang w:val="en-US"/>
        </w:rPr>
      </w:pPr>
    </w:p>
    <w:p w14:paraId="4D54AB0A" w14:textId="77777777" w:rsidR="004777E7" w:rsidRPr="008D51C2" w:rsidRDefault="004777E7" w:rsidP="004777E7">
      <w:pPr>
        <w:pStyle w:val="a3"/>
        <w:spacing w:before="79"/>
        <w:ind w:right="51"/>
        <w:jc w:val="center"/>
        <w:rPr>
          <w:b/>
          <w:sz w:val="28"/>
          <w:szCs w:val="28"/>
          <w:lang w:val="en-US"/>
        </w:rPr>
      </w:pPr>
      <w:r w:rsidRPr="008D51C2">
        <w:rPr>
          <w:b/>
          <w:sz w:val="28"/>
          <w:szCs w:val="28"/>
          <w:lang w:val="en-US"/>
        </w:rPr>
        <w:t>Техникалық ерекшелігі</w:t>
      </w:r>
    </w:p>
    <w:p w14:paraId="4432794C" w14:textId="77777777" w:rsidR="004777E7" w:rsidRPr="008D51C2" w:rsidRDefault="004777E7" w:rsidP="004777E7">
      <w:pPr>
        <w:pStyle w:val="a3"/>
        <w:spacing w:before="79"/>
        <w:ind w:right="51"/>
        <w:jc w:val="right"/>
        <w:rPr>
          <w:sz w:val="28"/>
          <w:szCs w:val="28"/>
          <w:lang w:val="en-US"/>
        </w:rPr>
      </w:pPr>
    </w:p>
    <w:p w14:paraId="5F6435AB" w14:textId="77777777" w:rsidR="00E05B0D" w:rsidRPr="008A7EB7" w:rsidRDefault="00E05B0D" w:rsidP="00E05B0D">
      <w:pPr>
        <w:pStyle w:val="a3"/>
        <w:spacing w:before="79"/>
        <w:ind w:right="51" w:firstLine="708"/>
        <w:jc w:val="both"/>
        <w:rPr>
          <w:sz w:val="28"/>
          <w:szCs w:val="28"/>
          <w:lang w:val="en-US"/>
        </w:rPr>
      </w:pPr>
      <w:r w:rsidRPr="00E05B0D">
        <w:rPr>
          <w:sz w:val="28"/>
          <w:szCs w:val="28"/>
        </w:rPr>
        <w:t>Медициналық</w:t>
      </w:r>
      <w:r w:rsidRPr="00CB47B4">
        <w:rPr>
          <w:sz w:val="28"/>
          <w:szCs w:val="28"/>
          <w:lang w:val="en-US"/>
        </w:rPr>
        <w:t xml:space="preserve"> </w:t>
      </w:r>
      <w:r w:rsidRPr="00E05B0D">
        <w:rPr>
          <w:sz w:val="28"/>
          <w:szCs w:val="28"/>
        </w:rPr>
        <w:t>аспаптар</w:t>
      </w:r>
      <w:r w:rsidRPr="00CB47B4">
        <w:rPr>
          <w:sz w:val="28"/>
          <w:szCs w:val="28"/>
          <w:lang w:val="en-US"/>
        </w:rPr>
        <w:t xml:space="preserve"> </w:t>
      </w:r>
      <w:r w:rsidRPr="00E05B0D">
        <w:rPr>
          <w:sz w:val="28"/>
          <w:szCs w:val="28"/>
        </w:rPr>
        <w:t>мен</w:t>
      </w:r>
      <w:r w:rsidRPr="00CB47B4">
        <w:rPr>
          <w:sz w:val="28"/>
          <w:szCs w:val="28"/>
          <w:lang w:val="en-US"/>
        </w:rPr>
        <w:t xml:space="preserve"> </w:t>
      </w:r>
      <w:r w:rsidRPr="00E05B0D">
        <w:rPr>
          <w:sz w:val="28"/>
          <w:szCs w:val="28"/>
        </w:rPr>
        <w:t>медициналық</w:t>
      </w:r>
      <w:r w:rsidRPr="00CB47B4">
        <w:rPr>
          <w:sz w:val="28"/>
          <w:szCs w:val="28"/>
          <w:lang w:val="en-US"/>
        </w:rPr>
        <w:t xml:space="preserve"> </w:t>
      </w:r>
      <w:r w:rsidRPr="00E05B0D">
        <w:rPr>
          <w:sz w:val="28"/>
          <w:szCs w:val="28"/>
        </w:rPr>
        <w:t>мақсаттағы</w:t>
      </w:r>
      <w:r w:rsidRPr="00CB47B4">
        <w:rPr>
          <w:sz w:val="28"/>
          <w:szCs w:val="28"/>
          <w:lang w:val="en-US"/>
        </w:rPr>
        <w:t xml:space="preserve"> </w:t>
      </w:r>
      <w:r w:rsidRPr="00E05B0D">
        <w:rPr>
          <w:sz w:val="28"/>
          <w:szCs w:val="28"/>
        </w:rPr>
        <w:t>бұйымдарды</w:t>
      </w:r>
      <w:r w:rsidRPr="00CB47B4">
        <w:rPr>
          <w:sz w:val="28"/>
          <w:szCs w:val="28"/>
          <w:lang w:val="en-US"/>
        </w:rPr>
        <w:t xml:space="preserve"> </w:t>
      </w:r>
      <w:r w:rsidRPr="00E05B0D">
        <w:rPr>
          <w:sz w:val="28"/>
          <w:szCs w:val="28"/>
        </w:rPr>
        <w:t>вакуумдық</w:t>
      </w:r>
      <w:r w:rsidRPr="00CB47B4">
        <w:rPr>
          <w:sz w:val="28"/>
          <w:szCs w:val="28"/>
          <w:lang w:val="en-US"/>
        </w:rPr>
        <w:t xml:space="preserve"> </w:t>
      </w:r>
      <w:r w:rsidRPr="00E05B0D">
        <w:rPr>
          <w:sz w:val="28"/>
          <w:szCs w:val="28"/>
        </w:rPr>
        <w:t>стерильдеу</w:t>
      </w:r>
      <w:r w:rsidRPr="00CB47B4">
        <w:rPr>
          <w:sz w:val="28"/>
          <w:szCs w:val="28"/>
          <w:lang w:val="en-US"/>
        </w:rPr>
        <w:t xml:space="preserve"> "</w:t>
      </w:r>
      <w:r w:rsidRPr="00E05B0D">
        <w:rPr>
          <w:sz w:val="28"/>
          <w:szCs w:val="28"/>
        </w:rPr>
        <w:t>автоклав</w:t>
      </w:r>
      <w:r w:rsidRPr="00CB47B4">
        <w:rPr>
          <w:sz w:val="28"/>
          <w:szCs w:val="28"/>
          <w:lang w:val="en-US"/>
        </w:rPr>
        <w:t>"</w:t>
      </w:r>
      <w:r w:rsidRPr="00E05B0D">
        <w:rPr>
          <w:sz w:val="28"/>
          <w:szCs w:val="28"/>
        </w:rPr>
        <w:t>мамандандырылған</w:t>
      </w:r>
      <w:r w:rsidRPr="00CB47B4">
        <w:rPr>
          <w:sz w:val="28"/>
          <w:szCs w:val="28"/>
          <w:lang w:val="en-US"/>
        </w:rPr>
        <w:t xml:space="preserve"> </w:t>
      </w:r>
      <w:r w:rsidRPr="00E05B0D">
        <w:rPr>
          <w:sz w:val="28"/>
          <w:szCs w:val="28"/>
        </w:rPr>
        <w:t>медициналық</w:t>
      </w:r>
      <w:r w:rsidRPr="00CB47B4">
        <w:rPr>
          <w:sz w:val="28"/>
          <w:szCs w:val="28"/>
          <w:lang w:val="en-US"/>
        </w:rPr>
        <w:t xml:space="preserve"> </w:t>
      </w:r>
      <w:r w:rsidRPr="00E05B0D">
        <w:rPr>
          <w:sz w:val="28"/>
          <w:szCs w:val="28"/>
        </w:rPr>
        <w:t>құралында</w:t>
      </w:r>
      <w:r w:rsidRPr="00CB47B4">
        <w:rPr>
          <w:sz w:val="28"/>
          <w:szCs w:val="28"/>
          <w:lang w:val="en-US"/>
        </w:rPr>
        <w:t xml:space="preserve"> </w:t>
      </w:r>
      <w:r w:rsidRPr="00E05B0D">
        <w:rPr>
          <w:sz w:val="28"/>
          <w:szCs w:val="28"/>
        </w:rPr>
        <w:t>жүргізіледі</w:t>
      </w:r>
      <w:r w:rsidRPr="00CB47B4">
        <w:rPr>
          <w:sz w:val="28"/>
          <w:szCs w:val="28"/>
          <w:lang w:val="en-US"/>
        </w:rPr>
        <w:t xml:space="preserve">. </w:t>
      </w:r>
      <w:r w:rsidRPr="00E05B0D">
        <w:rPr>
          <w:sz w:val="28"/>
          <w:szCs w:val="28"/>
        </w:rPr>
        <w:t>Медициналық</w:t>
      </w:r>
      <w:r w:rsidRPr="00E05B0D">
        <w:rPr>
          <w:sz w:val="28"/>
          <w:szCs w:val="28"/>
          <w:lang w:val="en-US"/>
        </w:rPr>
        <w:t xml:space="preserve"> </w:t>
      </w:r>
      <w:r w:rsidRPr="00E05B0D">
        <w:rPr>
          <w:sz w:val="28"/>
          <w:szCs w:val="28"/>
        </w:rPr>
        <w:t>құрал</w:t>
      </w:r>
      <w:r w:rsidRPr="00E05B0D">
        <w:rPr>
          <w:sz w:val="28"/>
          <w:szCs w:val="28"/>
          <w:lang w:val="en-US"/>
        </w:rPr>
        <w:t xml:space="preserve"> - </w:t>
      </w:r>
      <w:r w:rsidRPr="00E05B0D">
        <w:rPr>
          <w:sz w:val="28"/>
          <w:szCs w:val="28"/>
        </w:rPr>
        <w:t>саймандар</w:t>
      </w:r>
      <w:r w:rsidRPr="00E05B0D">
        <w:rPr>
          <w:sz w:val="28"/>
          <w:szCs w:val="28"/>
          <w:lang w:val="en-US"/>
        </w:rPr>
        <w:t xml:space="preserve"> </w:t>
      </w:r>
      <w:r w:rsidRPr="00E05B0D">
        <w:rPr>
          <w:sz w:val="28"/>
          <w:szCs w:val="28"/>
        </w:rPr>
        <w:t>мен</w:t>
      </w:r>
      <w:r w:rsidRPr="00E05B0D">
        <w:rPr>
          <w:sz w:val="28"/>
          <w:szCs w:val="28"/>
          <w:lang w:val="en-US"/>
        </w:rPr>
        <w:t xml:space="preserve"> </w:t>
      </w:r>
      <w:r w:rsidRPr="00E05B0D">
        <w:rPr>
          <w:sz w:val="28"/>
          <w:szCs w:val="28"/>
        </w:rPr>
        <w:t>медициналық</w:t>
      </w:r>
      <w:r w:rsidRPr="00E05B0D">
        <w:rPr>
          <w:sz w:val="28"/>
          <w:szCs w:val="28"/>
          <w:lang w:val="en-US"/>
        </w:rPr>
        <w:t xml:space="preserve"> </w:t>
      </w:r>
      <w:r w:rsidRPr="00E05B0D">
        <w:rPr>
          <w:sz w:val="28"/>
          <w:szCs w:val="28"/>
        </w:rPr>
        <w:t>мақсаттағы</w:t>
      </w:r>
      <w:r w:rsidRPr="00E05B0D">
        <w:rPr>
          <w:sz w:val="28"/>
          <w:szCs w:val="28"/>
          <w:lang w:val="en-US"/>
        </w:rPr>
        <w:t xml:space="preserve"> </w:t>
      </w:r>
      <w:r w:rsidRPr="00E05B0D">
        <w:rPr>
          <w:sz w:val="28"/>
          <w:szCs w:val="28"/>
        </w:rPr>
        <w:t>бұйымдар</w:t>
      </w:r>
      <w:r w:rsidRPr="00E05B0D">
        <w:rPr>
          <w:sz w:val="28"/>
          <w:szCs w:val="28"/>
          <w:lang w:val="en-US"/>
        </w:rPr>
        <w:t xml:space="preserve"> </w:t>
      </w:r>
      <w:r w:rsidRPr="00E05B0D">
        <w:rPr>
          <w:sz w:val="28"/>
          <w:szCs w:val="28"/>
        </w:rPr>
        <w:t>әрбір</w:t>
      </w:r>
      <w:r w:rsidRPr="00E05B0D">
        <w:rPr>
          <w:sz w:val="28"/>
          <w:szCs w:val="28"/>
          <w:lang w:val="en-US"/>
        </w:rPr>
        <w:t xml:space="preserve"> </w:t>
      </w:r>
      <w:r w:rsidRPr="00E05B0D">
        <w:rPr>
          <w:sz w:val="28"/>
          <w:szCs w:val="28"/>
        </w:rPr>
        <w:t>затты</w:t>
      </w:r>
      <w:r w:rsidRPr="00E05B0D">
        <w:rPr>
          <w:sz w:val="28"/>
          <w:szCs w:val="28"/>
          <w:lang w:val="en-US"/>
        </w:rPr>
        <w:t xml:space="preserve"> </w:t>
      </w:r>
      <w:r w:rsidRPr="00E05B0D">
        <w:rPr>
          <w:sz w:val="28"/>
          <w:szCs w:val="28"/>
        </w:rPr>
        <w:t>жеке</w:t>
      </w:r>
      <w:r w:rsidRPr="00E05B0D">
        <w:rPr>
          <w:sz w:val="28"/>
          <w:szCs w:val="28"/>
          <w:lang w:val="en-US"/>
        </w:rPr>
        <w:t xml:space="preserve"> </w:t>
      </w:r>
      <w:r w:rsidRPr="00E05B0D">
        <w:rPr>
          <w:sz w:val="28"/>
          <w:szCs w:val="28"/>
        </w:rPr>
        <w:t>целлофан</w:t>
      </w:r>
      <w:r w:rsidRPr="00E05B0D">
        <w:rPr>
          <w:sz w:val="28"/>
          <w:szCs w:val="28"/>
          <w:lang w:val="en-US"/>
        </w:rPr>
        <w:t xml:space="preserve"> </w:t>
      </w:r>
      <w:r w:rsidRPr="00E05B0D">
        <w:rPr>
          <w:sz w:val="28"/>
          <w:szCs w:val="28"/>
        </w:rPr>
        <w:t>қаптамасына</w:t>
      </w:r>
      <w:r w:rsidRPr="00E05B0D">
        <w:rPr>
          <w:sz w:val="28"/>
          <w:szCs w:val="28"/>
          <w:lang w:val="en-US"/>
        </w:rPr>
        <w:t xml:space="preserve"> </w:t>
      </w:r>
      <w:r w:rsidRPr="00E05B0D">
        <w:rPr>
          <w:sz w:val="28"/>
          <w:szCs w:val="28"/>
        </w:rPr>
        <w:t>буып</w:t>
      </w:r>
      <w:r w:rsidRPr="00E05B0D">
        <w:rPr>
          <w:sz w:val="28"/>
          <w:szCs w:val="28"/>
          <w:lang w:val="en-US"/>
        </w:rPr>
        <w:t>-</w:t>
      </w:r>
      <w:r w:rsidRPr="00E05B0D">
        <w:rPr>
          <w:sz w:val="28"/>
          <w:szCs w:val="28"/>
        </w:rPr>
        <w:t>түйеді</w:t>
      </w:r>
      <w:r w:rsidRPr="00E05B0D">
        <w:rPr>
          <w:sz w:val="28"/>
          <w:szCs w:val="28"/>
          <w:lang w:val="en-US"/>
        </w:rPr>
        <w:t xml:space="preserve">, </w:t>
      </w:r>
      <w:r w:rsidRPr="00E05B0D">
        <w:rPr>
          <w:sz w:val="28"/>
          <w:szCs w:val="28"/>
        </w:rPr>
        <w:t>содан</w:t>
      </w:r>
      <w:r w:rsidRPr="00E05B0D">
        <w:rPr>
          <w:sz w:val="28"/>
          <w:szCs w:val="28"/>
          <w:lang w:val="en-US"/>
        </w:rPr>
        <w:t xml:space="preserve"> </w:t>
      </w:r>
      <w:r w:rsidRPr="00E05B0D">
        <w:rPr>
          <w:sz w:val="28"/>
          <w:szCs w:val="28"/>
        </w:rPr>
        <w:t>кейін</w:t>
      </w:r>
      <w:r w:rsidRPr="00E05B0D">
        <w:rPr>
          <w:sz w:val="28"/>
          <w:szCs w:val="28"/>
          <w:lang w:val="en-US"/>
        </w:rPr>
        <w:t xml:space="preserve"> </w:t>
      </w:r>
      <w:r w:rsidRPr="00E05B0D">
        <w:rPr>
          <w:sz w:val="28"/>
          <w:szCs w:val="28"/>
        </w:rPr>
        <w:t>оларды</w:t>
      </w:r>
      <w:r w:rsidRPr="00E05B0D">
        <w:rPr>
          <w:sz w:val="28"/>
          <w:szCs w:val="28"/>
          <w:lang w:val="en-US"/>
        </w:rPr>
        <w:t xml:space="preserve"> </w:t>
      </w:r>
      <w:r w:rsidRPr="00E05B0D">
        <w:rPr>
          <w:sz w:val="28"/>
          <w:szCs w:val="28"/>
        </w:rPr>
        <w:t>стерильдеудің</w:t>
      </w:r>
      <w:r w:rsidRPr="00E05B0D">
        <w:rPr>
          <w:sz w:val="28"/>
          <w:szCs w:val="28"/>
          <w:lang w:val="en-US"/>
        </w:rPr>
        <w:t xml:space="preserve"> </w:t>
      </w:r>
      <w:r w:rsidRPr="00E05B0D">
        <w:rPr>
          <w:sz w:val="28"/>
          <w:szCs w:val="28"/>
        </w:rPr>
        <w:t>жарамдылық</w:t>
      </w:r>
      <w:r w:rsidRPr="00E05B0D">
        <w:rPr>
          <w:sz w:val="28"/>
          <w:szCs w:val="28"/>
          <w:lang w:val="en-US"/>
        </w:rPr>
        <w:t xml:space="preserve"> </w:t>
      </w:r>
      <w:r w:rsidRPr="00E05B0D">
        <w:rPr>
          <w:sz w:val="28"/>
          <w:szCs w:val="28"/>
        </w:rPr>
        <w:t>мерзімін</w:t>
      </w:r>
      <w:r w:rsidRPr="00E05B0D">
        <w:rPr>
          <w:sz w:val="28"/>
          <w:szCs w:val="28"/>
          <w:lang w:val="en-US"/>
        </w:rPr>
        <w:t xml:space="preserve"> </w:t>
      </w:r>
      <w:r w:rsidRPr="00E05B0D">
        <w:rPr>
          <w:sz w:val="28"/>
          <w:szCs w:val="28"/>
        </w:rPr>
        <w:t>бір</w:t>
      </w:r>
      <w:r w:rsidRPr="00E05B0D">
        <w:rPr>
          <w:sz w:val="28"/>
          <w:szCs w:val="28"/>
          <w:lang w:val="en-US"/>
        </w:rPr>
        <w:t xml:space="preserve"> </w:t>
      </w:r>
      <w:r w:rsidRPr="00E05B0D">
        <w:rPr>
          <w:sz w:val="28"/>
          <w:szCs w:val="28"/>
        </w:rPr>
        <w:t>жылға</w:t>
      </w:r>
      <w:r w:rsidRPr="00E05B0D">
        <w:rPr>
          <w:sz w:val="28"/>
          <w:szCs w:val="28"/>
          <w:lang w:val="en-US"/>
        </w:rPr>
        <w:t xml:space="preserve"> (</w:t>
      </w:r>
      <w:r w:rsidRPr="00E05B0D">
        <w:rPr>
          <w:sz w:val="28"/>
          <w:szCs w:val="28"/>
        </w:rPr>
        <w:t>жақсырақ</w:t>
      </w:r>
      <w:r w:rsidRPr="00E05B0D">
        <w:rPr>
          <w:sz w:val="28"/>
          <w:szCs w:val="28"/>
          <w:lang w:val="en-US"/>
        </w:rPr>
        <w:t xml:space="preserve"> </w:t>
      </w:r>
      <w:r w:rsidRPr="00E05B0D">
        <w:rPr>
          <w:sz w:val="28"/>
          <w:szCs w:val="28"/>
        </w:rPr>
        <w:t>белгілей</w:t>
      </w:r>
      <w:r w:rsidRPr="00E05B0D">
        <w:rPr>
          <w:sz w:val="28"/>
          <w:szCs w:val="28"/>
          <w:lang w:val="en-US"/>
        </w:rPr>
        <w:t xml:space="preserve"> </w:t>
      </w:r>
      <w:r w:rsidRPr="00E05B0D">
        <w:rPr>
          <w:sz w:val="28"/>
          <w:szCs w:val="28"/>
        </w:rPr>
        <w:t>отырып</w:t>
      </w:r>
      <w:r w:rsidRPr="00E05B0D">
        <w:rPr>
          <w:sz w:val="28"/>
          <w:szCs w:val="28"/>
          <w:lang w:val="en-US"/>
        </w:rPr>
        <w:t xml:space="preserve">, </w:t>
      </w:r>
      <w:r w:rsidRPr="00E05B0D">
        <w:rPr>
          <w:sz w:val="28"/>
          <w:szCs w:val="28"/>
        </w:rPr>
        <w:t>автоклавта</w:t>
      </w:r>
      <w:r w:rsidRPr="00E05B0D">
        <w:rPr>
          <w:sz w:val="28"/>
          <w:szCs w:val="28"/>
          <w:lang w:val="en-US"/>
        </w:rPr>
        <w:t xml:space="preserve"> </w:t>
      </w:r>
      <w:r w:rsidRPr="00E05B0D">
        <w:rPr>
          <w:sz w:val="28"/>
          <w:szCs w:val="28"/>
        </w:rPr>
        <w:t>автоклавталады</w:t>
      </w:r>
      <w:r w:rsidRPr="00E05B0D">
        <w:rPr>
          <w:sz w:val="28"/>
          <w:szCs w:val="28"/>
          <w:lang w:val="en-US"/>
        </w:rPr>
        <w:t>.</w:t>
      </w:r>
    </w:p>
    <w:p w14:paraId="21FC92F5" w14:textId="77777777" w:rsidR="00525D5E" w:rsidRPr="008A7EB7" w:rsidRDefault="00525D5E" w:rsidP="00525D5E">
      <w:pPr>
        <w:pStyle w:val="a3"/>
        <w:spacing w:before="79"/>
        <w:ind w:right="51" w:firstLine="708"/>
        <w:jc w:val="both"/>
        <w:rPr>
          <w:sz w:val="28"/>
          <w:szCs w:val="28"/>
          <w:lang w:val="en-US"/>
        </w:rPr>
      </w:pPr>
      <w:r w:rsidRPr="00525D5E">
        <w:rPr>
          <w:sz w:val="28"/>
          <w:szCs w:val="28"/>
        </w:rPr>
        <w:t>Қызметке</w:t>
      </w:r>
      <w:r w:rsidRPr="008A7EB7">
        <w:rPr>
          <w:sz w:val="28"/>
          <w:szCs w:val="28"/>
          <w:lang w:val="en-US"/>
        </w:rPr>
        <w:t xml:space="preserve"> </w:t>
      </w:r>
      <w:r w:rsidRPr="00525D5E">
        <w:rPr>
          <w:sz w:val="28"/>
          <w:szCs w:val="28"/>
        </w:rPr>
        <w:t>кіреді</w:t>
      </w:r>
      <w:r w:rsidRPr="008A7EB7">
        <w:rPr>
          <w:sz w:val="28"/>
          <w:szCs w:val="28"/>
          <w:lang w:val="en-US"/>
        </w:rPr>
        <w:t>:</w:t>
      </w:r>
    </w:p>
    <w:p w14:paraId="719E8FAD" w14:textId="77777777" w:rsidR="00525D5E" w:rsidRPr="008A7EB7" w:rsidRDefault="00525D5E" w:rsidP="00525D5E">
      <w:pPr>
        <w:pStyle w:val="a3"/>
        <w:spacing w:before="79"/>
        <w:ind w:right="51" w:firstLine="708"/>
        <w:jc w:val="both"/>
        <w:rPr>
          <w:sz w:val="28"/>
          <w:szCs w:val="28"/>
          <w:lang w:val="en-US"/>
        </w:rPr>
      </w:pPr>
      <w:r w:rsidRPr="008A7EB7">
        <w:rPr>
          <w:sz w:val="28"/>
          <w:szCs w:val="28"/>
          <w:lang w:val="en-US"/>
        </w:rPr>
        <w:t xml:space="preserve">1. </w:t>
      </w:r>
      <w:r w:rsidRPr="00525D5E">
        <w:rPr>
          <w:sz w:val="28"/>
          <w:szCs w:val="28"/>
        </w:rPr>
        <w:t>Мекен</w:t>
      </w:r>
      <w:r w:rsidRPr="008A7EB7">
        <w:rPr>
          <w:sz w:val="28"/>
          <w:szCs w:val="28"/>
          <w:lang w:val="en-US"/>
        </w:rPr>
        <w:t>-</w:t>
      </w:r>
      <w:r w:rsidRPr="00525D5E">
        <w:rPr>
          <w:sz w:val="28"/>
          <w:szCs w:val="28"/>
        </w:rPr>
        <w:t>жайдан</w:t>
      </w:r>
      <w:r w:rsidRPr="008A7EB7">
        <w:rPr>
          <w:sz w:val="28"/>
          <w:szCs w:val="28"/>
          <w:lang w:val="en-US"/>
        </w:rPr>
        <w:t xml:space="preserve"> </w:t>
      </w:r>
      <w:r w:rsidRPr="00525D5E">
        <w:rPr>
          <w:sz w:val="28"/>
          <w:szCs w:val="28"/>
        </w:rPr>
        <w:t>жеткізу</w:t>
      </w:r>
      <w:r w:rsidRPr="008A7EB7">
        <w:rPr>
          <w:sz w:val="28"/>
          <w:szCs w:val="28"/>
          <w:lang w:val="en-US"/>
        </w:rPr>
        <w:t xml:space="preserve"> </w:t>
      </w:r>
      <w:r w:rsidRPr="00525D5E">
        <w:rPr>
          <w:sz w:val="28"/>
          <w:szCs w:val="28"/>
        </w:rPr>
        <w:t>және</w:t>
      </w:r>
      <w:r w:rsidRPr="008A7EB7">
        <w:rPr>
          <w:sz w:val="28"/>
          <w:szCs w:val="28"/>
          <w:lang w:val="en-US"/>
        </w:rPr>
        <w:t xml:space="preserve"> </w:t>
      </w:r>
      <w:r w:rsidRPr="00525D5E">
        <w:rPr>
          <w:sz w:val="28"/>
          <w:szCs w:val="28"/>
        </w:rPr>
        <w:t>шығару</w:t>
      </w:r>
      <w:r w:rsidRPr="008A7EB7">
        <w:rPr>
          <w:sz w:val="28"/>
          <w:szCs w:val="28"/>
          <w:lang w:val="en-US"/>
        </w:rPr>
        <w:t xml:space="preserve">: </w:t>
      </w:r>
      <w:r w:rsidRPr="00525D5E">
        <w:rPr>
          <w:sz w:val="28"/>
          <w:szCs w:val="28"/>
        </w:rPr>
        <w:t>Орындаушының</w:t>
      </w:r>
      <w:r w:rsidRPr="008A7EB7">
        <w:rPr>
          <w:sz w:val="28"/>
          <w:szCs w:val="28"/>
          <w:lang w:val="en-US"/>
        </w:rPr>
        <w:t xml:space="preserve"> </w:t>
      </w:r>
      <w:r w:rsidRPr="00525D5E">
        <w:rPr>
          <w:sz w:val="28"/>
          <w:szCs w:val="28"/>
        </w:rPr>
        <w:t>есебінен</w:t>
      </w:r>
      <w:r w:rsidRPr="008A7EB7">
        <w:rPr>
          <w:sz w:val="28"/>
          <w:szCs w:val="28"/>
          <w:lang w:val="en-US"/>
        </w:rPr>
        <w:t xml:space="preserve"> </w:t>
      </w:r>
    </w:p>
    <w:p w14:paraId="6AFAD568" w14:textId="77777777" w:rsidR="00525D5E" w:rsidRPr="00525D5E" w:rsidRDefault="00525D5E" w:rsidP="00525D5E">
      <w:pPr>
        <w:pStyle w:val="a3"/>
        <w:spacing w:before="79"/>
        <w:ind w:right="51" w:firstLine="708"/>
        <w:jc w:val="both"/>
        <w:rPr>
          <w:sz w:val="28"/>
          <w:szCs w:val="28"/>
        </w:rPr>
      </w:pPr>
      <w:r w:rsidRPr="00525D5E">
        <w:rPr>
          <w:sz w:val="28"/>
          <w:szCs w:val="28"/>
        </w:rPr>
        <w:t>2. ІҚО (Б. стерилизациялық тазалау)</w:t>
      </w:r>
    </w:p>
    <w:p w14:paraId="33D9F6D6" w14:textId="77777777" w:rsidR="00525D5E" w:rsidRPr="00525D5E" w:rsidRDefault="00525D5E" w:rsidP="00525D5E">
      <w:pPr>
        <w:pStyle w:val="a3"/>
        <w:spacing w:before="79"/>
        <w:ind w:right="51" w:firstLine="708"/>
        <w:jc w:val="both"/>
        <w:rPr>
          <w:sz w:val="28"/>
          <w:szCs w:val="28"/>
        </w:rPr>
      </w:pPr>
      <w:r w:rsidRPr="00525D5E">
        <w:rPr>
          <w:sz w:val="28"/>
          <w:szCs w:val="28"/>
        </w:rPr>
        <w:t>3. Дезраствормен ультрадыбыстық жуу.</w:t>
      </w:r>
    </w:p>
    <w:p w14:paraId="4BDF338D" w14:textId="77777777" w:rsidR="00525D5E" w:rsidRPr="00525D5E" w:rsidRDefault="00525D5E" w:rsidP="00525D5E">
      <w:pPr>
        <w:pStyle w:val="a3"/>
        <w:spacing w:before="79"/>
        <w:ind w:right="51" w:firstLine="708"/>
        <w:jc w:val="both"/>
        <w:rPr>
          <w:sz w:val="28"/>
          <w:szCs w:val="28"/>
        </w:rPr>
      </w:pPr>
      <w:r w:rsidRPr="00525D5E">
        <w:rPr>
          <w:sz w:val="28"/>
          <w:szCs w:val="28"/>
        </w:rPr>
        <w:t>4. Құрал-саймандарды бикстерде және қаптарда буып-түю алдында зарарсыздандыруды (өлтіруді) жүргізу (автоклавтау, этилен-оксид).</w:t>
      </w:r>
    </w:p>
    <w:p w14:paraId="4CC990D2" w14:textId="77777777" w:rsidR="00525D5E" w:rsidRPr="00525D5E" w:rsidRDefault="00525D5E" w:rsidP="00525D5E">
      <w:pPr>
        <w:pStyle w:val="a3"/>
        <w:spacing w:before="79"/>
        <w:ind w:right="51" w:firstLine="708"/>
        <w:jc w:val="both"/>
        <w:rPr>
          <w:sz w:val="28"/>
          <w:szCs w:val="28"/>
        </w:rPr>
      </w:pPr>
      <w:r w:rsidRPr="00525D5E">
        <w:rPr>
          <w:sz w:val="28"/>
          <w:szCs w:val="28"/>
        </w:rPr>
        <w:t>5. Құралдарды есептеуді және санын бикс ішіндегі сүйемелдеу парағымен салыстыруды жүргізу, сәйкес келмеген жағдайда емхананың жауапты адамына хабарлау.</w:t>
      </w:r>
    </w:p>
    <w:p w14:paraId="6BC5B801" w14:textId="77777777" w:rsidR="00525D5E" w:rsidRPr="00525D5E" w:rsidRDefault="00525D5E" w:rsidP="00525D5E">
      <w:pPr>
        <w:pStyle w:val="a3"/>
        <w:spacing w:before="79"/>
        <w:ind w:right="51" w:firstLine="708"/>
        <w:jc w:val="both"/>
        <w:rPr>
          <w:sz w:val="28"/>
          <w:szCs w:val="28"/>
        </w:rPr>
      </w:pPr>
      <w:r w:rsidRPr="00525D5E">
        <w:rPr>
          <w:sz w:val="28"/>
          <w:szCs w:val="28"/>
        </w:rPr>
        <w:t>6. ММБ стерильдеу алдындағы тазалауды жүргізу сапасын бағалау. Бақылауға жататындар: стерилдеу бөлімшесінде-ауысымда өңделген бұйымдардың әр атауынан 1% (Денсаулық сақтау министрлігінің 29.07.2022ж  №68 және 07.04.2023ж №62 бұйрықтарына сәйкес өндірістік бақылау)</w:t>
      </w:r>
    </w:p>
    <w:p w14:paraId="1B30F7E6" w14:textId="77777777" w:rsidR="00525D5E" w:rsidRPr="00525D5E" w:rsidRDefault="00525D5E" w:rsidP="00525D5E">
      <w:pPr>
        <w:pStyle w:val="a3"/>
        <w:spacing w:before="79"/>
        <w:ind w:right="51" w:firstLine="708"/>
        <w:jc w:val="both"/>
        <w:rPr>
          <w:sz w:val="28"/>
          <w:szCs w:val="28"/>
        </w:rPr>
      </w:pPr>
      <w:r w:rsidRPr="00525D5E">
        <w:rPr>
          <w:sz w:val="28"/>
          <w:szCs w:val="28"/>
        </w:rPr>
        <w:t>7. Әрбір оныншы қаптамадағы термохимиялық тесттер(индикаторлар) (Денсаулық сақтау министрлігінің 29.07.2022ж  №68 бұйрығына сәйкес).</w:t>
      </w:r>
    </w:p>
    <w:p w14:paraId="40A2FE02" w14:textId="77777777" w:rsidR="00525D5E" w:rsidRPr="00525D5E" w:rsidRDefault="00525D5E" w:rsidP="00525D5E">
      <w:pPr>
        <w:pStyle w:val="a3"/>
        <w:spacing w:before="79"/>
        <w:ind w:right="51" w:firstLine="708"/>
        <w:jc w:val="both"/>
        <w:rPr>
          <w:sz w:val="28"/>
          <w:szCs w:val="28"/>
        </w:rPr>
      </w:pPr>
      <w:r w:rsidRPr="00525D5E">
        <w:rPr>
          <w:sz w:val="28"/>
          <w:szCs w:val="28"/>
        </w:rPr>
        <w:t>8. Құралдар мен материалдардың зарарсыздығына бактериологиялық бақылау, хаттамалардың көшірмелерін ұсыну (Денсаулық сақтау министрлігінің 29.07.2022ж  №68 және 07.04.2023ж №62 бұйрықтарына сәйкес өндірістік бақылау).</w:t>
      </w:r>
    </w:p>
    <w:p w14:paraId="47F76932" w14:textId="77777777" w:rsidR="00525D5E" w:rsidRPr="00525D5E" w:rsidRDefault="00525D5E" w:rsidP="00525D5E">
      <w:pPr>
        <w:pStyle w:val="a3"/>
        <w:spacing w:before="79"/>
        <w:ind w:right="51" w:firstLine="708"/>
        <w:jc w:val="both"/>
        <w:rPr>
          <w:sz w:val="28"/>
          <w:szCs w:val="28"/>
        </w:rPr>
      </w:pPr>
      <w:r w:rsidRPr="00525D5E">
        <w:rPr>
          <w:sz w:val="28"/>
          <w:szCs w:val="28"/>
        </w:rPr>
        <w:t>9. Құрамында хлор бар дезқұралдарды ерітінді концентрациясына талдау, хаттамалардың көшірмелерін ұсыну (Денсаулық сақтау министрлігінің 29.07.2022ж  №68 және 07.04.2023ж №62 бұйрықтарына сәйкес өндірістік бақылау).</w:t>
      </w:r>
    </w:p>
    <w:p w14:paraId="798B6E2A" w14:textId="77777777" w:rsidR="00525D5E" w:rsidRPr="00525D5E" w:rsidRDefault="00525D5E" w:rsidP="00525D5E">
      <w:pPr>
        <w:pStyle w:val="a3"/>
        <w:spacing w:before="79"/>
        <w:ind w:right="51" w:firstLine="708"/>
        <w:jc w:val="both"/>
        <w:rPr>
          <w:sz w:val="28"/>
          <w:szCs w:val="28"/>
        </w:rPr>
      </w:pPr>
      <w:r w:rsidRPr="00525D5E">
        <w:rPr>
          <w:sz w:val="28"/>
          <w:szCs w:val="28"/>
        </w:rPr>
        <w:t>10. ОСО үй-жайындағы ауаның бактериялық себілуі, хаттамалардың көшірмелерін ұсыну (Денсаулық сақтау министрлігінің 07.04.2023ж №62 бұйрығына сәйкес).</w:t>
      </w:r>
    </w:p>
    <w:p w14:paraId="750E3AA4" w14:textId="77777777" w:rsidR="00525D5E" w:rsidRPr="00525D5E" w:rsidRDefault="00525D5E" w:rsidP="00525D5E">
      <w:pPr>
        <w:pStyle w:val="a3"/>
        <w:spacing w:before="79"/>
        <w:ind w:right="51" w:firstLine="708"/>
        <w:jc w:val="both"/>
        <w:rPr>
          <w:sz w:val="28"/>
          <w:szCs w:val="28"/>
        </w:rPr>
      </w:pPr>
      <w:r w:rsidRPr="00525D5E">
        <w:rPr>
          <w:sz w:val="28"/>
          <w:szCs w:val="28"/>
        </w:rPr>
        <w:t>11. Стерилизаторларды бактериологиялық бақылау, хаттамалардың көшірмелерін ұсыну (Денсаулық сақтау министрлігінің 29.07.2022ж  №68 және 07.04.2023ж №62 бұйрықтарына сәйкес өндірістік бақылау).</w:t>
      </w:r>
    </w:p>
    <w:p w14:paraId="3DEC894F" w14:textId="77777777" w:rsidR="00525D5E" w:rsidRPr="00525D5E" w:rsidRDefault="00525D5E" w:rsidP="00525D5E">
      <w:pPr>
        <w:pStyle w:val="a3"/>
        <w:spacing w:before="79"/>
        <w:ind w:right="51" w:firstLine="708"/>
        <w:jc w:val="both"/>
        <w:rPr>
          <w:sz w:val="28"/>
          <w:szCs w:val="28"/>
        </w:rPr>
      </w:pPr>
      <w:r w:rsidRPr="00525D5E">
        <w:rPr>
          <w:sz w:val="28"/>
          <w:szCs w:val="28"/>
        </w:rPr>
        <w:t>12. Патогендігі I-IV топтағы микроорганизмдермен жұмыс істеуге режимдік комиссияның рұқсатымен бактериологиялық зертханамен жасалған шарттың көшірмесін ұсыну (Денсаулық сақтау министрлігінің 29.07.2022ж  №68 және 07.04.2023ж №62 бұйрықтарына сәйкес өндірістік бақылау)</w:t>
      </w:r>
    </w:p>
    <w:p w14:paraId="365C6C8C" w14:textId="77777777" w:rsidR="00525D5E" w:rsidRPr="00525D5E" w:rsidRDefault="00525D5E" w:rsidP="00525D5E">
      <w:pPr>
        <w:pStyle w:val="a3"/>
        <w:spacing w:before="79"/>
        <w:ind w:right="51" w:firstLine="708"/>
        <w:jc w:val="both"/>
        <w:rPr>
          <w:sz w:val="28"/>
          <w:szCs w:val="28"/>
        </w:rPr>
      </w:pPr>
      <w:r w:rsidRPr="00525D5E">
        <w:rPr>
          <w:sz w:val="28"/>
          <w:szCs w:val="28"/>
        </w:rPr>
        <w:lastRenderedPageBreak/>
        <w:t>13. Стерилизация жүргізетін мекеме меншік түріне қарамастан жоғары эпидемиологиялық маңызды нысанның халықтын санитарлық-эпидемиологиялық саламаттылығы саласындағы нормативтік құқықтық актілерге және гигиеналық нормативтерге сәйкестігі туралы санитарлық-эпидемиологияқ қорытындысы болуы тиіс</w:t>
      </w:r>
    </w:p>
    <w:p w14:paraId="7A281558" w14:textId="77777777" w:rsidR="00525D5E" w:rsidRPr="00525D5E" w:rsidRDefault="00525D5E" w:rsidP="00525D5E">
      <w:pPr>
        <w:pStyle w:val="a3"/>
        <w:spacing w:before="79"/>
        <w:ind w:right="51" w:firstLine="708"/>
        <w:jc w:val="both"/>
        <w:rPr>
          <w:sz w:val="28"/>
          <w:szCs w:val="28"/>
        </w:rPr>
      </w:pPr>
      <w:r w:rsidRPr="00525D5E">
        <w:rPr>
          <w:sz w:val="28"/>
          <w:szCs w:val="28"/>
        </w:rPr>
        <w:t xml:space="preserve">Құралдар мен материалдарға арналған жеке қаптама. </w:t>
      </w:r>
    </w:p>
    <w:p w14:paraId="7FF5D614" w14:textId="77777777" w:rsidR="00525D5E" w:rsidRPr="00525D5E" w:rsidRDefault="00525D5E" w:rsidP="00525D5E">
      <w:pPr>
        <w:pStyle w:val="a3"/>
        <w:spacing w:before="79"/>
        <w:ind w:right="51" w:firstLine="708"/>
        <w:jc w:val="both"/>
        <w:rPr>
          <w:sz w:val="28"/>
          <w:szCs w:val="28"/>
        </w:rPr>
      </w:pPr>
      <w:r w:rsidRPr="00525D5E">
        <w:rPr>
          <w:sz w:val="28"/>
          <w:szCs w:val="28"/>
        </w:rPr>
        <w:t>Зарарсыздандыру әдістері: газды этилен-оксидті, плазмалық</w:t>
      </w:r>
    </w:p>
    <w:p w14:paraId="71557021" w14:textId="77777777" w:rsidR="00525D5E" w:rsidRPr="00525D5E" w:rsidRDefault="00525D5E" w:rsidP="00525D5E">
      <w:pPr>
        <w:pStyle w:val="a3"/>
        <w:spacing w:before="79"/>
        <w:ind w:right="51" w:firstLine="708"/>
        <w:jc w:val="both"/>
        <w:rPr>
          <w:sz w:val="28"/>
          <w:szCs w:val="28"/>
        </w:rPr>
      </w:pPr>
      <w:r w:rsidRPr="00525D5E">
        <w:rPr>
          <w:sz w:val="28"/>
          <w:szCs w:val="28"/>
        </w:rPr>
        <w:t>Материал мен құралдарды вакуумдау. Стерильділік мерзімі 1 жылдан бастап. Күні машинкада мөрленеді.</w:t>
      </w:r>
    </w:p>
    <w:p w14:paraId="3A5E22B8" w14:textId="77777777" w:rsidR="00525D5E" w:rsidRPr="00525D5E" w:rsidRDefault="00525D5E" w:rsidP="00525D5E">
      <w:pPr>
        <w:pStyle w:val="a3"/>
        <w:spacing w:before="79"/>
        <w:ind w:right="51" w:firstLine="708"/>
        <w:jc w:val="both"/>
        <w:rPr>
          <w:sz w:val="28"/>
          <w:szCs w:val="28"/>
        </w:rPr>
      </w:pPr>
      <w:r w:rsidRPr="00525D5E">
        <w:rPr>
          <w:sz w:val="28"/>
          <w:szCs w:val="28"/>
        </w:rPr>
        <w:t>Вакуумды зарарсыздандырудың қызметі бір реттік.</w:t>
      </w:r>
    </w:p>
    <w:p w14:paraId="0282B951" w14:textId="279693A1" w:rsidR="00525D5E" w:rsidRPr="00525D5E" w:rsidRDefault="00525D5E" w:rsidP="00525D5E">
      <w:pPr>
        <w:pStyle w:val="a3"/>
        <w:spacing w:before="79"/>
        <w:ind w:right="51" w:firstLine="708"/>
        <w:jc w:val="both"/>
        <w:rPr>
          <w:sz w:val="28"/>
          <w:szCs w:val="28"/>
        </w:rPr>
      </w:pPr>
      <w:r w:rsidRPr="00525D5E">
        <w:rPr>
          <w:sz w:val="28"/>
          <w:szCs w:val="28"/>
        </w:rPr>
        <w:t>Орындаушы сапалы қызмет көрсетуге кепілдік береді. 2020 жылғы 11 тамыздағы №96 ҚР ДСМ-96/2020 бұйрығымен бекітілген "Денсаулық сақтау объектілеріне қойылатын санитариялық-эпидемиологиялық талаптар" санитариялық қағидаларын міндетті түрде сақтау. ҚР Денсаулық сақтау министрлігі. ЦСО-да өңдеу және автоклавтау, стерильдеу алдында өңдеу, стерильдеу режимдерін сақтау. Азопирам сынамасын жүргізу. Стерильділікті тексеру үшін индикаторлық лентаның міндетті түрде болуы. Тапсырыс берушіні көрсетілетін қызметтер туралы қажетті және шынайы ақпаратпен хабардар ету. Техникалық ерекшелік Шарттың ажырамас бөлігі болып табылады және орындалуға міндетті.</w:t>
      </w:r>
    </w:p>
    <w:p w14:paraId="226BD1E4" w14:textId="77777777" w:rsidR="004777E7" w:rsidRPr="008A7EB7" w:rsidRDefault="00E05B0D" w:rsidP="00525D5E">
      <w:pPr>
        <w:pStyle w:val="a3"/>
        <w:spacing w:before="79"/>
        <w:ind w:right="51" w:firstLine="284"/>
        <w:jc w:val="center"/>
        <w:rPr>
          <w:b/>
          <w:bCs/>
          <w:sz w:val="28"/>
          <w:szCs w:val="28"/>
        </w:rPr>
      </w:pPr>
      <w:r w:rsidRPr="00525D5E">
        <w:rPr>
          <w:b/>
          <w:bCs/>
          <w:sz w:val="28"/>
          <w:szCs w:val="28"/>
        </w:rPr>
        <w:t>Шұғыл</w:t>
      </w:r>
      <w:r w:rsidRPr="008A7EB7">
        <w:rPr>
          <w:b/>
          <w:bCs/>
          <w:sz w:val="28"/>
          <w:szCs w:val="28"/>
        </w:rPr>
        <w:t xml:space="preserve"> </w:t>
      </w:r>
      <w:r w:rsidRPr="00525D5E">
        <w:rPr>
          <w:b/>
          <w:bCs/>
          <w:sz w:val="28"/>
          <w:szCs w:val="28"/>
        </w:rPr>
        <w:t>медициналық</w:t>
      </w:r>
      <w:r w:rsidRPr="008A7EB7">
        <w:rPr>
          <w:b/>
          <w:bCs/>
          <w:sz w:val="28"/>
          <w:szCs w:val="28"/>
        </w:rPr>
        <w:t xml:space="preserve"> </w:t>
      </w:r>
      <w:r w:rsidRPr="00525D5E">
        <w:rPr>
          <w:b/>
          <w:bCs/>
          <w:sz w:val="28"/>
          <w:szCs w:val="28"/>
        </w:rPr>
        <w:t>көмек</w:t>
      </w:r>
      <w:r w:rsidRPr="008A7EB7">
        <w:rPr>
          <w:b/>
          <w:bCs/>
          <w:sz w:val="28"/>
          <w:szCs w:val="28"/>
        </w:rPr>
        <w:t xml:space="preserve"> </w:t>
      </w:r>
      <w:r w:rsidRPr="00525D5E">
        <w:rPr>
          <w:b/>
          <w:bCs/>
          <w:sz w:val="28"/>
          <w:szCs w:val="28"/>
        </w:rPr>
        <w:t>көрсетуге</w:t>
      </w:r>
      <w:r w:rsidRPr="008A7EB7">
        <w:rPr>
          <w:b/>
          <w:bCs/>
          <w:sz w:val="28"/>
          <w:szCs w:val="28"/>
        </w:rPr>
        <w:t xml:space="preserve"> </w:t>
      </w:r>
      <w:r w:rsidRPr="00525D5E">
        <w:rPr>
          <w:b/>
          <w:bCs/>
          <w:sz w:val="28"/>
          <w:szCs w:val="28"/>
        </w:rPr>
        <w:t>арналған</w:t>
      </w:r>
      <w:r w:rsidRPr="008A7EB7">
        <w:rPr>
          <w:b/>
          <w:bCs/>
          <w:sz w:val="28"/>
          <w:szCs w:val="28"/>
        </w:rPr>
        <w:t xml:space="preserve"> </w:t>
      </w:r>
      <w:r w:rsidRPr="00525D5E">
        <w:rPr>
          <w:b/>
          <w:bCs/>
          <w:sz w:val="28"/>
          <w:szCs w:val="28"/>
        </w:rPr>
        <w:t>медициналық</w:t>
      </w:r>
      <w:r w:rsidRPr="008A7EB7">
        <w:rPr>
          <w:b/>
          <w:bCs/>
          <w:sz w:val="28"/>
          <w:szCs w:val="28"/>
        </w:rPr>
        <w:t xml:space="preserve"> </w:t>
      </w:r>
      <w:r w:rsidRPr="00525D5E">
        <w:rPr>
          <w:b/>
          <w:bCs/>
          <w:sz w:val="28"/>
          <w:szCs w:val="28"/>
        </w:rPr>
        <w:t>құралдар</w:t>
      </w:r>
      <w:r w:rsidRPr="008A7EB7">
        <w:rPr>
          <w:b/>
          <w:bCs/>
          <w:sz w:val="28"/>
          <w:szCs w:val="28"/>
        </w:rPr>
        <w:t xml:space="preserve"> </w:t>
      </w:r>
      <w:r w:rsidRPr="00525D5E">
        <w:rPr>
          <w:b/>
          <w:bCs/>
          <w:sz w:val="28"/>
          <w:szCs w:val="28"/>
        </w:rPr>
        <w:t>мен</w:t>
      </w:r>
      <w:r w:rsidRPr="008A7EB7">
        <w:rPr>
          <w:b/>
          <w:bCs/>
          <w:sz w:val="28"/>
          <w:szCs w:val="28"/>
        </w:rPr>
        <w:t xml:space="preserve"> </w:t>
      </w:r>
      <w:r w:rsidRPr="00525D5E">
        <w:rPr>
          <w:b/>
          <w:bCs/>
          <w:sz w:val="28"/>
          <w:szCs w:val="28"/>
        </w:rPr>
        <w:t>медициналық</w:t>
      </w:r>
      <w:r w:rsidRPr="008A7EB7">
        <w:rPr>
          <w:b/>
          <w:bCs/>
          <w:sz w:val="28"/>
          <w:szCs w:val="28"/>
        </w:rPr>
        <w:t xml:space="preserve"> </w:t>
      </w:r>
      <w:r w:rsidRPr="00525D5E">
        <w:rPr>
          <w:b/>
          <w:bCs/>
          <w:sz w:val="28"/>
          <w:szCs w:val="28"/>
        </w:rPr>
        <w:t>мақсаттағы</w:t>
      </w:r>
      <w:r w:rsidRPr="008A7EB7">
        <w:rPr>
          <w:b/>
          <w:bCs/>
          <w:sz w:val="28"/>
          <w:szCs w:val="28"/>
        </w:rPr>
        <w:t xml:space="preserve"> </w:t>
      </w:r>
      <w:r w:rsidRPr="00525D5E">
        <w:rPr>
          <w:b/>
          <w:bCs/>
          <w:sz w:val="28"/>
          <w:szCs w:val="28"/>
        </w:rPr>
        <w:t>бұйымдарды</w:t>
      </w:r>
      <w:r w:rsidRPr="008A7EB7">
        <w:rPr>
          <w:b/>
          <w:bCs/>
          <w:sz w:val="28"/>
          <w:szCs w:val="28"/>
        </w:rPr>
        <w:t xml:space="preserve"> </w:t>
      </w:r>
      <w:r w:rsidRPr="00525D5E">
        <w:rPr>
          <w:b/>
          <w:bCs/>
          <w:sz w:val="28"/>
          <w:szCs w:val="28"/>
        </w:rPr>
        <w:t>вакуумды</w:t>
      </w:r>
      <w:r w:rsidRPr="008A7EB7">
        <w:rPr>
          <w:b/>
          <w:bCs/>
          <w:sz w:val="28"/>
          <w:szCs w:val="28"/>
        </w:rPr>
        <w:t xml:space="preserve"> </w:t>
      </w:r>
      <w:r w:rsidRPr="00525D5E">
        <w:rPr>
          <w:b/>
          <w:bCs/>
          <w:sz w:val="28"/>
          <w:szCs w:val="28"/>
        </w:rPr>
        <w:t>стерильдеуге</w:t>
      </w:r>
      <w:r w:rsidRPr="008A7EB7">
        <w:rPr>
          <w:b/>
          <w:bCs/>
          <w:sz w:val="28"/>
          <w:szCs w:val="28"/>
        </w:rPr>
        <w:t xml:space="preserve"> </w:t>
      </w:r>
      <w:r w:rsidRPr="00525D5E">
        <w:rPr>
          <w:b/>
          <w:bCs/>
          <w:sz w:val="28"/>
          <w:szCs w:val="28"/>
        </w:rPr>
        <w:t>және</w:t>
      </w:r>
      <w:r w:rsidRPr="008A7EB7">
        <w:rPr>
          <w:b/>
          <w:bCs/>
          <w:sz w:val="28"/>
          <w:szCs w:val="28"/>
        </w:rPr>
        <w:t xml:space="preserve"> </w:t>
      </w:r>
      <w:r w:rsidRPr="00525D5E">
        <w:rPr>
          <w:b/>
          <w:bCs/>
          <w:sz w:val="28"/>
          <w:szCs w:val="28"/>
        </w:rPr>
        <w:t>буып</w:t>
      </w:r>
      <w:r w:rsidRPr="008A7EB7">
        <w:rPr>
          <w:b/>
          <w:bCs/>
          <w:sz w:val="28"/>
          <w:szCs w:val="28"/>
        </w:rPr>
        <w:t>-</w:t>
      </w:r>
      <w:r w:rsidRPr="00525D5E">
        <w:rPr>
          <w:b/>
          <w:bCs/>
          <w:sz w:val="28"/>
          <w:szCs w:val="28"/>
        </w:rPr>
        <w:t>түюге</w:t>
      </w:r>
      <w:r w:rsidRPr="008A7EB7">
        <w:rPr>
          <w:b/>
          <w:bCs/>
          <w:sz w:val="28"/>
          <w:szCs w:val="28"/>
        </w:rPr>
        <w:t xml:space="preserve"> </w:t>
      </w:r>
      <w:r w:rsidRPr="00525D5E">
        <w:rPr>
          <w:b/>
          <w:bCs/>
          <w:sz w:val="28"/>
          <w:szCs w:val="28"/>
        </w:rPr>
        <w:t>жататын</w:t>
      </w:r>
      <w:r w:rsidRPr="008A7EB7">
        <w:rPr>
          <w:b/>
          <w:bCs/>
          <w:sz w:val="28"/>
          <w:szCs w:val="28"/>
        </w:rPr>
        <w:t xml:space="preserve"> </w:t>
      </w:r>
      <w:r w:rsidRPr="00525D5E">
        <w:rPr>
          <w:b/>
          <w:bCs/>
          <w:sz w:val="28"/>
          <w:szCs w:val="28"/>
        </w:rPr>
        <w:t>тізім</w:t>
      </w:r>
      <w:r w:rsidRPr="008A7EB7">
        <w:rPr>
          <w:b/>
          <w:bCs/>
          <w:sz w:val="28"/>
          <w:szCs w:val="28"/>
        </w:rPr>
        <w:t>:</w:t>
      </w:r>
    </w:p>
    <w:p w14:paraId="1D5FD978" w14:textId="4771F099" w:rsidR="00E05B0D" w:rsidRPr="008A7EB7" w:rsidRDefault="00E05B0D" w:rsidP="00E05B0D">
      <w:pPr>
        <w:pStyle w:val="a3"/>
        <w:spacing w:before="79"/>
        <w:ind w:right="51" w:firstLine="708"/>
        <w:jc w:val="both"/>
        <w:rPr>
          <w:sz w:val="28"/>
          <w:szCs w:val="28"/>
        </w:rPr>
      </w:pPr>
      <w:r w:rsidRPr="008A7EB7">
        <w:rPr>
          <w:sz w:val="28"/>
          <w:szCs w:val="28"/>
        </w:rPr>
        <w:t>1.</w:t>
      </w:r>
      <w:r w:rsidRPr="008A7EB7">
        <w:rPr>
          <w:sz w:val="28"/>
          <w:szCs w:val="28"/>
        </w:rPr>
        <w:tab/>
      </w:r>
      <w:r w:rsidRPr="00E05B0D">
        <w:rPr>
          <w:sz w:val="28"/>
          <w:szCs w:val="28"/>
        </w:rPr>
        <w:t>Амбу</w:t>
      </w:r>
      <w:r w:rsidRPr="008A7EB7">
        <w:rPr>
          <w:sz w:val="28"/>
          <w:szCs w:val="28"/>
        </w:rPr>
        <w:t xml:space="preserve"> </w:t>
      </w:r>
      <w:r w:rsidRPr="00E05B0D">
        <w:rPr>
          <w:sz w:val="28"/>
          <w:szCs w:val="28"/>
        </w:rPr>
        <w:t>сөмкесі</w:t>
      </w:r>
      <w:r w:rsidRPr="008A7EB7">
        <w:rPr>
          <w:sz w:val="28"/>
          <w:szCs w:val="28"/>
        </w:rPr>
        <w:t xml:space="preserve"> - </w:t>
      </w:r>
      <w:r w:rsidR="008A7EB7">
        <w:rPr>
          <w:sz w:val="28"/>
          <w:szCs w:val="28"/>
        </w:rPr>
        <w:t>4</w:t>
      </w:r>
      <w:r w:rsidRPr="008A7EB7">
        <w:rPr>
          <w:sz w:val="28"/>
          <w:szCs w:val="28"/>
        </w:rPr>
        <w:t xml:space="preserve"> </w:t>
      </w:r>
      <w:r w:rsidRPr="00E05B0D">
        <w:rPr>
          <w:sz w:val="28"/>
          <w:szCs w:val="28"/>
        </w:rPr>
        <w:t>дана</w:t>
      </w:r>
    </w:p>
    <w:p w14:paraId="3AE334E6" w14:textId="7C53CCC1" w:rsidR="00E05B0D" w:rsidRPr="00B07AB5" w:rsidRDefault="00B07AB5" w:rsidP="00E05B0D">
      <w:pPr>
        <w:pStyle w:val="a3"/>
        <w:spacing w:before="79"/>
        <w:ind w:right="51" w:firstLine="708"/>
        <w:jc w:val="both"/>
        <w:rPr>
          <w:b/>
          <w:sz w:val="28"/>
          <w:szCs w:val="28"/>
        </w:rPr>
      </w:pPr>
      <w:r w:rsidRPr="00B07AB5">
        <w:rPr>
          <w:b/>
          <w:sz w:val="28"/>
          <w:szCs w:val="28"/>
        </w:rPr>
        <w:t xml:space="preserve">Барлығы: </w:t>
      </w:r>
      <w:r w:rsidR="008A7EB7">
        <w:rPr>
          <w:b/>
          <w:sz w:val="28"/>
          <w:szCs w:val="28"/>
        </w:rPr>
        <w:t>4</w:t>
      </w:r>
      <w:r w:rsidR="00E05B0D" w:rsidRPr="00B07AB5">
        <w:rPr>
          <w:b/>
          <w:sz w:val="28"/>
          <w:szCs w:val="28"/>
        </w:rPr>
        <w:t xml:space="preserve"> құрал</w:t>
      </w:r>
    </w:p>
    <w:p w14:paraId="39713DC9" w14:textId="77777777" w:rsidR="00E05B0D" w:rsidRDefault="00E05B0D" w:rsidP="00E05B0D">
      <w:pPr>
        <w:pStyle w:val="a3"/>
        <w:spacing w:before="79"/>
        <w:ind w:right="51" w:firstLine="708"/>
        <w:jc w:val="both"/>
        <w:rPr>
          <w:sz w:val="28"/>
          <w:szCs w:val="28"/>
        </w:rPr>
      </w:pPr>
    </w:p>
    <w:p w14:paraId="4FBAC27B" w14:textId="77777777" w:rsidR="00E05B0D" w:rsidRDefault="00E05B0D" w:rsidP="0004549B">
      <w:pPr>
        <w:pStyle w:val="a3"/>
        <w:spacing w:before="79"/>
        <w:ind w:right="51"/>
        <w:jc w:val="right"/>
        <w:rPr>
          <w:sz w:val="28"/>
          <w:szCs w:val="28"/>
        </w:rPr>
      </w:pPr>
    </w:p>
    <w:p w14:paraId="4AC3D508" w14:textId="77777777" w:rsidR="00E05B0D" w:rsidRDefault="00E05B0D" w:rsidP="0004549B">
      <w:pPr>
        <w:pStyle w:val="a3"/>
        <w:spacing w:before="79"/>
        <w:ind w:right="51"/>
        <w:jc w:val="right"/>
        <w:rPr>
          <w:sz w:val="28"/>
          <w:szCs w:val="28"/>
        </w:rPr>
      </w:pPr>
    </w:p>
    <w:p w14:paraId="55D06068" w14:textId="77777777" w:rsidR="00E05B0D" w:rsidRDefault="00E05B0D" w:rsidP="0004549B">
      <w:pPr>
        <w:pStyle w:val="a3"/>
        <w:spacing w:before="79"/>
        <w:ind w:right="51"/>
        <w:jc w:val="right"/>
        <w:rPr>
          <w:sz w:val="28"/>
          <w:szCs w:val="28"/>
        </w:rPr>
      </w:pPr>
    </w:p>
    <w:p w14:paraId="0C1AE3A1" w14:textId="77777777" w:rsidR="00A11350" w:rsidRPr="00E05B0D" w:rsidRDefault="00A11350" w:rsidP="0004549B">
      <w:pPr>
        <w:pStyle w:val="a3"/>
        <w:spacing w:before="79"/>
        <w:ind w:right="51"/>
        <w:jc w:val="right"/>
        <w:rPr>
          <w:sz w:val="28"/>
          <w:szCs w:val="28"/>
        </w:rPr>
      </w:pPr>
      <w:r w:rsidRPr="008D51C2">
        <w:rPr>
          <w:sz w:val="28"/>
          <w:szCs w:val="28"/>
        </w:rPr>
        <w:t>Приложение № 2</w:t>
      </w:r>
      <w:r w:rsidR="001B6F2C" w:rsidRPr="008D51C2">
        <w:rPr>
          <w:sz w:val="28"/>
          <w:szCs w:val="28"/>
        </w:rPr>
        <w:t xml:space="preserve"> к договору </w:t>
      </w:r>
      <w:r w:rsidR="0004549B" w:rsidRPr="008D51C2">
        <w:rPr>
          <w:sz w:val="28"/>
          <w:szCs w:val="28"/>
          <w:lang w:val="kk-KZ"/>
        </w:rPr>
        <w:t>№</w:t>
      </w:r>
    </w:p>
    <w:p w14:paraId="7E9B4DE2" w14:textId="77777777" w:rsidR="00A11350" w:rsidRPr="008D51C2" w:rsidRDefault="00A11350" w:rsidP="00A11350">
      <w:pPr>
        <w:pStyle w:val="a3"/>
        <w:spacing w:before="1"/>
        <w:rPr>
          <w:sz w:val="28"/>
          <w:szCs w:val="28"/>
        </w:rPr>
      </w:pPr>
    </w:p>
    <w:p w14:paraId="2707D25C" w14:textId="77777777" w:rsidR="00A11350" w:rsidRDefault="00A11350" w:rsidP="00A11350">
      <w:pPr>
        <w:pStyle w:val="1"/>
        <w:ind w:left="0" w:right="51"/>
        <w:jc w:val="center"/>
        <w:rPr>
          <w:sz w:val="28"/>
          <w:szCs w:val="28"/>
        </w:rPr>
      </w:pPr>
      <w:r w:rsidRPr="008D51C2">
        <w:rPr>
          <w:sz w:val="28"/>
          <w:szCs w:val="28"/>
        </w:rPr>
        <w:t>Техническая спецификация</w:t>
      </w:r>
    </w:p>
    <w:p w14:paraId="721DE59E" w14:textId="77777777" w:rsidR="009D740D" w:rsidRDefault="009D740D" w:rsidP="00A11350">
      <w:pPr>
        <w:pStyle w:val="1"/>
        <w:ind w:left="0" w:right="51"/>
        <w:jc w:val="center"/>
        <w:rPr>
          <w:sz w:val="28"/>
          <w:szCs w:val="28"/>
        </w:rPr>
      </w:pPr>
    </w:p>
    <w:p w14:paraId="5D1D2393" w14:textId="77777777" w:rsidR="00525D5E" w:rsidRDefault="009D740D" w:rsidP="009D740D">
      <w:pPr>
        <w:pStyle w:val="1"/>
        <w:ind w:left="0" w:right="51" w:firstLine="708"/>
        <w:jc w:val="both"/>
        <w:rPr>
          <w:b w:val="0"/>
          <w:sz w:val="28"/>
          <w:szCs w:val="28"/>
        </w:rPr>
      </w:pPr>
      <w:r>
        <w:rPr>
          <w:b w:val="0"/>
          <w:sz w:val="28"/>
          <w:szCs w:val="28"/>
        </w:rPr>
        <w:t>Вакуумная стерилизация медицинских инструментов и  изделий медицинского назначения проводится в специализированном медицинском приборе «автоклав». Медицинские инструменты и  изделия медицинского назначения упаковываются каждый предмет в отдельности в отдельные целлофановые упаковки, затем автоклавиру</w:t>
      </w:r>
      <w:r w:rsidR="00E331C3">
        <w:rPr>
          <w:b w:val="0"/>
          <w:sz w:val="28"/>
          <w:szCs w:val="28"/>
        </w:rPr>
        <w:t>ю</w:t>
      </w:r>
      <w:r>
        <w:rPr>
          <w:b w:val="0"/>
          <w:sz w:val="28"/>
          <w:szCs w:val="28"/>
        </w:rPr>
        <w:t>тся в автоклаве с последующей отметкой срока годности их стерилизации на один год (предпочтительней)</w:t>
      </w:r>
      <w:r w:rsidR="00A66F05" w:rsidRPr="00A66F05">
        <w:rPr>
          <w:b w:val="0"/>
          <w:sz w:val="28"/>
          <w:szCs w:val="28"/>
        </w:rPr>
        <w:t>.</w:t>
      </w:r>
      <w:r>
        <w:rPr>
          <w:b w:val="0"/>
          <w:sz w:val="28"/>
          <w:szCs w:val="28"/>
        </w:rPr>
        <w:t xml:space="preserve"> </w:t>
      </w:r>
    </w:p>
    <w:p w14:paraId="587C4927" w14:textId="77777777" w:rsidR="00525D5E" w:rsidRPr="00525D5E" w:rsidRDefault="00525D5E" w:rsidP="00525D5E">
      <w:pPr>
        <w:pStyle w:val="1"/>
        <w:ind w:right="51"/>
        <w:jc w:val="both"/>
        <w:rPr>
          <w:b w:val="0"/>
          <w:sz w:val="28"/>
          <w:szCs w:val="28"/>
        </w:rPr>
      </w:pPr>
      <w:r w:rsidRPr="00525D5E">
        <w:rPr>
          <w:b w:val="0"/>
          <w:sz w:val="28"/>
          <w:szCs w:val="28"/>
        </w:rPr>
        <w:t>В услугу входит:</w:t>
      </w:r>
    </w:p>
    <w:p w14:paraId="330F3D74" w14:textId="77777777" w:rsidR="00525D5E" w:rsidRPr="00525D5E" w:rsidRDefault="00525D5E" w:rsidP="00525D5E">
      <w:pPr>
        <w:pStyle w:val="1"/>
        <w:ind w:right="51"/>
        <w:jc w:val="both"/>
        <w:rPr>
          <w:b w:val="0"/>
          <w:sz w:val="28"/>
          <w:szCs w:val="28"/>
        </w:rPr>
      </w:pPr>
      <w:r w:rsidRPr="00525D5E">
        <w:rPr>
          <w:b w:val="0"/>
          <w:sz w:val="28"/>
          <w:szCs w:val="28"/>
        </w:rPr>
        <w:t>1.</w:t>
      </w:r>
      <w:r w:rsidRPr="00525D5E">
        <w:rPr>
          <w:b w:val="0"/>
          <w:sz w:val="28"/>
          <w:szCs w:val="28"/>
        </w:rPr>
        <w:tab/>
        <w:t>Вывоз и доставка с адреса: за счет исполнителя в рабочий день.</w:t>
      </w:r>
    </w:p>
    <w:p w14:paraId="6AB54E46" w14:textId="77777777" w:rsidR="00525D5E" w:rsidRPr="00525D5E" w:rsidRDefault="00525D5E" w:rsidP="00525D5E">
      <w:pPr>
        <w:pStyle w:val="1"/>
        <w:ind w:right="51"/>
        <w:jc w:val="both"/>
        <w:rPr>
          <w:b w:val="0"/>
          <w:sz w:val="28"/>
          <w:szCs w:val="28"/>
        </w:rPr>
      </w:pPr>
      <w:r w:rsidRPr="00525D5E">
        <w:rPr>
          <w:b w:val="0"/>
          <w:sz w:val="28"/>
          <w:szCs w:val="28"/>
        </w:rPr>
        <w:t>2.</w:t>
      </w:r>
      <w:r w:rsidRPr="00525D5E">
        <w:rPr>
          <w:b w:val="0"/>
          <w:sz w:val="28"/>
          <w:szCs w:val="28"/>
        </w:rPr>
        <w:tab/>
        <w:t>ПСО (пред. стерилизационная очистка)</w:t>
      </w:r>
    </w:p>
    <w:p w14:paraId="4888CA0A" w14:textId="77777777" w:rsidR="00525D5E" w:rsidRPr="00525D5E" w:rsidRDefault="00525D5E" w:rsidP="00525D5E">
      <w:pPr>
        <w:pStyle w:val="1"/>
        <w:ind w:right="51"/>
        <w:jc w:val="both"/>
        <w:rPr>
          <w:b w:val="0"/>
          <w:sz w:val="28"/>
          <w:szCs w:val="28"/>
        </w:rPr>
      </w:pPr>
      <w:r w:rsidRPr="00525D5E">
        <w:rPr>
          <w:b w:val="0"/>
          <w:sz w:val="28"/>
          <w:szCs w:val="28"/>
        </w:rPr>
        <w:t>3.</w:t>
      </w:r>
      <w:r w:rsidRPr="00525D5E">
        <w:rPr>
          <w:b w:val="0"/>
          <w:sz w:val="28"/>
          <w:szCs w:val="28"/>
        </w:rPr>
        <w:tab/>
        <w:t>Ультразвуковая мойка с дезраствором.</w:t>
      </w:r>
    </w:p>
    <w:p w14:paraId="42BBD014" w14:textId="77777777" w:rsidR="00525D5E" w:rsidRPr="00525D5E" w:rsidRDefault="00525D5E" w:rsidP="00525D5E">
      <w:pPr>
        <w:pStyle w:val="1"/>
        <w:ind w:right="51"/>
        <w:jc w:val="both"/>
        <w:rPr>
          <w:b w:val="0"/>
          <w:sz w:val="28"/>
          <w:szCs w:val="28"/>
        </w:rPr>
      </w:pPr>
      <w:r w:rsidRPr="00525D5E">
        <w:rPr>
          <w:b w:val="0"/>
          <w:sz w:val="28"/>
          <w:szCs w:val="28"/>
        </w:rPr>
        <w:t>4.</w:t>
      </w:r>
      <w:r w:rsidRPr="00525D5E">
        <w:rPr>
          <w:b w:val="0"/>
          <w:sz w:val="28"/>
          <w:szCs w:val="28"/>
        </w:rPr>
        <w:tab/>
        <w:t xml:space="preserve">Обеззараживание (убивку) инструментов в биксах и мешков перед началом </w:t>
      </w:r>
      <w:r w:rsidRPr="00525D5E">
        <w:rPr>
          <w:b w:val="0"/>
          <w:sz w:val="28"/>
          <w:szCs w:val="28"/>
        </w:rPr>
        <w:lastRenderedPageBreak/>
        <w:t>упаковки (автоклавирование, этилен-оксид).</w:t>
      </w:r>
    </w:p>
    <w:p w14:paraId="3A2A5F11" w14:textId="77777777" w:rsidR="00525D5E" w:rsidRPr="00525D5E" w:rsidRDefault="00525D5E" w:rsidP="00525D5E">
      <w:pPr>
        <w:pStyle w:val="1"/>
        <w:ind w:right="51"/>
        <w:jc w:val="both"/>
        <w:rPr>
          <w:b w:val="0"/>
          <w:sz w:val="28"/>
          <w:szCs w:val="28"/>
        </w:rPr>
      </w:pPr>
      <w:r w:rsidRPr="00525D5E">
        <w:rPr>
          <w:b w:val="0"/>
          <w:sz w:val="28"/>
          <w:szCs w:val="28"/>
        </w:rPr>
        <w:t>5.</w:t>
      </w:r>
      <w:r w:rsidRPr="00525D5E">
        <w:rPr>
          <w:b w:val="0"/>
          <w:sz w:val="28"/>
          <w:szCs w:val="28"/>
        </w:rPr>
        <w:tab/>
        <w:t>Подсчет инструментов и сверка количества с листком сопровождения внутри бикса, в случае несоответствия сообщить ответственному от поликлиники.</w:t>
      </w:r>
    </w:p>
    <w:p w14:paraId="068DD3D0" w14:textId="77777777" w:rsidR="00525D5E" w:rsidRPr="00525D5E" w:rsidRDefault="00525D5E" w:rsidP="00525D5E">
      <w:pPr>
        <w:pStyle w:val="1"/>
        <w:ind w:right="51"/>
        <w:jc w:val="both"/>
        <w:rPr>
          <w:b w:val="0"/>
          <w:sz w:val="28"/>
          <w:szCs w:val="28"/>
        </w:rPr>
      </w:pPr>
      <w:r w:rsidRPr="00525D5E">
        <w:rPr>
          <w:b w:val="0"/>
          <w:sz w:val="28"/>
          <w:szCs w:val="28"/>
        </w:rPr>
        <w:t>6.</w:t>
      </w:r>
      <w:r w:rsidRPr="00525D5E">
        <w:rPr>
          <w:b w:val="0"/>
          <w:sz w:val="28"/>
          <w:szCs w:val="28"/>
        </w:rPr>
        <w:tab/>
        <w:t>Проведение оценки качества предстерилизационной очистки ИМН. Контролю подлежат: 1 % от каждого наименования изделий (согласно приказам №68 от 29.07.2022 Министерства Здравоохранения, и №62 от 07.04.2023 МЗ РК, производственный контроль).</w:t>
      </w:r>
    </w:p>
    <w:p w14:paraId="0A0394BA" w14:textId="77777777" w:rsidR="00525D5E" w:rsidRPr="00525D5E" w:rsidRDefault="00525D5E" w:rsidP="00525D5E">
      <w:pPr>
        <w:pStyle w:val="1"/>
        <w:ind w:right="51"/>
        <w:jc w:val="both"/>
        <w:rPr>
          <w:b w:val="0"/>
          <w:sz w:val="28"/>
          <w:szCs w:val="28"/>
        </w:rPr>
      </w:pPr>
      <w:r w:rsidRPr="00525D5E">
        <w:rPr>
          <w:b w:val="0"/>
          <w:sz w:val="28"/>
          <w:szCs w:val="28"/>
        </w:rPr>
        <w:t>7.</w:t>
      </w:r>
      <w:r w:rsidRPr="00525D5E">
        <w:rPr>
          <w:b w:val="0"/>
          <w:sz w:val="28"/>
          <w:szCs w:val="28"/>
        </w:rPr>
        <w:tab/>
        <w:t>Термохимические тесты (индикаторы) в каждой десятой упаковке (согласно приказу №68 от 29.07.2022 Министерства Здравоохранения).</w:t>
      </w:r>
    </w:p>
    <w:p w14:paraId="466D65F5" w14:textId="77777777" w:rsidR="00525D5E" w:rsidRPr="00525D5E" w:rsidRDefault="00525D5E" w:rsidP="00525D5E">
      <w:pPr>
        <w:pStyle w:val="1"/>
        <w:ind w:right="51"/>
        <w:jc w:val="both"/>
        <w:rPr>
          <w:b w:val="0"/>
          <w:sz w:val="28"/>
          <w:szCs w:val="28"/>
        </w:rPr>
      </w:pPr>
      <w:r w:rsidRPr="00525D5E">
        <w:rPr>
          <w:b w:val="0"/>
          <w:sz w:val="28"/>
          <w:szCs w:val="28"/>
        </w:rPr>
        <w:t>8.</w:t>
      </w:r>
      <w:r w:rsidRPr="00525D5E">
        <w:rPr>
          <w:b w:val="0"/>
          <w:sz w:val="28"/>
          <w:szCs w:val="28"/>
        </w:rPr>
        <w:tab/>
        <w:t>Бактериологический контроль на стерильность инструментов и материала, предоставить копии протоколов (согласно приказу №68 от 29.07.2022 Министерства Здравоохранения, согласно приказу №62 от 07.04.2023 производственный контроль).</w:t>
      </w:r>
    </w:p>
    <w:p w14:paraId="6DED3F4B" w14:textId="77777777" w:rsidR="00525D5E" w:rsidRPr="00525D5E" w:rsidRDefault="00525D5E" w:rsidP="00525D5E">
      <w:pPr>
        <w:pStyle w:val="1"/>
        <w:ind w:right="51"/>
        <w:jc w:val="both"/>
        <w:rPr>
          <w:b w:val="0"/>
          <w:sz w:val="28"/>
          <w:szCs w:val="28"/>
        </w:rPr>
      </w:pPr>
      <w:r w:rsidRPr="00525D5E">
        <w:rPr>
          <w:b w:val="0"/>
          <w:sz w:val="28"/>
          <w:szCs w:val="28"/>
        </w:rPr>
        <w:t>9.</w:t>
      </w:r>
      <w:r w:rsidRPr="00525D5E">
        <w:rPr>
          <w:b w:val="0"/>
          <w:sz w:val="28"/>
          <w:szCs w:val="28"/>
        </w:rPr>
        <w:tab/>
        <w:t>Анализ хлорсодержащих дезсредств на концентрацию раствора, предоставить копии протоколов (согласно приказу №68 от 29.07.2022 Министерства Здравоохранения, согласно приказу №62 от 07.04.2023 производственный контроль).</w:t>
      </w:r>
    </w:p>
    <w:p w14:paraId="41A2118A" w14:textId="77777777" w:rsidR="00525D5E" w:rsidRPr="00525D5E" w:rsidRDefault="00525D5E" w:rsidP="00525D5E">
      <w:pPr>
        <w:pStyle w:val="1"/>
        <w:ind w:right="51"/>
        <w:jc w:val="both"/>
        <w:rPr>
          <w:b w:val="0"/>
          <w:sz w:val="28"/>
          <w:szCs w:val="28"/>
        </w:rPr>
      </w:pPr>
      <w:r w:rsidRPr="00525D5E">
        <w:rPr>
          <w:b w:val="0"/>
          <w:sz w:val="28"/>
          <w:szCs w:val="28"/>
        </w:rPr>
        <w:t>10.</w:t>
      </w:r>
      <w:r w:rsidRPr="00525D5E">
        <w:rPr>
          <w:b w:val="0"/>
          <w:sz w:val="28"/>
          <w:szCs w:val="28"/>
        </w:rPr>
        <w:tab/>
        <w:t>Бактериальная обсемененность воздуха в помещении ЦСО, предоставить копии протоколов (согласно приказу №62 от 07.04.2023 Министерства Здравоохранения)</w:t>
      </w:r>
    </w:p>
    <w:p w14:paraId="0187A730" w14:textId="77777777" w:rsidR="00525D5E" w:rsidRPr="00525D5E" w:rsidRDefault="00525D5E" w:rsidP="00525D5E">
      <w:pPr>
        <w:pStyle w:val="1"/>
        <w:ind w:right="51"/>
        <w:jc w:val="both"/>
        <w:rPr>
          <w:b w:val="0"/>
          <w:sz w:val="28"/>
          <w:szCs w:val="28"/>
        </w:rPr>
      </w:pPr>
      <w:r w:rsidRPr="00525D5E">
        <w:rPr>
          <w:b w:val="0"/>
          <w:sz w:val="28"/>
          <w:szCs w:val="28"/>
        </w:rPr>
        <w:t>11.</w:t>
      </w:r>
      <w:r w:rsidRPr="00525D5E">
        <w:rPr>
          <w:b w:val="0"/>
          <w:sz w:val="28"/>
          <w:szCs w:val="28"/>
        </w:rPr>
        <w:tab/>
        <w:t>Бактериологический контроль стерилизаторов, предоставить копии протоколов (согласно приказу №68 от 29.07.2022 Министерства Здравоохранения, согласно приказу №62 от 07.04.2023 Министерства Здравоохранения производственный контроль).</w:t>
      </w:r>
    </w:p>
    <w:p w14:paraId="4C259DED" w14:textId="77777777" w:rsidR="00525D5E" w:rsidRPr="00525D5E" w:rsidRDefault="00525D5E" w:rsidP="00525D5E">
      <w:pPr>
        <w:pStyle w:val="1"/>
        <w:ind w:right="51"/>
        <w:jc w:val="both"/>
        <w:rPr>
          <w:b w:val="0"/>
          <w:sz w:val="28"/>
          <w:szCs w:val="28"/>
        </w:rPr>
      </w:pPr>
      <w:r w:rsidRPr="00525D5E">
        <w:rPr>
          <w:b w:val="0"/>
          <w:sz w:val="28"/>
          <w:szCs w:val="28"/>
        </w:rPr>
        <w:t>12.</w:t>
      </w:r>
      <w:r w:rsidRPr="00525D5E">
        <w:rPr>
          <w:b w:val="0"/>
          <w:sz w:val="28"/>
          <w:szCs w:val="28"/>
        </w:rPr>
        <w:tab/>
        <w:t>Предоставить копию договора с бактериологической лабораторией с разрешением режимной комиссии на работы с микроорганизмами I-IV групп патогенности (согласно приказу №68 от 29.07.2022 Министерства Здравоохранения, согласно приказу №62 от 07.04.2023 Министерства Здравоохранения производственный контроль).</w:t>
      </w:r>
    </w:p>
    <w:p w14:paraId="5A285D7F" w14:textId="77777777" w:rsidR="00525D5E" w:rsidRPr="00525D5E" w:rsidRDefault="00525D5E" w:rsidP="00525D5E">
      <w:pPr>
        <w:pStyle w:val="1"/>
        <w:ind w:right="51"/>
        <w:jc w:val="both"/>
        <w:rPr>
          <w:b w:val="0"/>
          <w:sz w:val="28"/>
          <w:szCs w:val="28"/>
        </w:rPr>
      </w:pPr>
      <w:r w:rsidRPr="00525D5E">
        <w:rPr>
          <w:b w:val="0"/>
          <w:sz w:val="28"/>
          <w:szCs w:val="28"/>
        </w:rPr>
        <w:t>13.</w:t>
      </w:r>
      <w:r w:rsidRPr="00525D5E">
        <w:rPr>
          <w:b w:val="0"/>
          <w:sz w:val="28"/>
          <w:szCs w:val="28"/>
        </w:rPr>
        <w:tab/>
        <w:t xml:space="preserve"> Учреждение , проводящее стерилизацию независимо от форм собственности должна иметь санитарно-эпидемиологическое заключение о соответствии обьекта высокой эпидемиологической значимости нормативным правовым актам в сфере санитарно-эпидемиологического блогополучия населения и гигиеническим нормативам</w:t>
      </w:r>
    </w:p>
    <w:p w14:paraId="5997B29E" w14:textId="77777777" w:rsidR="00525D5E" w:rsidRPr="00525D5E" w:rsidRDefault="00525D5E" w:rsidP="00525D5E">
      <w:pPr>
        <w:pStyle w:val="1"/>
        <w:ind w:right="51"/>
        <w:jc w:val="both"/>
        <w:rPr>
          <w:b w:val="0"/>
          <w:sz w:val="28"/>
          <w:szCs w:val="28"/>
        </w:rPr>
      </w:pPr>
    </w:p>
    <w:p w14:paraId="2BAC3D4D" w14:textId="77777777" w:rsidR="00525D5E" w:rsidRPr="00525D5E" w:rsidRDefault="00525D5E" w:rsidP="00525D5E">
      <w:pPr>
        <w:pStyle w:val="1"/>
        <w:ind w:right="51"/>
        <w:jc w:val="both"/>
        <w:rPr>
          <w:b w:val="0"/>
          <w:sz w:val="28"/>
          <w:szCs w:val="28"/>
        </w:rPr>
      </w:pPr>
      <w:r w:rsidRPr="00525D5E">
        <w:rPr>
          <w:b w:val="0"/>
          <w:sz w:val="28"/>
          <w:szCs w:val="28"/>
        </w:rPr>
        <w:t xml:space="preserve">Индивидуальная упаковка для инструментов и материала </w:t>
      </w:r>
    </w:p>
    <w:p w14:paraId="09B88E04" w14:textId="77777777" w:rsidR="00525D5E" w:rsidRPr="00525D5E" w:rsidRDefault="00525D5E" w:rsidP="00525D5E">
      <w:pPr>
        <w:pStyle w:val="1"/>
        <w:ind w:right="51"/>
        <w:jc w:val="both"/>
        <w:rPr>
          <w:b w:val="0"/>
          <w:sz w:val="28"/>
          <w:szCs w:val="28"/>
        </w:rPr>
      </w:pPr>
      <w:r w:rsidRPr="00525D5E">
        <w:rPr>
          <w:b w:val="0"/>
          <w:sz w:val="28"/>
          <w:szCs w:val="28"/>
        </w:rPr>
        <w:t>Стерилизация методами: газовая этилен-оксидная, плазменная</w:t>
      </w:r>
    </w:p>
    <w:p w14:paraId="082CD72B" w14:textId="77777777" w:rsidR="00525D5E" w:rsidRPr="00525D5E" w:rsidRDefault="00525D5E" w:rsidP="00525D5E">
      <w:pPr>
        <w:pStyle w:val="1"/>
        <w:ind w:right="51"/>
        <w:jc w:val="both"/>
        <w:rPr>
          <w:b w:val="0"/>
          <w:sz w:val="28"/>
          <w:szCs w:val="28"/>
        </w:rPr>
      </w:pPr>
      <w:r w:rsidRPr="00525D5E">
        <w:rPr>
          <w:b w:val="0"/>
          <w:sz w:val="28"/>
          <w:szCs w:val="28"/>
        </w:rPr>
        <w:t xml:space="preserve">Вакуумирование материала и инструментов. Срок стерильности от 1 года. Дата проштампована на машинке. </w:t>
      </w:r>
    </w:p>
    <w:p w14:paraId="3B474A70" w14:textId="77777777" w:rsidR="00525D5E" w:rsidRPr="00525D5E" w:rsidRDefault="00525D5E" w:rsidP="00525D5E">
      <w:pPr>
        <w:pStyle w:val="1"/>
        <w:ind w:right="51"/>
        <w:jc w:val="both"/>
        <w:rPr>
          <w:b w:val="0"/>
          <w:sz w:val="28"/>
          <w:szCs w:val="28"/>
        </w:rPr>
      </w:pPr>
      <w:r w:rsidRPr="00525D5E">
        <w:rPr>
          <w:b w:val="0"/>
          <w:sz w:val="28"/>
          <w:szCs w:val="28"/>
        </w:rPr>
        <w:t>Услуга на вакуммную стерилизацию однократная.</w:t>
      </w:r>
    </w:p>
    <w:p w14:paraId="38FF7EE8" w14:textId="77777777" w:rsidR="00525D5E" w:rsidRPr="00525D5E" w:rsidRDefault="00525D5E" w:rsidP="00525D5E">
      <w:pPr>
        <w:pStyle w:val="1"/>
        <w:ind w:right="51"/>
        <w:jc w:val="both"/>
        <w:rPr>
          <w:b w:val="0"/>
          <w:sz w:val="28"/>
          <w:szCs w:val="28"/>
        </w:rPr>
      </w:pPr>
      <w:r w:rsidRPr="00525D5E">
        <w:rPr>
          <w:b w:val="0"/>
          <w:sz w:val="28"/>
          <w:szCs w:val="28"/>
        </w:rPr>
        <w:t xml:space="preserve">Исполнитель гарантирует качественное оказание услуг.  Обязательное соблюдение санитарных правил «Санитарно-эпидемиологические требования к обьектам здравоохранения» утвержденных приказом  от 11 августа 2020 года № ҚР ДСМ-96/2020.  Министерства Здравоохранения РК.  Соблюдение режимов  обработки в ЦСО и автоклавирования, предстерилизационной обработки, стерилизации.  Проведение азопирамовой  пробы. Обязательное  наличие  </w:t>
      </w:r>
      <w:r w:rsidRPr="00525D5E">
        <w:rPr>
          <w:b w:val="0"/>
          <w:sz w:val="28"/>
          <w:szCs w:val="28"/>
        </w:rPr>
        <w:lastRenderedPageBreak/>
        <w:t>индикаторной ленты для проверки  стерильности.  Информировать заказчика необходимой  и достоверной информацией  об оказываемых услугах. Техническая спецификация  является  неотъемлемой  частью  договора и обязательна  к исполнению</w:t>
      </w:r>
    </w:p>
    <w:p w14:paraId="09B7087C" w14:textId="77777777" w:rsidR="00525D5E" w:rsidRDefault="00525D5E" w:rsidP="00525D5E">
      <w:pPr>
        <w:pStyle w:val="1"/>
        <w:ind w:left="0" w:right="51"/>
        <w:jc w:val="both"/>
        <w:rPr>
          <w:b w:val="0"/>
          <w:sz w:val="28"/>
          <w:szCs w:val="28"/>
        </w:rPr>
      </w:pPr>
    </w:p>
    <w:p w14:paraId="7FFEC233" w14:textId="5E5BFAF2" w:rsidR="00B366B3" w:rsidRPr="00525D5E" w:rsidRDefault="00B366B3" w:rsidP="00525D5E">
      <w:pPr>
        <w:pStyle w:val="1"/>
        <w:ind w:left="0" w:right="51"/>
        <w:jc w:val="center"/>
        <w:rPr>
          <w:bCs w:val="0"/>
          <w:sz w:val="28"/>
          <w:szCs w:val="28"/>
        </w:rPr>
      </w:pPr>
      <w:r w:rsidRPr="00525D5E">
        <w:rPr>
          <w:bCs w:val="0"/>
          <w:sz w:val="28"/>
          <w:szCs w:val="28"/>
        </w:rPr>
        <w:t>Список, подлежащих вакуумной стерилизации и упаковки медицинских инструментов и  изделий медицинского назначения</w:t>
      </w:r>
      <w:r w:rsidR="00E331C3" w:rsidRPr="00525D5E">
        <w:rPr>
          <w:bCs w:val="0"/>
          <w:sz w:val="28"/>
          <w:szCs w:val="28"/>
        </w:rPr>
        <w:t xml:space="preserve"> для укладок неотложной медицинской помощи</w:t>
      </w:r>
      <w:r w:rsidRPr="00525D5E">
        <w:rPr>
          <w:bCs w:val="0"/>
          <w:sz w:val="28"/>
          <w:szCs w:val="28"/>
        </w:rPr>
        <w:t>:</w:t>
      </w:r>
    </w:p>
    <w:p w14:paraId="6B6D1CA1" w14:textId="503289E1" w:rsidR="00B366B3" w:rsidRDefault="00B366B3" w:rsidP="00B366B3">
      <w:pPr>
        <w:pStyle w:val="1"/>
        <w:numPr>
          <w:ilvl w:val="0"/>
          <w:numId w:val="5"/>
        </w:numPr>
        <w:ind w:right="51"/>
        <w:jc w:val="both"/>
        <w:rPr>
          <w:b w:val="0"/>
          <w:sz w:val="28"/>
          <w:szCs w:val="28"/>
        </w:rPr>
      </w:pPr>
      <w:r>
        <w:rPr>
          <w:b w:val="0"/>
          <w:sz w:val="28"/>
          <w:szCs w:val="28"/>
        </w:rPr>
        <w:t>Мешок амбу</w:t>
      </w:r>
      <w:r w:rsidR="00E331C3">
        <w:rPr>
          <w:b w:val="0"/>
          <w:sz w:val="28"/>
          <w:szCs w:val="28"/>
        </w:rPr>
        <w:t xml:space="preserve">  </w:t>
      </w:r>
      <w:r>
        <w:rPr>
          <w:b w:val="0"/>
          <w:sz w:val="28"/>
          <w:szCs w:val="28"/>
        </w:rPr>
        <w:t xml:space="preserve">- </w:t>
      </w:r>
      <w:r w:rsidR="008A7EB7">
        <w:rPr>
          <w:b w:val="0"/>
          <w:sz w:val="28"/>
          <w:szCs w:val="28"/>
        </w:rPr>
        <w:t>4</w:t>
      </w:r>
      <w:r>
        <w:rPr>
          <w:b w:val="0"/>
          <w:sz w:val="28"/>
          <w:szCs w:val="28"/>
        </w:rPr>
        <w:t xml:space="preserve"> шт</w:t>
      </w:r>
      <w:r w:rsidR="007929E6">
        <w:rPr>
          <w:b w:val="0"/>
          <w:sz w:val="28"/>
          <w:szCs w:val="28"/>
        </w:rPr>
        <w:t>ук</w:t>
      </w:r>
      <w:r w:rsidR="008A7EB7">
        <w:rPr>
          <w:b w:val="0"/>
          <w:sz w:val="28"/>
          <w:szCs w:val="28"/>
        </w:rPr>
        <w:t>и</w:t>
      </w:r>
    </w:p>
    <w:p w14:paraId="057FB984" w14:textId="35E3156E" w:rsidR="00B366B3" w:rsidRDefault="00B366B3" w:rsidP="008A7EB7">
      <w:pPr>
        <w:pStyle w:val="1"/>
        <w:ind w:left="1068" w:right="51"/>
        <w:jc w:val="both"/>
        <w:rPr>
          <w:b w:val="0"/>
          <w:sz w:val="28"/>
          <w:szCs w:val="28"/>
        </w:rPr>
      </w:pPr>
    </w:p>
    <w:p w14:paraId="0FFCAAF6" w14:textId="3FCDE11B" w:rsidR="00E331C3" w:rsidRDefault="00E331C3" w:rsidP="00E331C3">
      <w:pPr>
        <w:pStyle w:val="1"/>
        <w:ind w:left="708" w:right="51"/>
        <w:jc w:val="both"/>
        <w:rPr>
          <w:sz w:val="28"/>
          <w:szCs w:val="28"/>
        </w:rPr>
      </w:pPr>
      <w:r w:rsidRPr="00E331C3">
        <w:rPr>
          <w:sz w:val="28"/>
          <w:szCs w:val="28"/>
        </w:rPr>
        <w:t xml:space="preserve">Итого: </w:t>
      </w:r>
      <w:r w:rsidR="008A7EB7">
        <w:rPr>
          <w:sz w:val="28"/>
          <w:szCs w:val="28"/>
        </w:rPr>
        <w:t>4</w:t>
      </w:r>
      <w:r>
        <w:rPr>
          <w:sz w:val="28"/>
          <w:szCs w:val="28"/>
        </w:rPr>
        <w:t xml:space="preserve"> инструмент</w:t>
      </w:r>
      <w:r w:rsidR="00CB47B4">
        <w:rPr>
          <w:sz w:val="28"/>
          <w:szCs w:val="28"/>
        </w:rPr>
        <w:t>а</w:t>
      </w:r>
    </w:p>
    <w:p w14:paraId="6B376712" w14:textId="77777777" w:rsidR="00E05B0D" w:rsidRDefault="00E05B0D" w:rsidP="00E331C3">
      <w:pPr>
        <w:pStyle w:val="1"/>
        <w:ind w:left="708" w:right="51"/>
        <w:jc w:val="both"/>
        <w:rPr>
          <w:sz w:val="28"/>
          <w:szCs w:val="28"/>
        </w:rPr>
      </w:pPr>
    </w:p>
    <w:sectPr w:rsidR="00E05B0D" w:rsidSect="008D51C2">
      <w:pgSz w:w="11940" w:h="16860"/>
      <w:pgMar w:top="851" w:right="851" w:bottom="56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 Sans">
    <w:altName w:val="Calibri"/>
    <w:charset w:val="CC"/>
    <w:family w:val="swiss"/>
    <w:pitch w:val="variable"/>
    <w:sig w:usb0="E00002EF"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D2727"/>
    <w:multiLevelType w:val="multilevel"/>
    <w:tmpl w:val="BF521E3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1AE57263"/>
    <w:multiLevelType w:val="multilevel"/>
    <w:tmpl w:val="ACB6594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0324D91"/>
    <w:multiLevelType w:val="hybridMultilevel"/>
    <w:tmpl w:val="0FA20364"/>
    <w:lvl w:ilvl="0" w:tplc="296C78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5A55C68"/>
    <w:multiLevelType w:val="hybridMultilevel"/>
    <w:tmpl w:val="6EA8B9B4"/>
    <w:lvl w:ilvl="0" w:tplc="50901074">
      <w:numFmt w:val="bullet"/>
      <w:lvlText w:val="•"/>
      <w:lvlJc w:val="left"/>
      <w:pPr>
        <w:ind w:left="786" w:hanging="360"/>
      </w:pPr>
      <w:rPr>
        <w:rFonts w:ascii="Open Sans" w:eastAsiaTheme="minorHAnsi" w:hAnsi="Open Sans" w:cs="Open Sans" w:hint="default"/>
      </w:rPr>
    </w:lvl>
    <w:lvl w:ilvl="1" w:tplc="20000003" w:tentative="1">
      <w:start w:val="1"/>
      <w:numFmt w:val="bullet"/>
      <w:lvlText w:val="o"/>
      <w:lvlJc w:val="left"/>
      <w:pPr>
        <w:ind w:left="1506" w:hanging="360"/>
      </w:pPr>
      <w:rPr>
        <w:rFonts w:ascii="Courier New" w:hAnsi="Courier New" w:cs="Courier New" w:hint="default"/>
      </w:rPr>
    </w:lvl>
    <w:lvl w:ilvl="2" w:tplc="20000005" w:tentative="1">
      <w:start w:val="1"/>
      <w:numFmt w:val="bullet"/>
      <w:lvlText w:val=""/>
      <w:lvlJc w:val="left"/>
      <w:pPr>
        <w:ind w:left="2226" w:hanging="360"/>
      </w:pPr>
      <w:rPr>
        <w:rFonts w:ascii="Wingdings" w:hAnsi="Wingdings" w:hint="default"/>
      </w:rPr>
    </w:lvl>
    <w:lvl w:ilvl="3" w:tplc="20000001" w:tentative="1">
      <w:start w:val="1"/>
      <w:numFmt w:val="bullet"/>
      <w:lvlText w:val=""/>
      <w:lvlJc w:val="left"/>
      <w:pPr>
        <w:ind w:left="2946" w:hanging="360"/>
      </w:pPr>
      <w:rPr>
        <w:rFonts w:ascii="Symbol" w:hAnsi="Symbol" w:hint="default"/>
      </w:rPr>
    </w:lvl>
    <w:lvl w:ilvl="4" w:tplc="20000003" w:tentative="1">
      <w:start w:val="1"/>
      <w:numFmt w:val="bullet"/>
      <w:lvlText w:val="o"/>
      <w:lvlJc w:val="left"/>
      <w:pPr>
        <w:ind w:left="3666" w:hanging="360"/>
      </w:pPr>
      <w:rPr>
        <w:rFonts w:ascii="Courier New" w:hAnsi="Courier New" w:cs="Courier New" w:hint="default"/>
      </w:rPr>
    </w:lvl>
    <w:lvl w:ilvl="5" w:tplc="20000005" w:tentative="1">
      <w:start w:val="1"/>
      <w:numFmt w:val="bullet"/>
      <w:lvlText w:val=""/>
      <w:lvlJc w:val="left"/>
      <w:pPr>
        <w:ind w:left="4386" w:hanging="360"/>
      </w:pPr>
      <w:rPr>
        <w:rFonts w:ascii="Wingdings" w:hAnsi="Wingdings" w:hint="default"/>
      </w:rPr>
    </w:lvl>
    <w:lvl w:ilvl="6" w:tplc="20000001" w:tentative="1">
      <w:start w:val="1"/>
      <w:numFmt w:val="bullet"/>
      <w:lvlText w:val=""/>
      <w:lvlJc w:val="left"/>
      <w:pPr>
        <w:ind w:left="5106" w:hanging="360"/>
      </w:pPr>
      <w:rPr>
        <w:rFonts w:ascii="Symbol" w:hAnsi="Symbol" w:hint="default"/>
      </w:rPr>
    </w:lvl>
    <w:lvl w:ilvl="7" w:tplc="20000003" w:tentative="1">
      <w:start w:val="1"/>
      <w:numFmt w:val="bullet"/>
      <w:lvlText w:val="o"/>
      <w:lvlJc w:val="left"/>
      <w:pPr>
        <w:ind w:left="5826" w:hanging="360"/>
      </w:pPr>
      <w:rPr>
        <w:rFonts w:ascii="Courier New" w:hAnsi="Courier New" w:cs="Courier New" w:hint="default"/>
      </w:rPr>
    </w:lvl>
    <w:lvl w:ilvl="8" w:tplc="20000005" w:tentative="1">
      <w:start w:val="1"/>
      <w:numFmt w:val="bullet"/>
      <w:lvlText w:val=""/>
      <w:lvlJc w:val="left"/>
      <w:pPr>
        <w:ind w:left="6546" w:hanging="360"/>
      </w:pPr>
      <w:rPr>
        <w:rFonts w:ascii="Wingdings" w:hAnsi="Wingdings" w:hint="default"/>
      </w:rPr>
    </w:lvl>
  </w:abstractNum>
  <w:abstractNum w:abstractNumId="4" w15:restartNumberingAfterBreak="0">
    <w:nsid w:val="354316C3"/>
    <w:multiLevelType w:val="multilevel"/>
    <w:tmpl w:val="B3A8DC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79486421">
    <w:abstractNumId w:val="1"/>
  </w:num>
  <w:num w:numId="2" w16cid:durableId="159858193">
    <w:abstractNumId w:val="4"/>
  </w:num>
  <w:num w:numId="3" w16cid:durableId="507797411">
    <w:abstractNumId w:val="0"/>
  </w:num>
  <w:num w:numId="4" w16cid:durableId="1331834670">
    <w:abstractNumId w:val="3"/>
  </w:num>
  <w:num w:numId="5" w16cid:durableId="1934124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327DC"/>
    <w:rsid w:val="0004549B"/>
    <w:rsid w:val="000457A8"/>
    <w:rsid w:val="0005678E"/>
    <w:rsid w:val="001B6F2C"/>
    <w:rsid w:val="00203030"/>
    <w:rsid w:val="0026146D"/>
    <w:rsid w:val="00265F32"/>
    <w:rsid w:val="00327B4E"/>
    <w:rsid w:val="003369C0"/>
    <w:rsid w:val="003B3079"/>
    <w:rsid w:val="003D04CF"/>
    <w:rsid w:val="003E0C1A"/>
    <w:rsid w:val="00440172"/>
    <w:rsid w:val="004777E7"/>
    <w:rsid w:val="00525D5E"/>
    <w:rsid w:val="005327DC"/>
    <w:rsid w:val="00550740"/>
    <w:rsid w:val="00617CB7"/>
    <w:rsid w:val="0065153F"/>
    <w:rsid w:val="00727ADC"/>
    <w:rsid w:val="007929E6"/>
    <w:rsid w:val="007D092C"/>
    <w:rsid w:val="008A7EB7"/>
    <w:rsid w:val="008D51C2"/>
    <w:rsid w:val="009C6CC8"/>
    <w:rsid w:val="009D740D"/>
    <w:rsid w:val="00A11350"/>
    <w:rsid w:val="00A43C2E"/>
    <w:rsid w:val="00A66F05"/>
    <w:rsid w:val="00B07AB5"/>
    <w:rsid w:val="00B366B3"/>
    <w:rsid w:val="00B97988"/>
    <w:rsid w:val="00C64947"/>
    <w:rsid w:val="00CB47B4"/>
    <w:rsid w:val="00CE4473"/>
    <w:rsid w:val="00CF75F2"/>
    <w:rsid w:val="00DD57D6"/>
    <w:rsid w:val="00E05B0D"/>
    <w:rsid w:val="00E331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4D7B6"/>
  <w15:docId w15:val="{DD53C326-E0CF-4C88-A5A1-9DB12300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6CC8"/>
  </w:style>
  <w:style w:type="paragraph" w:styleId="1">
    <w:name w:val="heading 1"/>
    <w:basedOn w:val="a"/>
    <w:link w:val="10"/>
    <w:uiPriority w:val="1"/>
    <w:qFormat/>
    <w:rsid w:val="00A11350"/>
    <w:pPr>
      <w:widowControl w:val="0"/>
      <w:autoSpaceDE w:val="0"/>
      <w:autoSpaceDN w:val="0"/>
      <w:spacing w:after="0" w:line="240" w:lineRule="auto"/>
      <w:ind w:left="120"/>
      <w:outlineLvl w:val="0"/>
    </w:pPr>
    <w:rPr>
      <w:rFonts w:ascii="Times New Roman" w:eastAsia="Times New Roman" w:hAnsi="Times New Roman" w:cs="Times New Roman"/>
      <w:b/>
      <w:bCs/>
      <w:sz w:val="20"/>
      <w:szCs w:val="2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11350"/>
    <w:rPr>
      <w:rFonts w:ascii="Times New Roman" w:eastAsia="Times New Roman" w:hAnsi="Times New Roman" w:cs="Times New Roman"/>
      <w:b/>
      <w:bCs/>
      <w:sz w:val="20"/>
      <w:szCs w:val="20"/>
      <w:lang w:eastAsia="ru-RU" w:bidi="ru-RU"/>
    </w:rPr>
  </w:style>
  <w:style w:type="paragraph" w:styleId="a3">
    <w:name w:val="Body Text"/>
    <w:basedOn w:val="a"/>
    <w:link w:val="a4"/>
    <w:uiPriority w:val="1"/>
    <w:qFormat/>
    <w:rsid w:val="00A11350"/>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4">
    <w:name w:val="Основной текст Знак"/>
    <w:basedOn w:val="a0"/>
    <w:link w:val="a3"/>
    <w:uiPriority w:val="1"/>
    <w:rsid w:val="00A11350"/>
    <w:rPr>
      <w:rFonts w:ascii="Times New Roman" w:eastAsia="Times New Roman" w:hAnsi="Times New Roman" w:cs="Times New Roman"/>
      <w:sz w:val="20"/>
      <w:szCs w:val="20"/>
      <w:lang w:eastAsia="ru-RU" w:bidi="ru-RU"/>
    </w:rPr>
  </w:style>
  <w:style w:type="paragraph" w:styleId="a5">
    <w:name w:val="List Paragraph"/>
    <w:basedOn w:val="a"/>
    <w:uiPriority w:val="34"/>
    <w:qFormat/>
    <w:rsid w:val="00A11350"/>
    <w:pPr>
      <w:widowControl w:val="0"/>
      <w:autoSpaceDE w:val="0"/>
      <w:autoSpaceDN w:val="0"/>
      <w:spacing w:after="0" w:line="240" w:lineRule="auto"/>
      <w:ind w:left="238" w:hanging="119"/>
    </w:pPr>
    <w:rPr>
      <w:rFonts w:ascii="Times New Roman" w:eastAsia="Times New Roman" w:hAnsi="Times New Roman" w:cs="Times New Roman"/>
      <w:lang w:eastAsia="ru-RU" w:bidi="ru-RU"/>
    </w:rPr>
  </w:style>
  <w:style w:type="character" w:styleId="a6">
    <w:name w:val="Hyperlink"/>
    <w:basedOn w:val="a0"/>
    <w:uiPriority w:val="99"/>
    <w:unhideWhenUsed/>
    <w:rsid w:val="00A11350"/>
    <w:rPr>
      <w:color w:val="0000FF" w:themeColor="hyperlink"/>
      <w:u w:val="single"/>
    </w:rPr>
  </w:style>
  <w:style w:type="paragraph" w:styleId="a7">
    <w:name w:val="No Spacing"/>
    <w:uiPriority w:val="1"/>
    <w:qFormat/>
    <w:rsid w:val="00A11350"/>
    <w:pPr>
      <w:widowControl w:val="0"/>
      <w:autoSpaceDE w:val="0"/>
      <w:autoSpaceDN w:val="0"/>
      <w:spacing w:after="0" w:line="240" w:lineRule="auto"/>
    </w:pPr>
    <w:rPr>
      <w:rFonts w:ascii="Times New Roman" w:eastAsia="Times New Roman" w:hAnsi="Times New Roman" w:cs="Times New Roman"/>
      <w:lang w:eastAsia="ru-RU" w:bidi="ru-RU"/>
    </w:rPr>
  </w:style>
  <w:style w:type="character" w:customStyle="1" w:styleId="s1">
    <w:name w:val="s1"/>
    <w:basedOn w:val="a0"/>
    <w:rsid w:val="00440172"/>
    <w:rPr>
      <w:rFonts w:ascii="Times New Roman" w:hAnsi="Times New Roman" w:cs="Times New Roman"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1122</Words>
  <Characters>6396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Goszakup</cp:lastModifiedBy>
  <cp:revision>13</cp:revision>
  <cp:lastPrinted>2019-06-24T07:30:00Z</cp:lastPrinted>
  <dcterms:created xsi:type="dcterms:W3CDTF">2022-03-25T09:39:00Z</dcterms:created>
  <dcterms:modified xsi:type="dcterms:W3CDTF">2026-10-15T11:29:00Z</dcterms:modified>
</cp:coreProperties>
</file>