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85D" w:rsidRDefault="003C2227">
      <w:pPr>
        <w:pStyle w:val="a4"/>
      </w:pPr>
      <w:r>
        <w:t>ТЕХНИЧЕСКАЯ СПЕЦИФИКАЦИЯ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>На оказание услуг по аренде грузового автотранспорта с водителем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1. </w:t>
      </w:r>
      <w:r>
        <w:t>Наименование услуги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Услуги по аренде грузового автотранспорта с водителем, </w:t>
      </w:r>
      <w:r>
        <w:t xml:space="preserve">оборудованного холодильной установкой </w:t>
      </w:r>
      <w:r>
        <w:t>(</w:t>
      </w:r>
      <w:r>
        <w:t>автомобиль</w:t>
      </w:r>
      <w:r>
        <w:t xml:space="preserve">-рефрижератор), </w:t>
      </w:r>
      <w:r>
        <w:t xml:space="preserve">для перевозки </w:t>
      </w:r>
      <w:r>
        <w:t>оборудования</w:t>
      </w:r>
      <w:r>
        <w:t xml:space="preserve">, </w:t>
      </w:r>
      <w:r>
        <w:t>медицинских изделий и иных необходимых грузов в целях организации и проведения сельскохозяйственных ярмарок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2. </w:t>
      </w:r>
      <w:r>
        <w:t>Место и направления оказания услуг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Место предоставления транспортного средства — населённый пункт </w:t>
      </w:r>
      <w:proofErr w:type="spellStart"/>
      <w:r>
        <w:t>Кокпекты</w:t>
      </w:r>
      <w:proofErr w:type="spellEnd"/>
      <w:r>
        <w:t xml:space="preserve"> и территория </w:t>
      </w:r>
      <w:proofErr w:type="spellStart"/>
      <w:r>
        <w:t>Кокпекти</w:t>
      </w:r>
      <w:r>
        <w:t>нского</w:t>
      </w:r>
      <w:proofErr w:type="spellEnd"/>
      <w:r>
        <w:t xml:space="preserve"> района области Абай</w:t>
      </w:r>
      <w:r>
        <w:t xml:space="preserve">, </w:t>
      </w:r>
      <w:r>
        <w:t>включая выезды по району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Выезды для осуществления грузоперевозок производятся из </w:t>
      </w:r>
      <w:proofErr w:type="spellStart"/>
      <w:r>
        <w:t>Кокпектинского</w:t>
      </w:r>
      <w:proofErr w:type="spellEnd"/>
      <w:r>
        <w:t xml:space="preserve"> района области Абай в город Алматы</w:t>
      </w:r>
      <w:r>
        <w:t xml:space="preserve">, </w:t>
      </w:r>
      <w:r>
        <w:t xml:space="preserve">с последующим возвращением в </w:t>
      </w:r>
      <w:proofErr w:type="spellStart"/>
      <w:r>
        <w:t>Кокпектинский</w:t>
      </w:r>
      <w:proofErr w:type="spellEnd"/>
      <w:r>
        <w:t xml:space="preserve"> район области Абай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>Конкретное направление</w:t>
      </w:r>
      <w:r>
        <w:t xml:space="preserve">, </w:t>
      </w:r>
      <w:r>
        <w:t xml:space="preserve">сроки </w:t>
      </w:r>
      <w:r>
        <w:t>и необходимость выполнения перевозки определяются Заказчиком в соответствии с подаваемыми заявками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3. </w:t>
      </w:r>
      <w:r>
        <w:t>Технические требования к транспортному средству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3.1. </w:t>
      </w:r>
      <w:r w:rsidRPr="00955989">
        <w:t>Тип транспортного средства — грузовой автомобиль</w:t>
      </w:r>
      <w:r>
        <w:t>-рефрижератор.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3.2. </w:t>
      </w:r>
      <w:r>
        <w:t xml:space="preserve">Грузоподъёмность — не менее </w:t>
      </w:r>
      <w:r>
        <w:t>1</w:t>
      </w:r>
      <w:r>
        <w:t xml:space="preserve">0 (десяти) </w:t>
      </w:r>
      <w:r>
        <w:t>тонн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3.3. </w:t>
      </w:r>
      <w:r>
        <w:t>Транспортное средство должно быть технически исправным и пригодным для безопасного осуществления грузоперевозок на междугородних маршрутах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3.4. </w:t>
      </w:r>
      <w:r>
        <w:t>Автомобиль должен быть оборудован исправной холодильной установкой</w:t>
      </w:r>
      <w:r>
        <w:t xml:space="preserve">, </w:t>
      </w:r>
      <w:r>
        <w:t>обеспечивающей подд</w:t>
      </w:r>
      <w:r>
        <w:t>ержание необходимого температурного режима при перевозке грузов</w:t>
      </w:r>
      <w:r>
        <w:t xml:space="preserve">, </w:t>
      </w:r>
      <w:r>
        <w:t>если этого требуют условия перевозки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3.5. </w:t>
      </w:r>
      <w:r>
        <w:t>Грузовой отсек должен быть чистым</w:t>
      </w:r>
      <w:r>
        <w:t xml:space="preserve">, сухим, </w:t>
      </w:r>
      <w:r>
        <w:t>исправным и обеспечивать надлежащие условия размещения и транспортировки перевозимого груза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3.6. </w:t>
      </w:r>
      <w:r w:rsidRPr="00955989">
        <w:t>Цвет т</w:t>
      </w:r>
      <w:r w:rsidRPr="00955989">
        <w:t>ранспортного средства — без ограничений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3.7. </w:t>
      </w:r>
      <w:r>
        <w:t>Транспортное средство должно иметь документы</w:t>
      </w:r>
      <w:r>
        <w:t xml:space="preserve">, </w:t>
      </w:r>
      <w:r>
        <w:t>необходимые для законного участия в дорожном движении и осуществления перевозок в соответствии с законодательством Республики Казахстан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4. </w:t>
      </w:r>
      <w:r>
        <w:t xml:space="preserve">Требования к оказанию </w:t>
      </w:r>
      <w:r>
        <w:t>услуг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4.1. </w:t>
      </w:r>
      <w:r>
        <w:t>Исполнитель обязан предоставлять грузовой автомобиль</w:t>
      </w:r>
      <w:r>
        <w:t>-рефрижератор с водителем по заявкам Заказчика.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4.2. </w:t>
      </w:r>
      <w:r>
        <w:t xml:space="preserve">Транспортное средство должно предоставляться в течение </w:t>
      </w:r>
      <w:r>
        <w:t xml:space="preserve">30 (тридцати) </w:t>
      </w:r>
      <w:r>
        <w:t>минут с момента получения устной или письменной заявки Заказчика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>4.</w:t>
      </w:r>
      <w:r>
        <w:t xml:space="preserve">3. </w:t>
      </w:r>
      <w:r>
        <w:t>Исполнитель обязан обеспечивать своевременную подачу транспортного средства в согласованное место</w:t>
      </w:r>
      <w:r>
        <w:t xml:space="preserve">, </w:t>
      </w:r>
      <w:r>
        <w:t>готовность к выполнению перевозки и соблюдение согласованного с Заказчиком направления движения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4.4. </w:t>
      </w:r>
      <w:r>
        <w:t xml:space="preserve">Водитель должен иметь действующее водительское </w:t>
      </w:r>
      <w:r>
        <w:t>удостоверение соответствующей категории и документы</w:t>
      </w:r>
      <w:r>
        <w:t xml:space="preserve">, </w:t>
      </w:r>
      <w:r>
        <w:t>необходимые для управления транспортным средством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4.5. </w:t>
      </w:r>
      <w:r>
        <w:t>Исполнитель обязан обеспечивать сохранность перевозимого груза в пределах своей ответственности</w:t>
      </w:r>
      <w:r>
        <w:t xml:space="preserve">, </w:t>
      </w:r>
      <w:r>
        <w:t>а также соблюдение требований безопасности при по</w:t>
      </w:r>
      <w:r>
        <w:t>грузке</w:t>
      </w:r>
      <w:r>
        <w:t xml:space="preserve">, </w:t>
      </w:r>
      <w:r>
        <w:t>транспортировке и выгрузке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4.6. </w:t>
      </w:r>
      <w:r>
        <w:t>Исполнитель обеспечивает надлежащее техническое состояние транспортного средства на протяжении всего периода оказания услуг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4.7. </w:t>
      </w:r>
      <w:r>
        <w:t>Перевозки осуществляются по заявкам Заказчика в город Алматы</w:t>
      </w:r>
      <w:r>
        <w:t xml:space="preserve">, </w:t>
      </w:r>
      <w:r>
        <w:t>а также по территории</w:t>
      </w:r>
      <w:r>
        <w:t xml:space="preserve"> </w:t>
      </w:r>
      <w:proofErr w:type="spellStart"/>
      <w:r>
        <w:t>Кокпектинского</w:t>
      </w:r>
      <w:proofErr w:type="spellEnd"/>
      <w:r>
        <w:t xml:space="preserve"> района области Абай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4.8. </w:t>
      </w:r>
      <w:r>
        <w:t>Количество поездок</w:t>
      </w:r>
      <w:r>
        <w:t xml:space="preserve">, </w:t>
      </w:r>
      <w:r>
        <w:t>даты и время выездов определяются потребностями Заказчика и согласовываются в порядке</w:t>
      </w:r>
      <w:r>
        <w:t xml:space="preserve">, </w:t>
      </w:r>
      <w:r>
        <w:t>установленном договором</w:t>
      </w:r>
      <w:r>
        <w:t>.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 xml:space="preserve">5. </w:t>
      </w:r>
      <w:r>
        <w:t>Цель оказания услуг</w:t>
      </w:r>
    </w:p>
    <w:p w:rsidR="0061185D" w:rsidRDefault="0061185D">
      <w:pPr>
        <w:pStyle w:val="a4"/>
      </w:pPr>
    </w:p>
    <w:p w:rsidR="0061185D" w:rsidRDefault="003C2227">
      <w:pPr>
        <w:pStyle w:val="a4"/>
      </w:pPr>
      <w:r>
        <w:t>Обеспечение своевременной и безопасной перевозки оборудо</w:t>
      </w:r>
      <w:r>
        <w:t>вания</w:t>
      </w:r>
      <w:r>
        <w:t xml:space="preserve">, </w:t>
      </w:r>
      <w:r>
        <w:t>медицинских изделий и иных необходимых грузов для организации и проведения сельскохозяйственных ярмарки в городе Алматы</w:t>
      </w:r>
      <w:r>
        <w:t xml:space="preserve">, </w:t>
      </w:r>
      <w:r>
        <w:t>а также при осуществлении иных связанных с проведением ярмарок мероприятий по заявкам Заказчика</w:t>
      </w:r>
      <w:r>
        <w:t>.</w:t>
      </w:r>
    </w:p>
    <w:p w:rsidR="00955989" w:rsidRDefault="00955989">
      <w:pPr>
        <w:pStyle w:val="a4"/>
      </w:pPr>
    </w:p>
    <w:p w:rsidR="00955989" w:rsidRDefault="00955989">
      <w:pPr>
        <w:pStyle w:val="a4"/>
      </w:pPr>
    </w:p>
    <w:p w:rsidR="00955989" w:rsidRDefault="00955989">
      <w:pPr>
        <w:pStyle w:val="a4"/>
      </w:pPr>
    </w:p>
    <w:p w:rsidR="00955989" w:rsidRPr="00955989" w:rsidRDefault="0095598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55989">
        <w:rPr>
          <w:rFonts w:ascii="Times New Roman" w:hAnsi="Times New Roman" w:cs="Times New Roman"/>
          <w:b/>
          <w:sz w:val="24"/>
          <w:szCs w:val="24"/>
        </w:rPr>
        <w:t xml:space="preserve">ТЕХНИКАЛЫҚ СИПАТТАМА </w:t>
      </w:r>
      <w:proofErr w:type="spellStart"/>
      <w:r w:rsidRPr="00955989">
        <w:rPr>
          <w:rFonts w:ascii="Times New Roman" w:hAnsi="Times New Roman" w:cs="Times New Roman"/>
          <w:b/>
          <w:sz w:val="24"/>
          <w:szCs w:val="24"/>
        </w:rPr>
        <w:t>Жүргізушімен</w:t>
      </w:r>
      <w:proofErr w:type="spellEnd"/>
      <w:r w:rsidRPr="009559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5989">
        <w:rPr>
          <w:rFonts w:ascii="Times New Roman" w:hAnsi="Times New Roman" w:cs="Times New Roman"/>
          <w:b/>
          <w:sz w:val="24"/>
          <w:szCs w:val="24"/>
        </w:rPr>
        <w:t>бірге</w:t>
      </w:r>
      <w:proofErr w:type="spellEnd"/>
      <w:r w:rsidRPr="009559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5989">
        <w:rPr>
          <w:rFonts w:ascii="Times New Roman" w:hAnsi="Times New Roman" w:cs="Times New Roman"/>
          <w:b/>
          <w:sz w:val="24"/>
          <w:szCs w:val="24"/>
        </w:rPr>
        <w:t>жүк</w:t>
      </w:r>
      <w:proofErr w:type="spellEnd"/>
      <w:r w:rsidRPr="009559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5989">
        <w:rPr>
          <w:rFonts w:ascii="Times New Roman" w:hAnsi="Times New Roman" w:cs="Times New Roman"/>
          <w:b/>
          <w:sz w:val="24"/>
          <w:szCs w:val="24"/>
        </w:rPr>
        <w:t>көлігін</w:t>
      </w:r>
      <w:proofErr w:type="spellEnd"/>
      <w:r w:rsidRPr="009559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5989">
        <w:rPr>
          <w:rFonts w:ascii="Times New Roman" w:hAnsi="Times New Roman" w:cs="Times New Roman"/>
          <w:b/>
          <w:sz w:val="24"/>
          <w:szCs w:val="24"/>
        </w:rPr>
        <w:t>жалға</w:t>
      </w:r>
      <w:proofErr w:type="spellEnd"/>
      <w:r w:rsidRPr="00955989">
        <w:rPr>
          <w:rFonts w:ascii="Times New Roman" w:hAnsi="Times New Roman" w:cs="Times New Roman"/>
          <w:b/>
          <w:sz w:val="24"/>
          <w:szCs w:val="24"/>
        </w:rPr>
        <w:t xml:space="preserve"> беру </w:t>
      </w:r>
      <w:proofErr w:type="spellStart"/>
      <w:r w:rsidRPr="00955989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9559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5989">
        <w:rPr>
          <w:rFonts w:ascii="Times New Roman" w:hAnsi="Times New Roman" w:cs="Times New Roman"/>
          <w:b/>
          <w:sz w:val="24"/>
          <w:szCs w:val="24"/>
        </w:rPr>
        <w:t>қызметтер</w:t>
      </w:r>
      <w:proofErr w:type="spellEnd"/>
      <w:r w:rsidRPr="009559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5989">
        <w:rPr>
          <w:rFonts w:ascii="Times New Roman" w:hAnsi="Times New Roman" w:cs="Times New Roman"/>
          <w:b/>
          <w:sz w:val="24"/>
          <w:szCs w:val="24"/>
        </w:rPr>
        <w:t>көрсетуге</w:t>
      </w:r>
      <w:proofErr w:type="spellEnd"/>
      <w:r w:rsidRPr="0095598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55989" w:rsidRDefault="0095598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55989" w:rsidRPr="009C0E16" w:rsidRDefault="00955989" w:rsidP="0095598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Ауыл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шаруашылығы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жәрмеңкелерін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бұйымдарды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жүктерді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тоңазытқыш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қондырғымен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Тоңазытқыш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-автомобиль)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жабдықталған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жүргізушімен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автокөлігін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жалға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</w:p>
    <w:p w:rsidR="00955989" w:rsidRPr="009C0E16" w:rsidRDefault="00955989" w:rsidP="009C0E1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955989" w:rsidRPr="009C0E16" w:rsidRDefault="00955989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бағыттары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орны-аудан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шығуды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абай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Көкпекті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ауданының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Көкпекті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елді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мекені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аумағы</w:t>
      </w:r>
      <w:proofErr w:type="spellEnd"/>
    </w:p>
    <w:p w:rsidR="00955989" w:rsidRPr="009C0E16" w:rsidRDefault="0095598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55989" w:rsidRPr="009C0E16" w:rsidRDefault="00955989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шығулар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Абай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Көкпекті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ауданынан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қаласына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Абай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Көкпекті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ауданына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қайтарылады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</w:p>
    <w:p w:rsidR="00955989" w:rsidRPr="009C0E16" w:rsidRDefault="0095598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55989" w:rsidRPr="009C0E16" w:rsidRDefault="00955989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Тасымалдауды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орындаудың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бағытын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мерзімдерін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Тапсырысшы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берілетін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өтінімдерге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айқындайды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</w:p>
    <w:p w:rsidR="00955989" w:rsidRPr="009C0E16" w:rsidRDefault="0095598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55989" w:rsidRPr="009C0E16" w:rsidRDefault="00955989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955989" w:rsidRPr="009C0E16" w:rsidRDefault="0095598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55989" w:rsidRPr="009C0E16" w:rsidRDefault="00955989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3.1.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Тоңазытқыш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көлігі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</w:p>
    <w:p w:rsidR="00955989" w:rsidRPr="009C0E16" w:rsidRDefault="0095598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55989" w:rsidRPr="009C0E16" w:rsidRDefault="00955989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3.2.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көтергіштігі-10 (он)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тоннадан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</w:p>
    <w:p w:rsidR="009C0E16" w:rsidRPr="009C0E16" w:rsidRDefault="009C0E1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lastRenderedPageBreak/>
        <w:t xml:space="preserve">3.3.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қалааралық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маршруттарда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тасымалдауды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3.4.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етсе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, Автомобиль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жүктерді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температуралық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режимді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ұстап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тұруды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Тоңазытқыш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қондырғысымен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жабдықталуы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тиіс</w:t>
      </w:r>
      <w:proofErr w:type="spellEnd"/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3.5.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бөлімі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таза,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құрғақ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тасымалданатын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тасымалдаудың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жағдайларын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3.6.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шектеусіз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3.7.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құралында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жүрісіне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тасымалдауды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4.1.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жүргізушімен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Тоңазытқыш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көлігін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4.2.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ауызша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өтінімін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30 (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отыз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) минут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берілуге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4.3.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жерге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берілуін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тасымалдауды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дайындығын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қозғалыс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бағытының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4.4.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Жүргізушіде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санаттағы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жүргізуші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куәлігі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басқаруға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4.5.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жауапкершілігі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тасымалданатын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жүктің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талаптарының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4.6.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көрсетудің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кезеңі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жай-күйін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>.</w:t>
      </w: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4.7.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қаласына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Абай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Көкпекті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ауданының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аумағы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4.8.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Сапарлардың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саны,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шығу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күндері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қажеттіліктерімен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0E16" w:rsidRPr="009C0E16" w:rsidRDefault="009C0E16" w:rsidP="009C0E1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E16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қаласында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ауыл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шаруашылығы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жәрмеңкесін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бұйымдарды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жүктерді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тасымалдауды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өткізумен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9C0E16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9C0E16">
        <w:rPr>
          <w:rFonts w:ascii="Times New Roman" w:hAnsi="Times New Roman" w:cs="Times New Roman"/>
          <w:sz w:val="28"/>
          <w:szCs w:val="28"/>
        </w:rPr>
        <w:t>жүктерді</w:t>
      </w:r>
      <w:proofErr w:type="spellEnd"/>
    </w:p>
    <w:sectPr w:rsidR="009C0E16" w:rsidRPr="009C0E16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227" w:rsidRDefault="003C2227">
      <w:r>
        <w:separator/>
      </w:r>
    </w:p>
  </w:endnote>
  <w:endnote w:type="continuationSeparator" w:id="0">
    <w:p w:rsidR="003C2227" w:rsidRDefault="003C2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85D" w:rsidRDefault="0061185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227" w:rsidRDefault="003C2227">
      <w:r>
        <w:separator/>
      </w:r>
    </w:p>
  </w:footnote>
  <w:footnote w:type="continuationSeparator" w:id="0">
    <w:p w:rsidR="003C2227" w:rsidRDefault="003C2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85D" w:rsidRDefault="0061185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AE18E8"/>
    <w:multiLevelType w:val="hybridMultilevel"/>
    <w:tmpl w:val="94FC0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85D"/>
    <w:rsid w:val="003C2227"/>
    <w:rsid w:val="0061185D"/>
    <w:rsid w:val="00955989"/>
    <w:rsid w:val="009C0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A1D08"/>
  <w15:docId w15:val="{B81DBFF7-D3A2-4499-9AC0-B51BE96C3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</cp:revision>
  <dcterms:created xsi:type="dcterms:W3CDTF">2026-10-13T13:38:00Z</dcterms:created>
  <dcterms:modified xsi:type="dcterms:W3CDTF">2026-10-13T13:56:00Z</dcterms:modified>
</cp:coreProperties>
</file>