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8B1912" w14:textId="77777777" w:rsidR="00E05898" w:rsidRPr="00E05898" w:rsidRDefault="00E05898" w:rsidP="00E05898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05898">
        <w:rPr>
          <w:rFonts w:ascii="Times New Roman" w:hAnsi="Times New Roman" w:cs="Times New Roman"/>
          <w:b/>
          <w:sz w:val="24"/>
          <w:szCs w:val="24"/>
        </w:rPr>
        <w:t>Перделерді</w:t>
      </w:r>
      <w:proofErr w:type="spellEnd"/>
      <w:r w:rsidRPr="00E0589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b/>
          <w:sz w:val="24"/>
          <w:szCs w:val="24"/>
        </w:rPr>
        <w:t>дайындау</w:t>
      </w:r>
      <w:proofErr w:type="spellEnd"/>
      <w:r w:rsidRPr="00E0589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 w:rsidRPr="00E0589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b/>
          <w:sz w:val="24"/>
          <w:szCs w:val="24"/>
        </w:rPr>
        <w:t>орнату</w:t>
      </w:r>
      <w:proofErr w:type="spellEnd"/>
      <w:r w:rsidRPr="00E0589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b/>
          <w:sz w:val="24"/>
          <w:szCs w:val="24"/>
        </w:rPr>
        <w:t>бойынша</w:t>
      </w:r>
      <w:proofErr w:type="spellEnd"/>
      <w:r w:rsidRPr="00E0589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b/>
          <w:sz w:val="24"/>
          <w:szCs w:val="24"/>
        </w:rPr>
        <w:t>жұмыстарды</w:t>
      </w:r>
      <w:proofErr w:type="spellEnd"/>
      <w:r w:rsidRPr="00E0589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b/>
          <w:sz w:val="24"/>
          <w:szCs w:val="24"/>
        </w:rPr>
        <w:t>орындауға</w:t>
      </w:r>
      <w:proofErr w:type="spellEnd"/>
      <w:r w:rsidRPr="00E0589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b/>
          <w:sz w:val="24"/>
          <w:szCs w:val="24"/>
        </w:rPr>
        <w:t>арналған</w:t>
      </w:r>
      <w:proofErr w:type="spellEnd"/>
      <w:r w:rsidRPr="00E0589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E0589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b/>
          <w:sz w:val="24"/>
          <w:szCs w:val="24"/>
        </w:rPr>
        <w:t>ерекшелік</w:t>
      </w:r>
      <w:proofErr w:type="spellEnd"/>
      <w:r w:rsidRPr="00E05898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Pr="00E05898">
        <w:rPr>
          <w:rFonts w:ascii="Times New Roman" w:hAnsi="Times New Roman" w:cs="Times New Roman"/>
          <w:b/>
          <w:sz w:val="24"/>
          <w:szCs w:val="24"/>
        </w:rPr>
        <w:t>көлденең</w:t>
      </w:r>
      <w:proofErr w:type="spellEnd"/>
      <w:r w:rsidRPr="00E0589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 w:rsidRPr="00E0589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b/>
          <w:sz w:val="24"/>
          <w:szCs w:val="24"/>
        </w:rPr>
        <w:t>тік</w:t>
      </w:r>
      <w:proofErr w:type="spellEnd"/>
      <w:r w:rsidRPr="00E05898">
        <w:rPr>
          <w:rFonts w:ascii="Times New Roman" w:hAnsi="Times New Roman" w:cs="Times New Roman"/>
          <w:b/>
          <w:sz w:val="24"/>
          <w:szCs w:val="24"/>
        </w:rPr>
        <w:t>)</w:t>
      </w:r>
    </w:p>
    <w:p w14:paraId="424D76E5" w14:textId="77777777" w:rsidR="00E05898" w:rsidRPr="00E05898" w:rsidRDefault="00E05898" w:rsidP="00E05898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08B28788" w14:textId="77777777" w:rsidR="00E05898" w:rsidRPr="00E05898" w:rsidRDefault="00E05898" w:rsidP="00E05898">
      <w:pPr>
        <w:pStyle w:val="a5"/>
        <w:rPr>
          <w:rFonts w:ascii="Times New Roman" w:hAnsi="Times New Roman" w:cs="Times New Roman"/>
          <w:sz w:val="24"/>
          <w:szCs w:val="24"/>
        </w:rPr>
      </w:pPr>
      <w:proofErr w:type="spellStart"/>
      <w:r w:rsidRPr="00453B97">
        <w:rPr>
          <w:rFonts w:ascii="Times New Roman" w:hAnsi="Times New Roman" w:cs="Times New Roman"/>
          <w:b/>
          <w:sz w:val="24"/>
          <w:szCs w:val="24"/>
        </w:rPr>
        <w:t>Жұмыс</w:t>
      </w:r>
      <w:proofErr w:type="spellEnd"/>
      <w:r w:rsidRPr="00453B9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53B97">
        <w:rPr>
          <w:rFonts w:ascii="Times New Roman" w:hAnsi="Times New Roman" w:cs="Times New Roman"/>
          <w:b/>
          <w:sz w:val="24"/>
          <w:szCs w:val="24"/>
        </w:rPr>
        <w:t>орны</w:t>
      </w:r>
      <w:proofErr w:type="spellEnd"/>
      <w:r w:rsidRPr="00453B97">
        <w:rPr>
          <w:rFonts w:ascii="Times New Roman" w:hAnsi="Times New Roman" w:cs="Times New Roman"/>
          <w:b/>
          <w:sz w:val="24"/>
          <w:szCs w:val="24"/>
        </w:rPr>
        <w:t>:</w:t>
      </w:r>
      <w:r w:rsidRPr="00E05898">
        <w:rPr>
          <w:rFonts w:ascii="Times New Roman" w:hAnsi="Times New Roman" w:cs="Times New Roman"/>
          <w:sz w:val="24"/>
          <w:szCs w:val="24"/>
        </w:rPr>
        <w:t xml:space="preserve"> Астана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қаласы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Есіл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ауданы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Мәңгілік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Ел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даңғылы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, 11/1 (6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7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қабат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>).</w:t>
      </w:r>
    </w:p>
    <w:p w14:paraId="440613AB" w14:textId="77777777" w:rsidR="00453B97" w:rsidRDefault="00453B97" w:rsidP="00E05898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382D67DB" w14:textId="77777777" w:rsidR="00E05898" w:rsidRPr="00E05898" w:rsidRDefault="00E05898" w:rsidP="00E05898">
      <w:pPr>
        <w:pStyle w:val="a5"/>
        <w:rPr>
          <w:rFonts w:ascii="Times New Roman" w:hAnsi="Times New Roman" w:cs="Times New Roman"/>
          <w:sz w:val="24"/>
          <w:szCs w:val="24"/>
        </w:rPr>
      </w:pPr>
      <w:proofErr w:type="spellStart"/>
      <w:r w:rsidRPr="00453B97">
        <w:rPr>
          <w:rFonts w:ascii="Times New Roman" w:hAnsi="Times New Roman" w:cs="Times New Roman"/>
          <w:b/>
          <w:sz w:val="24"/>
          <w:szCs w:val="24"/>
        </w:rPr>
        <w:t>Жұмыс</w:t>
      </w:r>
      <w:proofErr w:type="spellEnd"/>
      <w:r w:rsidRPr="00453B9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53B97">
        <w:rPr>
          <w:rFonts w:ascii="Times New Roman" w:hAnsi="Times New Roman" w:cs="Times New Roman"/>
          <w:b/>
          <w:sz w:val="24"/>
          <w:szCs w:val="24"/>
        </w:rPr>
        <w:t>атауы</w:t>
      </w:r>
      <w:proofErr w:type="spellEnd"/>
      <w:r w:rsidRPr="00453B97">
        <w:rPr>
          <w:rFonts w:ascii="Times New Roman" w:hAnsi="Times New Roman" w:cs="Times New Roman"/>
          <w:b/>
          <w:sz w:val="24"/>
          <w:szCs w:val="24"/>
        </w:rPr>
        <w:t>:</w:t>
      </w:r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терезе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жақтауларына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жалюзи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дайындау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жеткізу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>.</w:t>
      </w:r>
    </w:p>
    <w:p w14:paraId="40F60324" w14:textId="77777777" w:rsidR="00453B97" w:rsidRDefault="00453B97" w:rsidP="00E05898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38E359F7" w14:textId="77777777" w:rsidR="00E05898" w:rsidRPr="00453B97" w:rsidRDefault="00E05898" w:rsidP="00E05898">
      <w:pPr>
        <w:pStyle w:val="a5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453B97">
        <w:rPr>
          <w:rFonts w:ascii="Times New Roman" w:hAnsi="Times New Roman" w:cs="Times New Roman"/>
          <w:b/>
          <w:sz w:val="24"/>
          <w:szCs w:val="24"/>
        </w:rPr>
        <w:t>Орындаушы</w:t>
      </w:r>
      <w:proofErr w:type="spellEnd"/>
      <w:r w:rsidRPr="00453B9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53B97">
        <w:rPr>
          <w:rFonts w:ascii="Times New Roman" w:hAnsi="Times New Roman" w:cs="Times New Roman"/>
          <w:b/>
          <w:sz w:val="24"/>
          <w:szCs w:val="24"/>
        </w:rPr>
        <w:t>мыналарды</w:t>
      </w:r>
      <w:proofErr w:type="spellEnd"/>
      <w:r w:rsidRPr="00453B9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53B97">
        <w:rPr>
          <w:rFonts w:ascii="Times New Roman" w:hAnsi="Times New Roman" w:cs="Times New Roman"/>
          <w:b/>
          <w:sz w:val="24"/>
          <w:szCs w:val="24"/>
        </w:rPr>
        <w:t>қамтитын</w:t>
      </w:r>
      <w:proofErr w:type="spellEnd"/>
      <w:r w:rsidRPr="00453B9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53B97">
        <w:rPr>
          <w:rFonts w:ascii="Times New Roman" w:hAnsi="Times New Roman" w:cs="Times New Roman"/>
          <w:b/>
          <w:sz w:val="24"/>
          <w:szCs w:val="24"/>
        </w:rPr>
        <w:t>жұмыстар</w:t>
      </w:r>
      <w:proofErr w:type="spellEnd"/>
      <w:r w:rsidRPr="00453B9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53B97">
        <w:rPr>
          <w:rFonts w:ascii="Times New Roman" w:hAnsi="Times New Roman" w:cs="Times New Roman"/>
          <w:b/>
          <w:sz w:val="24"/>
          <w:szCs w:val="24"/>
        </w:rPr>
        <w:t>кешенін</w:t>
      </w:r>
      <w:proofErr w:type="spellEnd"/>
      <w:r w:rsidRPr="00453B9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53B97">
        <w:rPr>
          <w:rFonts w:ascii="Times New Roman" w:hAnsi="Times New Roman" w:cs="Times New Roman"/>
          <w:b/>
          <w:sz w:val="24"/>
          <w:szCs w:val="24"/>
        </w:rPr>
        <w:t>орындауға</w:t>
      </w:r>
      <w:proofErr w:type="spellEnd"/>
      <w:r w:rsidRPr="00453B9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53B97">
        <w:rPr>
          <w:rFonts w:ascii="Times New Roman" w:hAnsi="Times New Roman" w:cs="Times New Roman"/>
          <w:b/>
          <w:sz w:val="24"/>
          <w:szCs w:val="24"/>
        </w:rPr>
        <w:t>міндетті</w:t>
      </w:r>
      <w:proofErr w:type="spellEnd"/>
      <w:r w:rsidRPr="00453B97">
        <w:rPr>
          <w:rFonts w:ascii="Times New Roman" w:hAnsi="Times New Roman" w:cs="Times New Roman"/>
          <w:b/>
          <w:sz w:val="24"/>
          <w:szCs w:val="24"/>
        </w:rPr>
        <w:t>:</w:t>
      </w:r>
    </w:p>
    <w:p w14:paraId="04FF2310" w14:textId="77777777" w:rsidR="00E05898" w:rsidRPr="00E05898" w:rsidRDefault="00E05898" w:rsidP="00E05898">
      <w:pPr>
        <w:pStyle w:val="a5"/>
        <w:rPr>
          <w:rFonts w:ascii="Times New Roman" w:hAnsi="Times New Roman" w:cs="Times New Roman"/>
          <w:sz w:val="24"/>
          <w:szCs w:val="24"/>
        </w:rPr>
      </w:pPr>
      <w:r w:rsidRPr="00E05898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объектісіне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маманның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шығуы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>;</w:t>
      </w:r>
    </w:p>
    <w:p w14:paraId="4AF0D77B" w14:textId="77777777" w:rsidR="00E05898" w:rsidRPr="00E05898" w:rsidRDefault="00E05898" w:rsidP="00E05898">
      <w:pPr>
        <w:pStyle w:val="a5"/>
        <w:rPr>
          <w:rFonts w:ascii="Times New Roman" w:hAnsi="Times New Roman" w:cs="Times New Roman"/>
          <w:sz w:val="24"/>
          <w:szCs w:val="24"/>
        </w:rPr>
      </w:pPr>
      <w:r w:rsidRPr="00E05898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терезе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ойықтарын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жарық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ойықтарын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өлшеу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>;</w:t>
      </w:r>
    </w:p>
    <w:p w14:paraId="14876C24" w14:textId="77777777" w:rsidR="00E05898" w:rsidRPr="00E05898" w:rsidRDefault="00E05898" w:rsidP="00E05898">
      <w:pPr>
        <w:pStyle w:val="a5"/>
        <w:rPr>
          <w:rFonts w:ascii="Times New Roman" w:hAnsi="Times New Roman" w:cs="Times New Roman"/>
          <w:sz w:val="24"/>
          <w:szCs w:val="24"/>
        </w:rPr>
      </w:pPr>
      <w:r w:rsidRPr="00E05898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жеке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өлшемдер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жалюзи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жасау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>;</w:t>
      </w:r>
    </w:p>
    <w:p w14:paraId="2A4C6E7B" w14:textId="77777777" w:rsidR="00E05898" w:rsidRPr="00E05898" w:rsidRDefault="00E05898" w:rsidP="00E05898">
      <w:pPr>
        <w:pStyle w:val="a5"/>
        <w:rPr>
          <w:rFonts w:ascii="Times New Roman" w:hAnsi="Times New Roman" w:cs="Times New Roman"/>
          <w:sz w:val="24"/>
          <w:szCs w:val="24"/>
        </w:rPr>
      </w:pPr>
      <w:r w:rsidRPr="00E05898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бұйымдар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компоненттерді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жеткізу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>;</w:t>
      </w:r>
    </w:p>
    <w:p w14:paraId="51373083" w14:textId="77777777" w:rsidR="00E05898" w:rsidRPr="00E05898" w:rsidRDefault="00E05898" w:rsidP="00E05898">
      <w:pPr>
        <w:pStyle w:val="a5"/>
        <w:rPr>
          <w:rFonts w:ascii="Times New Roman" w:hAnsi="Times New Roman" w:cs="Times New Roman"/>
          <w:sz w:val="24"/>
          <w:szCs w:val="24"/>
        </w:rPr>
      </w:pPr>
      <w:r w:rsidRPr="00E05898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бұйымдарды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монтаждау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>;</w:t>
      </w:r>
    </w:p>
    <w:p w14:paraId="4D4CE489" w14:textId="77777777" w:rsidR="00E05898" w:rsidRPr="00E05898" w:rsidRDefault="00E05898" w:rsidP="00E05898">
      <w:pPr>
        <w:pStyle w:val="a5"/>
        <w:rPr>
          <w:rFonts w:ascii="Times New Roman" w:hAnsi="Times New Roman" w:cs="Times New Roman"/>
          <w:sz w:val="24"/>
          <w:szCs w:val="24"/>
        </w:rPr>
      </w:pPr>
      <w:r w:rsidRPr="00E05898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механизмдердің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жұмысын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реттеу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>;</w:t>
      </w:r>
    </w:p>
    <w:p w14:paraId="19E83889" w14:textId="77777777" w:rsidR="00E05898" w:rsidRPr="00E05898" w:rsidRDefault="00E05898" w:rsidP="00E05898">
      <w:pPr>
        <w:pStyle w:val="a5"/>
        <w:rPr>
          <w:rFonts w:ascii="Times New Roman" w:hAnsi="Times New Roman" w:cs="Times New Roman"/>
          <w:sz w:val="24"/>
          <w:szCs w:val="24"/>
        </w:rPr>
      </w:pPr>
      <w:r w:rsidRPr="00E05898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аяқталғаннан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қаптама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материалы мен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құрылыс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қоқыстарын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жинау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шығару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>.</w:t>
      </w:r>
    </w:p>
    <w:p w14:paraId="7CCD8E4C" w14:textId="77777777" w:rsidR="00453B97" w:rsidRDefault="00453B97" w:rsidP="00E05898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5A7C01A1" w14:textId="77777777" w:rsidR="00065774" w:rsidRPr="00065774" w:rsidRDefault="00065774" w:rsidP="00065774">
      <w:pPr>
        <w:pStyle w:val="a5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065774">
        <w:rPr>
          <w:rFonts w:ascii="Times New Roman" w:hAnsi="Times New Roman" w:cs="Times New Roman"/>
          <w:b/>
          <w:sz w:val="24"/>
          <w:szCs w:val="24"/>
        </w:rPr>
        <w:t>Өнім</w:t>
      </w:r>
      <w:proofErr w:type="spellEnd"/>
      <w:r w:rsidRPr="0006577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65774">
        <w:rPr>
          <w:rFonts w:ascii="Times New Roman" w:hAnsi="Times New Roman" w:cs="Times New Roman"/>
          <w:b/>
          <w:sz w:val="24"/>
          <w:szCs w:val="24"/>
        </w:rPr>
        <w:t>түрі</w:t>
      </w:r>
      <w:proofErr w:type="spellEnd"/>
      <w:r w:rsidRPr="00065774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Pr="00065774">
        <w:rPr>
          <w:rFonts w:ascii="Times New Roman" w:hAnsi="Times New Roman" w:cs="Times New Roman"/>
          <w:bCs/>
          <w:sz w:val="24"/>
          <w:szCs w:val="24"/>
        </w:rPr>
        <w:t>әрбір</w:t>
      </w:r>
      <w:proofErr w:type="spellEnd"/>
      <w:r w:rsidRPr="00065774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65774">
        <w:rPr>
          <w:rFonts w:ascii="Times New Roman" w:hAnsi="Times New Roman" w:cs="Times New Roman"/>
          <w:bCs/>
          <w:sz w:val="24"/>
          <w:szCs w:val="24"/>
        </w:rPr>
        <w:t>жарық</w:t>
      </w:r>
      <w:proofErr w:type="spellEnd"/>
      <w:r w:rsidRPr="00065774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65774">
        <w:rPr>
          <w:rFonts w:ascii="Times New Roman" w:hAnsi="Times New Roman" w:cs="Times New Roman"/>
          <w:bCs/>
          <w:sz w:val="24"/>
          <w:szCs w:val="24"/>
        </w:rPr>
        <w:t>саңылауына</w:t>
      </w:r>
      <w:proofErr w:type="spellEnd"/>
      <w:r w:rsidRPr="00065774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65774">
        <w:rPr>
          <w:rFonts w:ascii="Times New Roman" w:hAnsi="Times New Roman" w:cs="Times New Roman"/>
          <w:bCs/>
          <w:sz w:val="24"/>
          <w:szCs w:val="24"/>
        </w:rPr>
        <w:t>тік</w:t>
      </w:r>
      <w:proofErr w:type="spellEnd"/>
      <w:r w:rsidRPr="00065774">
        <w:rPr>
          <w:rFonts w:ascii="Times New Roman" w:hAnsi="Times New Roman" w:cs="Times New Roman"/>
          <w:bCs/>
          <w:sz w:val="24"/>
          <w:szCs w:val="24"/>
        </w:rPr>
        <w:t xml:space="preserve"> жалюзи </w:t>
      </w:r>
      <w:proofErr w:type="spellStart"/>
      <w:r w:rsidRPr="00065774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065774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65774">
        <w:rPr>
          <w:rFonts w:ascii="Times New Roman" w:hAnsi="Times New Roman" w:cs="Times New Roman"/>
          <w:bCs/>
          <w:sz w:val="24"/>
          <w:szCs w:val="24"/>
        </w:rPr>
        <w:t>көлденең</w:t>
      </w:r>
      <w:proofErr w:type="spellEnd"/>
      <w:r w:rsidRPr="00065774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65774">
        <w:rPr>
          <w:rFonts w:ascii="Times New Roman" w:hAnsi="Times New Roman" w:cs="Times New Roman"/>
          <w:bCs/>
          <w:sz w:val="24"/>
          <w:szCs w:val="24"/>
        </w:rPr>
        <w:t>кассеталық</w:t>
      </w:r>
      <w:proofErr w:type="spellEnd"/>
      <w:r w:rsidRPr="00065774">
        <w:rPr>
          <w:rFonts w:ascii="Times New Roman" w:hAnsi="Times New Roman" w:cs="Times New Roman"/>
          <w:bCs/>
          <w:sz w:val="24"/>
          <w:szCs w:val="24"/>
        </w:rPr>
        <w:t xml:space="preserve"> жалюзи – </w:t>
      </w:r>
      <w:proofErr w:type="spellStart"/>
      <w:r w:rsidRPr="00065774">
        <w:rPr>
          <w:rFonts w:ascii="Times New Roman" w:hAnsi="Times New Roman" w:cs="Times New Roman"/>
          <w:bCs/>
          <w:sz w:val="24"/>
          <w:szCs w:val="24"/>
        </w:rPr>
        <w:t>Тапсырыс</w:t>
      </w:r>
      <w:proofErr w:type="spellEnd"/>
      <w:r w:rsidRPr="00065774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65774">
        <w:rPr>
          <w:rFonts w:ascii="Times New Roman" w:hAnsi="Times New Roman" w:cs="Times New Roman"/>
          <w:bCs/>
          <w:sz w:val="24"/>
          <w:szCs w:val="24"/>
        </w:rPr>
        <w:t>берушінің</w:t>
      </w:r>
      <w:proofErr w:type="spellEnd"/>
      <w:r w:rsidRPr="00065774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65774">
        <w:rPr>
          <w:rFonts w:ascii="Times New Roman" w:hAnsi="Times New Roman" w:cs="Times New Roman"/>
          <w:bCs/>
          <w:sz w:val="24"/>
          <w:szCs w:val="24"/>
        </w:rPr>
        <w:t>келісімі</w:t>
      </w:r>
      <w:proofErr w:type="spellEnd"/>
      <w:r w:rsidRPr="00065774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65774">
        <w:rPr>
          <w:rFonts w:ascii="Times New Roman" w:hAnsi="Times New Roman" w:cs="Times New Roman"/>
          <w:bCs/>
          <w:sz w:val="24"/>
          <w:szCs w:val="24"/>
        </w:rPr>
        <w:t>бойынша</w:t>
      </w:r>
      <w:proofErr w:type="spellEnd"/>
      <w:r w:rsidRPr="00065774">
        <w:rPr>
          <w:rFonts w:ascii="Times New Roman" w:hAnsi="Times New Roman" w:cs="Times New Roman"/>
          <w:bCs/>
          <w:sz w:val="24"/>
          <w:szCs w:val="24"/>
        </w:rPr>
        <w:t>.</w:t>
      </w:r>
    </w:p>
    <w:p w14:paraId="74D8F217" w14:textId="51B9F190" w:rsidR="00E05898" w:rsidRPr="00E05898" w:rsidRDefault="00065774" w:rsidP="0006577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65774">
        <w:rPr>
          <w:rFonts w:ascii="Times New Roman" w:hAnsi="Times New Roman" w:cs="Times New Roman"/>
          <w:bCs/>
          <w:sz w:val="24"/>
          <w:szCs w:val="24"/>
        </w:rPr>
        <w:t>Терезелер</w:t>
      </w:r>
      <w:proofErr w:type="spellEnd"/>
      <w:r w:rsidRPr="00065774">
        <w:rPr>
          <w:rFonts w:ascii="Times New Roman" w:hAnsi="Times New Roman" w:cs="Times New Roman"/>
          <w:bCs/>
          <w:sz w:val="24"/>
          <w:szCs w:val="24"/>
        </w:rPr>
        <w:t xml:space="preserve"> саны: 11 (</w:t>
      </w:r>
      <w:proofErr w:type="spellStart"/>
      <w:r w:rsidRPr="00065774">
        <w:rPr>
          <w:rFonts w:ascii="Times New Roman" w:hAnsi="Times New Roman" w:cs="Times New Roman"/>
          <w:bCs/>
          <w:sz w:val="24"/>
          <w:szCs w:val="24"/>
        </w:rPr>
        <w:t>шамамен</w:t>
      </w:r>
      <w:proofErr w:type="spellEnd"/>
      <w:r w:rsidRPr="00065774">
        <w:rPr>
          <w:rFonts w:ascii="Times New Roman" w:hAnsi="Times New Roman" w:cs="Times New Roman"/>
          <w:bCs/>
          <w:sz w:val="24"/>
          <w:szCs w:val="24"/>
        </w:rPr>
        <w:t xml:space="preserve"> 220*180 – </w:t>
      </w:r>
      <w:proofErr w:type="spellStart"/>
      <w:r w:rsidRPr="00065774">
        <w:rPr>
          <w:rFonts w:ascii="Times New Roman" w:hAnsi="Times New Roman" w:cs="Times New Roman"/>
          <w:bCs/>
          <w:sz w:val="24"/>
          <w:szCs w:val="24"/>
        </w:rPr>
        <w:t>әр</w:t>
      </w:r>
      <w:proofErr w:type="spellEnd"/>
      <w:r w:rsidRPr="00065774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65774">
        <w:rPr>
          <w:rFonts w:ascii="Times New Roman" w:hAnsi="Times New Roman" w:cs="Times New Roman"/>
          <w:bCs/>
          <w:sz w:val="24"/>
          <w:szCs w:val="24"/>
        </w:rPr>
        <w:t>терезе</w:t>
      </w:r>
      <w:proofErr w:type="spellEnd"/>
      <w:r w:rsidRPr="00065774">
        <w:rPr>
          <w:rFonts w:ascii="Times New Roman" w:hAnsi="Times New Roman" w:cs="Times New Roman"/>
          <w:bCs/>
          <w:sz w:val="24"/>
          <w:szCs w:val="24"/>
        </w:rPr>
        <w:t>), 1 (</w:t>
      </w:r>
      <w:proofErr w:type="spellStart"/>
      <w:r w:rsidRPr="00065774">
        <w:rPr>
          <w:rFonts w:ascii="Times New Roman" w:hAnsi="Times New Roman" w:cs="Times New Roman"/>
          <w:bCs/>
          <w:sz w:val="24"/>
          <w:szCs w:val="24"/>
        </w:rPr>
        <w:t>шамамен</w:t>
      </w:r>
      <w:proofErr w:type="spellEnd"/>
      <w:r w:rsidRPr="00065774">
        <w:rPr>
          <w:rFonts w:ascii="Times New Roman" w:hAnsi="Times New Roman" w:cs="Times New Roman"/>
          <w:bCs/>
          <w:sz w:val="24"/>
          <w:szCs w:val="24"/>
        </w:rPr>
        <w:t xml:space="preserve"> 220*660</w:t>
      </w:r>
      <w:r>
        <w:rPr>
          <w:rFonts w:ascii="Times New Roman" w:hAnsi="Times New Roman" w:cs="Times New Roman"/>
          <w:bCs/>
          <w:sz w:val="24"/>
          <w:szCs w:val="24"/>
        </w:rPr>
        <w:t xml:space="preserve"> – </w:t>
      </w:r>
      <w:proofErr w:type="spellStart"/>
      <w:r w:rsidRPr="00065774">
        <w:rPr>
          <w:rFonts w:ascii="Times New Roman" w:hAnsi="Times New Roman" w:cs="Times New Roman"/>
          <w:bCs/>
          <w:sz w:val="24"/>
          <w:szCs w:val="24"/>
        </w:rPr>
        <w:t>терезе-қабырға</w:t>
      </w:r>
      <w:proofErr w:type="spellEnd"/>
      <w:r w:rsidRPr="00065774">
        <w:rPr>
          <w:rFonts w:ascii="Times New Roman" w:hAnsi="Times New Roman" w:cs="Times New Roman"/>
          <w:bCs/>
          <w:sz w:val="24"/>
          <w:szCs w:val="24"/>
        </w:rPr>
        <w:t>), 2 (</w:t>
      </w:r>
      <w:proofErr w:type="spellStart"/>
      <w:r w:rsidRPr="00065774">
        <w:rPr>
          <w:rFonts w:ascii="Times New Roman" w:hAnsi="Times New Roman" w:cs="Times New Roman"/>
          <w:bCs/>
          <w:sz w:val="24"/>
          <w:szCs w:val="24"/>
        </w:rPr>
        <w:t>шамамен</w:t>
      </w:r>
      <w:proofErr w:type="spellEnd"/>
      <w:r w:rsidRPr="00065774">
        <w:rPr>
          <w:rFonts w:ascii="Times New Roman" w:hAnsi="Times New Roman" w:cs="Times New Roman"/>
          <w:bCs/>
          <w:sz w:val="24"/>
          <w:szCs w:val="24"/>
        </w:rPr>
        <w:t xml:space="preserve"> 440 * 180 </w:t>
      </w:r>
      <w:proofErr w:type="spellStart"/>
      <w:r w:rsidRPr="00065774">
        <w:rPr>
          <w:rFonts w:ascii="Times New Roman" w:hAnsi="Times New Roman" w:cs="Times New Roman"/>
          <w:bCs/>
          <w:sz w:val="24"/>
          <w:szCs w:val="24"/>
        </w:rPr>
        <w:t>әр</w:t>
      </w:r>
      <w:proofErr w:type="spellEnd"/>
      <w:r w:rsidRPr="00065774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65774">
        <w:rPr>
          <w:rFonts w:ascii="Times New Roman" w:hAnsi="Times New Roman" w:cs="Times New Roman"/>
          <w:bCs/>
          <w:sz w:val="24"/>
          <w:szCs w:val="24"/>
        </w:rPr>
        <w:t>терезе</w:t>
      </w:r>
      <w:proofErr w:type="spellEnd"/>
      <w:r w:rsidRPr="00065774">
        <w:rPr>
          <w:rFonts w:ascii="Times New Roman" w:hAnsi="Times New Roman" w:cs="Times New Roman"/>
          <w:bCs/>
          <w:sz w:val="24"/>
          <w:szCs w:val="24"/>
        </w:rPr>
        <w:t>).</w:t>
      </w:r>
    </w:p>
    <w:p w14:paraId="41CC5F8E" w14:textId="77777777" w:rsidR="00453B97" w:rsidRDefault="00453B97" w:rsidP="00E05898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587AA686" w14:textId="77777777" w:rsidR="00E05898" w:rsidRPr="00453B97" w:rsidRDefault="00E05898" w:rsidP="00E05898">
      <w:pPr>
        <w:pStyle w:val="a5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453B97">
        <w:rPr>
          <w:rFonts w:ascii="Times New Roman" w:hAnsi="Times New Roman" w:cs="Times New Roman"/>
          <w:b/>
          <w:sz w:val="24"/>
          <w:szCs w:val="24"/>
        </w:rPr>
        <w:t>Сипаттамалары</w:t>
      </w:r>
      <w:proofErr w:type="spellEnd"/>
      <w:r w:rsidRPr="00453B97">
        <w:rPr>
          <w:rFonts w:ascii="Times New Roman" w:hAnsi="Times New Roman" w:cs="Times New Roman"/>
          <w:b/>
          <w:sz w:val="24"/>
          <w:szCs w:val="24"/>
        </w:rPr>
        <w:t>:</w:t>
      </w:r>
    </w:p>
    <w:p w14:paraId="745337A5" w14:textId="77777777" w:rsidR="00E05898" w:rsidRPr="00E05898" w:rsidRDefault="00E05898" w:rsidP="00E05898">
      <w:pPr>
        <w:pStyle w:val="a5"/>
        <w:rPr>
          <w:rFonts w:ascii="Times New Roman" w:hAnsi="Times New Roman" w:cs="Times New Roman"/>
          <w:sz w:val="24"/>
          <w:szCs w:val="24"/>
        </w:rPr>
      </w:pPr>
      <w:r w:rsidRPr="00E05898">
        <w:rPr>
          <w:rFonts w:ascii="Times New Roman" w:hAnsi="Times New Roman" w:cs="Times New Roman"/>
          <w:sz w:val="24"/>
          <w:szCs w:val="24"/>
        </w:rPr>
        <w:t xml:space="preserve">- ламель материалы: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тік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перделер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үшін-шаңға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төзімді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жабыны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бар мата ма</w:t>
      </w:r>
      <w:r w:rsidR="00453B97">
        <w:rPr>
          <w:rFonts w:ascii="Times New Roman" w:hAnsi="Times New Roman" w:cs="Times New Roman"/>
          <w:sz w:val="24"/>
          <w:szCs w:val="24"/>
        </w:rPr>
        <w:t xml:space="preserve">териалы, </w:t>
      </w:r>
      <w:proofErr w:type="spellStart"/>
      <w:r w:rsidR="00453B97">
        <w:rPr>
          <w:rFonts w:ascii="Times New Roman" w:hAnsi="Times New Roman" w:cs="Times New Roman"/>
          <w:sz w:val="24"/>
          <w:szCs w:val="24"/>
        </w:rPr>
        <w:t>көлденең</w:t>
      </w:r>
      <w:proofErr w:type="spellEnd"/>
      <w:r w:rsidR="00453B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3B97">
        <w:rPr>
          <w:rFonts w:ascii="Times New Roman" w:hAnsi="Times New Roman" w:cs="Times New Roman"/>
          <w:sz w:val="24"/>
          <w:szCs w:val="24"/>
        </w:rPr>
        <w:t>перделер</w:t>
      </w:r>
      <w:proofErr w:type="spellEnd"/>
      <w:r w:rsidR="00453B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3B97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="00453B97">
        <w:rPr>
          <w:rFonts w:ascii="Times New Roman" w:hAnsi="Times New Roman" w:cs="Times New Roman"/>
          <w:sz w:val="24"/>
          <w:szCs w:val="24"/>
        </w:rPr>
        <w:t xml:space="preserve"> </w:t>
      </w:r>
      <w:r w:rsidR="00453B97">
        <w:rPr>
          <w:rFonts w:ascii="Times New Roman" w:hAnsi="Times New Roman" w:cs="Times New Roman"/>
          <w:sz w:val="24"/>
          <w:szCs w:val="24"/>
          <w:lang w:val="kk-KZ"/>
        </w:rPr>
        <w:t xml:space="preserve">– </w:t>
      </w:r>
      <w:r w:rsidRPr="00E05898">
        <w:rPr>
          <w:rFonts w:ascii="Times New Roman" w:hAnsi="Times New Roman" w:cs="Times New Roman"/>
          <w:sz w:val="24"/>
          <w:szCs w:val="24"/>
        </w:rPr>
        <w:t xml:space="preserve">алюминий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таспалар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қалыңдығы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15 к);</w:t>
      </w:r>
    </w:p>
    <w:p w14:paraId="378AB465" w14:textId="77777777" w:rsidR="00E05898" w:rsidRPr="00E05898" w:rsidRDefault="00E05898" w:rsidP="00E05898">
      <w:pPr>
        <w:pStyle w:val="a5"/>
        <w:rPr>
          <w:rFonts w:ascii="Times New Roman" w:hAnsi="Times New Roman" w:cs="Times New Roman"/>
          <w:sz w:val="24"/>
          <w:szCs w:val="24"/>
        </w:rPr>
      </w:pPr>
      <w:r w:rsidRPr="00E05898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ламелалардың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ені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келісімі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>;</w:t>
      </w:r>
    </w:p>
    <w:p w14:paraId="5F375F7B" w14:textId="77777777" w:rsidR="00E05898" w:rsidRPr="00E05898" w:rsidRDefault="00E05898" w:rsidP="00E05898">
      <w:pPr>
        <w:pStyle w:val="a5"/>
        <w:rPr>
          <w:rFonts w:ascii="Times New Roman" w:hAnsi="Times New Roman" w:cs="Times New Roman"/>
          <w:sz w:val="24"/>
          <w:szCs w:val="24"/>
        </w:rPr>
      </w:pPr>
      <w:r w:rsidRPr="00E05898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биіктігі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ені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өлшеу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нәтижелері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>;</w:t>
      </w:r>
    </w:p>
    <w:p w14:paraId="6A56D4E3" w14:textId="77777777" w:rsidR="00E05898" w:rsidRPr="00E05898" w:rsidRDefault="00E05898" w:rsidP="00E05898">
      <w:pPr>
        <w:pStyle w:val="a5"/>
        <w:rPr>
          <w:rFonts w:ascii="Times New Roman" w:hAnsi="Times New Roman" w:cs="Times New Roman"/>
          <w:sz w:val="24"/>
          <w:szCs w:val="24"/>
        </w:rPr>
      </w:pPr>
      <w:r w:rsidRPr="00E05898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Түсі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келісімі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ашық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(бежевый,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ақ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ашық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сұр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көк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>);</w:t>
      </w:r>
    </w:p>
    <w:p w14:paraId="2031F530" w14:textId="77777777" w:rsidR="00E05898" w:rsidRPr="00E05898" w:rsidRDefault="00E05898" w:rsidP="00E05898">
      <w:pPr>
        <w:pStyle w:val="a5"/>
        <w:rPr>
          <w:rFonts w:ascii="Times New Roman" w:hAnsi="Times New Roman" w:cs="Times New Roman"/>
          <w:sz w:val="24"/>
          <w:szCs w:val="24"/>
        </w:rPr>
      </w:pPr>
      <w:r w:rsidRPr="00E05898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басқару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механизмі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шынжырлы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сым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қамыс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>;</w:t>
      </w:r>
    </w:p>
    <w:p w14:paraId="3797FB6B" w14:textId="77777777" w:rsidR="00E05898" w:rsidRPr="00E05898" w:rsidRDefault="00E05898" w:rsidP="00E05898">
      <w:pPr>
        <w:pStyle w:val="a5"/>
        <w:rPr>
          <w:rFonts w:ascii="Times New Roman" w:hAnsi="Times New Roman" w:cs="Times New Roman"/>
          <w:sz w:val="24"/>
          <w:szCs w:val="24"/>
        </w:rPr>
      </w:pPr>
      <w:r w:rsidRPr="00E05898">
        <w:rPr>
          <w:rFonts w:ascii="Times New Roman" w:hAnsi="Times New Roman" w:cs="Times New Roman"/>
          <w:sz w:val="24"/>
          <w:szCs w:val="24"/>
        </w:rPr>
        <w:t xml:space="preserve">- карниз материалы: алюминий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профилі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>;</w:t>
      </w:r>
    </w:p>
    <w:p w14:paraId="5C950E90" w14:textId="77777777" w:rsidR="00E05898" w:rsidRPr="00E05898" w:rsidRDefault="00E05898" w:rsidP="00E05898">
      <w:pPr>
        <w:pStyle w:val="a5"/>
        <w:rPr>
          <w:rFonts w:ascii="Times New Roman" w:hAnsi="Times New Roman" w:cs="Times New Roman"/>
          <w:sz w:val="24"/>
          <w:szCs w:val="24"/>
        </w:rPr>
      </w:pPr>
      <w:r w:rsidRPr="00E05898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басқару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механизмі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ламелалардың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еркін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ашылуын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жабылуын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айналуын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етуі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керек;</w:t>
      </w:r>
    </w:p>
    <w:p w14:paraId="5D5C8A38" w14:textId="77777777" w:rsidR="00E05898" w:rsidRPr="00E05898" w:rsidRDefault="00E05898" w:rsidP="00E05898">
      <w:pPr>
        <w:pStyle w:val="a5"/>
        <w:rPr>
          <w:rFonts w:ascii="Times New Roman" w:hAnsi="Times New Roman" w:cs="Times New Roman"/>
          <w:sz w:val="24"/>
          <w:szCs w:val="24"/>
        </w:rPr>
      </w:pPr>
      <w:r w:rsidRPr="00E05898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өнімдер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жаңа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бұрын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пайдаланылмаған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керек;</w:t>
      </w:r>
    </w:p>
    <w:p w14:paraId="422F735D" w14:textId="77777777" w:rsidR="00E05898" w:rsidRPr="00E05898" w:rsidRDefault="00E05898" w:rsidP="00E05898">
      <w:pPr>
        <w:pStyle w:val="a5"/>
        <w:rPr>
          <w:rFonts w:ascii="Times New Roman" w:hAnsi="Times New Roman" w:cs="Times New Roman"/>
          <w:sz w:val="24"/>
          <w:szCs w:val="24"/>
        </w:rPr>
      </w:pPr>
      <w:r w:rsidRPr="00E05898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механикалық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зақымданусыз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ақаулар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ластанусыз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>;</w:t>
      </w:r>
    </w:p>
    <w:p w14:paraId="31699BA4" w14:textId="77777777" w:rsidR="00E05898" w:rsidRPr="00E05898" w:rsidRDefault="00E05898" w:rsidP="00E05898">
      <w:pPr>
        <w:pStyle w:val="a5"/>
        <w:rPr>
          <w:rFonts w:ascii="Times New Roman" w:hAnsi="Times New Roman" w:cs="Times New Roman"/>
          <w:sz w:val="24"/>
          <w:szCs w:val="24"/>
        </w:rPr>
      </w:pPr>
      <w:r w:rsidRPr="00E05898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материалдар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компоненттер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бекіткіштер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құнына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қосылады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>.</w:t>
      </w:r>
    </w:p>
    <w:p w14:paraId="3B84A8C9" w14:textId="77777777" w:rsidR="00453B97" w:rsidRDefault="00453B97" w:rsidP="00E05898">
      <w:pPr>
        <w:pStyle w:val="a5"/>
        <w:rPr>
          <w:rFonts w:ascii="Times New Roman" w:hAnsi="Times New Roman" w:cs="Times New Roman"/>
          <w:b/>
          <w:sz w:val="24"/>
          <w:szCs w:val="24"/>
        </w:rPr>
      </w:pPr>
    </w:p>
    <w:p w14:paraId="6B4C086D" w14:textId="77777777" w:rsidR="00E05898" w:rsidRPr="00453B97" w:rsidRDefault="00E05898" w:rsidP="00E05898">
      <w:pPr>
        <w:pStyle w:val="a5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453B97">
        <w:rPr>
          <w:rFonts w:ascii="Times New Roman" w:hAnsi="Times New Roman" w:cs="Times New Roman"/>
          <w:b/>
          <w:sz w:val="24"/>
          <w:szCs w:val="24"/>
        </w:rPr>
        <w:t>Монтаждауға</w:t>
      </w:r>
      <w:proofErr w:type="spellEnd"/>
      <w:r w:rsidRPr="00453B9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53B97">
        <w:rPr>
          <w:rFonts w:ascii="Times New Roman" w:hAnsi="Times New Roman" w:cs="Times New Roman"/>
          <w:b/>
          <w:sz w:val="24"/>
          <w:szCs w:val="24"/>
        </w:rPr>
        <w:t>қойылатын</w:t>
      </w:r>
      <w:proofErr w:type="spellEnd"/>
      <w:r w:rsidRPr="00453B9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53B97">
        <w:rPr>
          <w:rFonts w:ascii="Times New Roman" w:hAnsi="Times New Roman" w:cs="Times New Roman"/>
          <w:b/>
          <w:sz w:val="24"/>
          <w:szCs w:val="24"/>
        </w:rPr>
        <w:t>талаптар</w:t>
      </w:r>
      <w:proofErr w:type="spellEnd"/>
      <w:r w:rsidRPr="00453B97">
        <w:rPr>
          <w:rFonts w:ascii="Times New Roman" w:hAnsi="Times New Roman" w:cs="Times New Roman"/>
          <w:b/>
          <w:sz w:val="24"/>
          <w:szCs w:val="24"/>
        </w:rPr>
        <w:t>:</w:t>
      </w:r>
    </w:p>
    <w:p w14:paraId="5EEC1C88" w14:textId="77777777" w:rsidR="00E05898" w:rsidRPr="00E05898" w:rsidRDefault="00E05898" w:rsidP="00E05898">
      <w:pPr>
        <w:pStyle w:val="a5"/>
        <w:rPr>
          <w:rFonts w:ascii="Times New Roman" w:hAnsi="Times New Roman" w:cs="Times New Roman"/>
          <w:sz w:val="24"/>
          <w:szCs w:val="24"/>
        </w:rPr>
      </w:pPr>
      <w:r w:rsidRPr="00E05898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терезе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құрылымдары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әрлеуіне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зақым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келтірместен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асырылады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>;</w:t>
      </w:r>
    </w:p>
    <w:p w14:paraId="230F6CA4" w14:textId="77777777" w:rsidR="00E05898" w:rsidRPr="00E05898" w:rsidRDefault="00E05898" w:rsidP="00E05898">
      <w:pPr>
        <w:pStyle w:val="a5"/>
        <w:rPr>
          <w:rFonts w:ascii="Times New Roman" w:hAnsi="Times New Roman" w:cs="Times New Roman"/>
          <w:sz w:val="24"/>
          <w:szCs w:val="24"/>
        </w:rPr>
      </w:pPr>
      <w:r w:rsidRPr="00E05898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бекіту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сенімді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істеуін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етуі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керек;</w:t>
      </w:r>
    </w:p>
    <w:p w14:paraId="21C7A440" w14:textId="77777777" w:rsidR="00E05898" w:rsidRPr="00E05898" w:rsidRDefault="00E05898" w:rsidP="00E05898">
      <w:pPr>
        <w:pStyle w:val="a5"/>
        <w:rPr>
          <w:rFonts w:ascii="Times New Roman" w:hAnsi="Times New Roman" w:cs="Times New Roman"/>
          <w:sz w:val="24"/>
          <w:szCs w:val="24"/>
        </w:rPr>
      </w:pPr>
      <w:r w:rsidRPr="00E05898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өнімдер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қатаң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деңгейде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орнатылады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>;</w:t>
      </w:r>
    </w:p>
    <w:p w14:paraId="02F4E878" w14:textId="77777777" w:rsidR="00E05898" w:rsidRPr="00E05898" w:rsidRDefault="00E05898" w:rsidP="00E05898">
      <w:pPr>
        <w:pStyle w:val="a5"/>
        <w:rPr>
          <w:rFonts w:ascii="Times New Roman" w:hAnsi="Times New Roman" w:cs="Times New Roman"/>
          <w:sz w:val="24"/>
          <w:szCs w:val="24"/>
        </w:rPr>
      </w:pPr>
      <w:r w:rsidRPr="00E05898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монтаждаудан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құрылымның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қисаюына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кері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бұрылуына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жол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берілмейді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>;</w:t>
      </w:r>
    </w:p>
    <w:p w14:paraId="0887066F" w14:textId="77777777" w:rsidR="00E05898" w:rsidRPr="00E05898" w:rsidRDefault="00E05898" w:rsidP="00E05898">
      <w:pPr>
        <w:pStyle w:val="a5"/>
        <w:rPr>
          <w:rFonts w:ascii="Times New Roman" w:hAnsi="Times New Roman" w:cs="Times New Roman"/>
          <w:sz w:val="24"/>
          <w:szCs w:val="24"/>
        </w:rPr>
      </w:pPr>
      <w:r w:rsidRPr="00E05898">
        <w:rPr>
          <w:rFonts w:ascii="Times New Roman" w:hAnsi="Times New Roman" w:cs="Times New Roman"/>
          <w:sz w:val="24"/>
          <w:szCs w:val="24"/>
        </w:rPr>
        <w:t xml:space="preserve">- монтаж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өндірушінің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талаптарына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орындалады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>.</w:t>
      </w:r>
    </w:p>
    <w:p w14:paraId="3F0E84B4" w14:textId="77777777" w:rsidR="00453B97" w:rsidRDefault="00453B97" w:rsidP="00E05898">
      <w:pPr>
        <w:pStyle w:val="a5"/>
        <w:rPr>
          <w:rFonts w:ascii="Times New Roman" w:hAnsi="Times New Roman" w:cs="Times New Roman"/>
          <w:b/>
          <w:sz w:val="24"/>
          <w:szCs w:val="24"/>
        </w:rPr>
      </w:pPr>
    </w:p>
    <w:p w14:paraId="2B05B696" w14:textId="77777777" w:rsidR="00E05898" w:rsidRPr="00E05898" w:rsidRDefault="00E05898" w:rsidP="00E05898">
      <w:pPr>
        <w:pStyle w:val="a5"/>
        <w:rPr>
          <w:rFonts w:ascii="Times New Roman" w:hAnsi="Times New Roman" w:cs="Times New Roman"/>
          <w:sz w:val="24"/>
          <w:szCs w:val="24"/>
        </w:rPr>
      </w:pPr>
      <w:proofErr w:type="spellStart"/>
      <w:r w:rsidRPr="00453B97">
        <w:rPr>
          <w:rFonts w:ascii="Times New Roman" w:hAnsi="Times New Roman" w:cs="Times New Roman"/>
          <w:b/>
          <w:sz w:val="24"/>
          <w:szCs w:val="24"/>
        </w:rPr>
        <w:t>Жұмыстарды</w:t>
      </w:r>
      <w:proofErr w:type="spellEnd"/>
      <w:r w:rsidRPr="00453B9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53B97">
        <w:rPr>
          <w:rFonts w:ascii="Times New Roman" w:hAnsi="Times New Roman" w:cs="Times New Roman"/>
          <w:b/>
          <w:sz w:val="24"/>
          <w:szCs w:val="24"/>
        </w:rPr>
        <w:t>орындау</w:t>
      </w:r>
      <w:proofErr w:type="spellEnd"/>
      <w:r w:rsidRPr="00453B9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53B97">
        <w:rPr>
          <w:rFonts w:ascii="Times New Roman" w:hAnsi="Times New Roman" w:cs="Times New Roman"/>
          <w:b/>
          <w:sz w:val="24"/>
          <w:szCs w:val="24"/>
        </w:rPr>
        <w:t>мерзімі</w:t>
      </w:r>
      <w:proofErr w:type="spellEnd"/>
      <w:r w:rsidRPr="00453B97">
        <w:rPr>
          <w:rFonts w:ascii="Times New Roman" w:hAnsi="Times New Roman" w:cs="Times New Roman"/>
          <w:b/>
          <w:sz w:val="24"/>
          <w:szCs w:val="24"/>
        </w:rPr>
        <w:t>:</w:t>
      </w:r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шарт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жасалған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күннен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15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күнтізбелік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күн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>.</w:t>
      </w:r>
    </w:p>
    <w:p w14:paraId="153A74CF" w14:textId="77777777" w:rsidR="00453B97" w:rsidRDefault="00453B97" w:rsidP="00E05898">
      <w:pPr>
        <w:pStyle w:val="a5"/>
        <w:rPr>
          <w:rFonts w:ascii="Times New Roman" w:hAnsi="Times New Roman" w:cs="Times New Roman"/>
          <w:b/>
          <w:sz w:val="24"/>
          <w:szCs w:val="24"/>
        </w:rPr>
      </w:pPr>
    </w:p>
    <w:p w14:paraId="7E9FD448" w14:textId="77777777" w:rsidR="00E05898" w:rsidRPr="00E05898" w:rsidRDefault="00E05898" w:rsidP="00E05898">
      <w:pPr>
        <w:pStyle w:val="a5"/>
        <w:rPr>
          <w:rFonts w:ascii="Times New Roman" w:hAnsi="Times New Roman" w:cs="Times New Roman"/>
          <w:sz w:val="24"/>
          <w:szCs w:val="24"/>
        </w:rPr>
      </w:pPr>
      <w:proofErr w:type="spellStart"/>
      <w:r w:rsidRPr="00453B97">
        <w:rPr>
          <w:rFonts w:ascii="Times New Roman" w:hAnsi="Times New Roman" w:cs="Times New Roman"/>
          <w:b/>
          <w:sz w:val="24"/>
          <w:szCs w:val="24"/>
        </w:rPr>
        <w:t>Кепілдік</w:t>
      </w:r>
      <w:proofErr w:type="spellEnd"/>
      <w:r w:rsidRPr="00453B9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53B97">
        <w:rPr>
          <w:rFonts w:ascii="Times New Roman" w:hAnsi="Times New Roman" w:cs="Times New Roman"/>
          <w:b/>
          <w:sz w:val="24"/>
          <w:szCs w:val="24"/>
        </w:rPr>
        <w:t>міндеттемелер</w:t>
      </w:r>
      <w:proofErr w:type="spellEnd"/>
      <w:r w:rsidRPr="00453B97">
        <w:rPr>
          <w:rFonts w:ascii="Times New Roman" w:hAnsi="Times New Roman" w:cs="Times New Roman"/>
          <w:b/>
          <w:sz w:val="24"/>
          <w:szCs w:val="24"/>
        </w:rPr>
        <w:t>:</w:t>
      </w:r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бұйымға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жұмыстарға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орындаған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жұмыстардың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электрондық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актісін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бекіткен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күннен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12 ай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мерзімге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береді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>.</w:t>
      </w:r>
    </w:p>
    <w:p w14:paraId="549FB901" w14:textId="77777777" w:rsidR="00453B97" w:rsidRDefault="00453B97" w:rsidP="00E05898">
      <w:pPr>
        <w:pStyle w:val="a5"/>
        <w:rPr>
          <w:rFonts w:ascii="Times New Roman" w:hAnsi="Times New Roman" w:cs="Times New Roman"/>
          <w:b/>
          <w:sz w:val="24"/>
          <w:szCs w:val="24"/>
        </w:rPr>
      </w:pPr>
    </w:p>
    <w:p w14:paraId="0E89361B" w14:textId="77777777" w:rsidR="00E05898" w:rsidRPr="00453B97" w:rsidRDefault="00E05898" w:rsidP="00E05898">
      <w:pPr>
        <w:pStyle w:val="a5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453B97">
        <w:rPr>
          <w:rFonts w:ascii="Times New Roman" w:hAnsi="Times New Roman" w:cs="Times New Roman"/>
          <w:b/>
          <w:sz w:val="24"/>
          <w:szCs w:val="24"/>
        </w:rPr>
        <w:t>Жұмыстар</w:t>
      </w:r>
      <w:proofErr w:type="spellEnd"/>
      <w:r w:rsidR="00453B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53B97">
        <w:rPr>
          <w:rFonts w:ascii="Times New Roman" w:hAnsi="Times New Roman" w:cs="Times New Roman"/>
          <w:b/>
          <w:sz w:val="24"/>
          <w:szCs w:val="24"/>
          <w:lang w:val="kk-KZ"/>
        </w:rPr>
        <w:t>төмендегілерден</w:t>
      </w:r>
      <w:r w:rsidRPr="00453B9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53B97">
        <w:rPr>
          <w:rFonts w:ascii="Times New Roman" w:hAnsi="Times New Roman" w:cs="Times New Roman"/>
          <w:b/>
          <w:sz w:val="24"/>
          <w:szCs w:val="24"/>
        </w:rPr>
        <w:t>кейін</w:t>
      </w:r>
      <w:proofErr w:type="spellEnd"/>
      <w:r w:rsidRPr="00453B9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53B97">
        <w:rPr>
          <w:rFonts w:ascii="Times New Roman" w:hAnsi="Times New Roman" w:cs="Times New Roman"/>
          <w:b/>
          <w:sz w:val="24"/>
          <w:szCs w:val="24"/>
        </w:rPr>
        <w:t>орындлды</w:t>
      </w:r>
      <w:proofErr w:type="spellEnd"/>
      <w:r w:rsidRPr="00453B9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53B97">
        <w:rPr>
          <w:rFonts w:ascii="Times New Roman" w:hAnsi="Times New Roman" w:cs="Times New Roman"/>
          <w:b/>
          <w:sz w:val="24"/>
          <w:szCs w:val="24"/>
        </w:rPr>
        <w:t>деп</w:t>
      </w:r>
      <w:proofErr w:type="spellEnd"/>
      <w:r w:rsidRPr="00453B9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53B97">
        <w:rPr>
          <w:rFonts w:ascii="Times New Roman" w:hAnsi="Times New Roman" w:cs="Times New Roman"/>
          <w:b/>
          <w:sz w:val="24"/>
          <w:szCs w:val="24"/>
        </w:rPr>
        <w:t>саналады</w:t>
      </w:r>
      <w:proofErr w:type="spellEnd"/>
      <w:r w:rsidRPr="00453B97">
        <w:rPr>
          <w:rFonts w:ascii="Times New Roman" w:hAnsi="Times New Roman" w:cs="Times New Roman"/>
          <w:b/>
          <w:sz w:val="24"/>
          <w:szCs w:val="24"/>
        </w:rPr>
        <w:t>:</w:t>
      </w:r>
    </w:p>
    <w:p w14:paraId="40ED5C03" w14:textId="77777777" w:rsidR="00E05898" w:rsidRPr="00E05898" w:rsidRDefault="00E05898" w:rsidP="00E05898">
      <w:pPr>
        <w:pStyle w:val="a5"/>
        <w:rPr>
          <w:rFonts w:ascii="Times New Roman" w:hAnsi="Times New Roman" w:cs="Times New Roman"/>
          <w:sz w:val="24"/>
          <w:szCs w:val="24"/>
        </w:rPr>
      </w:pPr>
      <w:r w:rsidRPr="00E05898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монтаждау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>;</w:t>
      </w:r>
    </w:p>
    <w:p w14:paraId="6CEFAD63" w14:textId="77777777" w:rsidR="00E05898" w:rsidRPr="00E05898" w:rsidRDefault="00E05898" w:rsidP="00E05898">
      <w:pPr>
        <w:pStyle w:val="a5"/>
        <w:rPr>
          <w:rFonts w:ascii="Times New Roman" w:hAnsi="Times New Roman" w:cs="Times New Roman"/>
          <w:sz w:val="24"/>
          <w:szCs w:val="24"/>
        </w:rPr>
      </w:pPr>
      <w:r w:rsidRPr="00E05898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механизмдердің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жарамдылығын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>;</w:t>
      </w:r>
    </w:p>
    <w:p w14:paraId="41DBA80D" w14:textId="77777777" w:rsidR="00E05898" w:rsidRPr="00E05898" w:rsidRDefault="00E05898" w:rsidP="00E05898">
      <w:pPr>
        <w:pStyle w:val="a5"/>
        <w:rPr>
          <w:rFonts w:ascii="Times New Roman" w:hAnsi="Times New Roman" w:cs="Times New Roman"/>
          <w:sz w:val="24"/>
          <w:szCs w:val="24"/>
        </w:rPr>
      </w:pPr>
      <w:r w:rsidRPr="00E05898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көрінетін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ақаулардың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болмауы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>;</w:t>
      </w:r>
    </w:p>
    <w:p w14:paraId="22CAC295" w14:textId="77777777" w:rsidR="00262AA6" w:rsidRPr="00E05898" w:rsidRDefault="00E05898" w:rsidP="00E05898">
      <w:pPr>
        <w:pStyle w:val="a5"/>
        <w:rPr>
          <w:rFonts w:ascii="Times New Roman" w:hAnsi="Times New Roman" w:cs="Times New Roman"/>
          <w:sz w:val="24"/>
          <w:szCs w:val="24"/>
        </w:rPr>
      </w:pPr>
      <w:r w:rsidRPr="00E05898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тараптардың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актісіне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қол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98">
        <w:rPr>
          <w:rFonts w:ascii="Times New Roman" w:hAnsi="Times New Roman" w:cs="Times New Roman"/>
          <w:sz w:val="24"/>
          <w:szCs w:val="24"/>
        </w:rPr>
        <w:t>қоюы</w:t>
      </w:r>
      <w:proofErr w:type="spellEnd"/>
      <w:r w:rsidRPr="00E05898">
        <w:rPr>
          <w:rFonts w:ascii="Times New Roman" w:hAnsi="Times New Roman" w:cs="Times New Roman"/>
          <w:sz w:val="24"/>
          <w:szCs w:val="24"/>
        </w:rPr>
        <w:t>.</w:t>
      </w:r>
    </w:p>
    <w:p w14:paraId="52472AB0" w14:textId="77777777" w:rsidR="00065774" w:rsidRDefault="00065774" w:rsidP="00262AA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978905" w14:textId="6574F0CF" w:rsidR="00262AA6" w:rsidRPr="00507142" w:rsidRDefault="00262AA6" w:rsidP="00262A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7142">
        <w:rPr>
          <w:rFonts w:ascii="Times New Roman" w:hAnsi="Times New Roman" w:cs="Times New Roman"/>
          <w:b/>
          <w:sz w:val="24"/>
          <w:szCs w:val="24"/>
        </w:rPr>
        <w:lastRenderedPageBreak/>
        <w:t>Техническая спецификация на выполнение работ по изготовлению и установка жалюзи (горизонтальные и вертикальные)</w:t>
      </w:r>
    </w:p>
    <w:p w14:paraId="5558B1BF" w14:textId="77777777" w:rsidR="00262AA6" w:rsidRPr="00507142" w:rsidRDefault="00262AA6" w:rsidP="00507142">
      <w:pPr>
        <w:jc w:val="both"/>
        <w:rPr>
          <w:rFonts w:ascii="Times New Roman" w:hAnsi="Times New Roman" w:cs="Times New Roman"/>
          <w:sz w:val="24"/>
          <w:szCs w:val="24"/>
        </w:rPr>
      </w:pPr>
      <w:r w:rsidRPr="00507142">
        <w:rPr>
          <w:rFonts w:ascii="Times New Roman" w:hAnsi="Times New Roman" w:cs="Times New Roman"/>
          <w:b/>
          <w:sz w:val="24"/>
          <w:szCs w:val="24"/>
        </w:rPr>
        <w:t>Место выполнение работы:</w:t>
      </w:r>
      <w:r w:rsidRPr="005071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7142">
        <w:rPr>
          <w:rFonts w:ascii="Times New Roman" w:hAnsi="Times New Roman" w:cs="Times New Roman"/>
          <w:sz w:val="24"/>
          <w:szCs w:val="24"/>
        </w:rPr>
        <w:t>г.Астана</w:t>
      </w:r>
      <w:proofErr w:type="spellEnd"/>
      <w:r w:rsidRPr="00507142">
        <w:rPr>
          <w:rFonts w:ascii="Times New Roman" w:hAnsi="Times New Roman" w:cs="Times New Roman"/>
          <w:sz w:val="24"/>
          <w:szCs w:val="24"/>
        </w:rPr>
        <w:t xml:space="preserve">, район Есиль пр. </w:t>
      </w:r>
      <w:proofErr w:type="spellStart"/>
      <w:r w:rsidRPr="00507142">
        <w:rPr>
          <w:rFonts w:ascii="Times New Roman" w:hAnsi="Times New Roman" w:cs="Times New Roman"/>
          <w:sz w:val="24"/>
          <w:szCs w:val="24"/>
        </w:rPr>
        <w:t>Мәңгілік</w:t>
      </w:r>
      <w:proofErr w:type="spellEnd"/>
      <w:r w:rsidRPr="00507142">
        <w:rPr>
          <w:rFonts w:ascii="Times New Roman" w:hAnsi="Times New Roman" w:cs="Times New Roman"/>
          <w:sz w:val="24"/>
          <w:szCs w:val="24"/>
        </w:rPr>
        <w:t xml:space="preserve"> Ел, 11/1 (6 и 7 этаж).</w:t>
      </w:r>
    </w:p>
    <w:p w14:paraId="46A7DFB4" w14:textId="77777777" w:rsidR="00262AA6" w:rsidRPr="00507142" w:rsidRDefault="00262AA6" w:rsidP="00507142">
      <w:pPr>
        <w:jc w:val="both"/>
        <w:rPr>
          <w:rFonts w:ascii="Times New Roman" w:hAnsi="Times New Roman" w:cs="Times New Roman"/>
          <w:sz w:val="24"/>
          <w:szCs w:val="24"/>
        </w:rPr>
      </w:pPr>
      <w:r w:rsidRPr="00507142">
        <w:rPr>
          <w:rFonts w:ascii="Times New Roman" w:hAnsi="Times New Roman" w:cs="Times New Roman"/>
          <w:b/>
          <w:sz w:val="24"/>
          <w:szCs w:val="24"/>
        </w:rPr>
        <w:t>Наименование работы:</w:t>
      </w:r>
      <w:r w:rsidRPr="00507142">
        <w:rPr>
          <w:rFonts w:ascii="Times New Roman" w:hAnsi="Times New Roman" w:cs="Times New Roman"/>
          <w:sz w:val="24"/>
          <w:szCs w:val="24"/>
        </w:rPr>
        <w:t xml:space="preserve"> выполнение работ по изготовлению, поставке и установке жалюзи на оконные рамы Заказчика.</w:t>
      </w:r>
    </w:p>
    <w:p w14:paraId="313DC4C6" w14:textId="77777777" w:rsidR="00FE4FDC" w:rsidRPr="00507142" w:rsidRDefault="00FE4FDC">
      <w:pPr>
        <w:rPr>
          <w:rFonts w:ascii="Times New Roman" w:hAnsi="Times New Roman" w:cs="Times New Roman"/>
          <w:b/>
          <w:sz w:val="24"/>
          <w:szCs w:val="24"/>
        </w:rPr>
      </w:pPr>
      <w:r w:rsidRPr="00507142">
        <w:rPr>
          <w:rFonts w:ascii="Times New Roman" w:hAnsi="Times New Roman" w:cs="Times New Roman"/>
          <w:b/>
          <w:sz w:val="24"/>
          <w:szCs w:val="24"/>
        </w:rPr>
        <w:t>Исполнитель обязан выполнить комплекс работ, включающий:</w:t>
      </w:r>
    </w:p>
    <w:p w14:paraId="29B2A53D" w14:textId="77777777" w:rsidR="00FE4FDC" w:rsidRPr="00507142" w:rsidRDefault="00FE4FDC" w:rsidP="00FE4FDC">
      <w:pPr>
        <w:rPr>
          <w:rFonts w:ascii="Times New Roman" w:hAnsi="Times New Roman" w:cs="Times New Roman"/>
          <w:sz w:val="24"/>
          <w:szCs w:val="24"/>
        </w:rPr>
      </w:pPr>
      <w:r w:rsidRPr="00507142">
        <w:rPr>
          <w:rFonts w:ascii="Times New Roman" w:hAnsi="Times New Roman" w:cs="Times New Roman"/>
          <w:sz w:val="24"/>
          <w:szCs w:val="24"/>
        </w:rPr>
        <w:t>- выезд специалиста на объект</w:t>
      </w:r>
      <w:r w:rsidR="00CC1CFE" w:rsidRPr="00507142">
        <w:rPr>
          <w:rFonts w:ascii="Times New Roman" w:hAnsi="Times New Roman" w:cs="Times New Roman"/>
          <w:sz w:val="24"/>
          <w:szCs w:val="24"/>
        </w:rPr>
        <w:t xml:space="preserve"> Заказчика</w:t>
      </w:r>
      <w:r w:rsidRPr="00507142">
        <w:rPr>
          <w:rFonts w:ascii="Times New Roman" w:hAnsi="Times New Roman" w:cs="Times New Roman"/>
          <w:sz w:val="24"/>
          <w:szCs w:val="24"/>
        </w:rPr>
        <w:t>;</w:t>
      </w:r>
      <w:r w:rsidRPr="00507142">
        <w:rPr>
          <w:rFonts w:ascii="Times New Roman" w:hAnsi="Times New Roman" w:cs="Times New Roman"/>
          <w:sz w:val="24"/>
          <w:szCs w:val="24"/>
        </w:rPr>
        <w:br/>
        <w:t>- проведение замеров оконных проемов</w:t>
      </w:r>
      <w:r w:rsidR="00CC1CFE" w:rsidRPr="00507142">
        <w:rPr>
          <w:rFonts w:ascii="Times New Roman" w:hAnsi="Times New Roman" w:cs="Times New Roman"/>
          <w:sz w:val="24"/>
          <w:szCs w:val="24"/>
        </w:rPr>
        <w:t xml:space="preserve"> и световых проемов</w:t>
      </w:r>
      <w:r w:rsidRPr="00507142">
        <w:rPr>
          <w:rFonts w:ascii="Times New Roman" w:hAnsi="Times New Roman" w:cs="Times New Roman"/>
          <w:sz w:val="24"/>
          <w:szCs w:val="24"/>
        </w:rPr>
        <w:t>;</w:t>
      </w:r>
      <w:r w:rsidRPr="00507142">
        <w:rPr>
          <w:rFonts w:ascii="Times New Roman" w:hAnsi="Times New Roman" w:cs="Times New Roman"/>
          <w:sz w:val="24"/>
          <w:szCs w:val="24"/>
        </w:rPr>
        <w:br/>
        <w:t>- изготовление жалюзи по индивидуальным размерам;</w:t>
      </w:r>
      <w:r w:rsidRPr="00507142">
        <w:rPr>
          <w:rFonts w:ascii="Times New Roman" w:hAnsi="Times New Roman" w:cs="Times New Roman"/>
          <w:sz w:val="24"/>
          <w:szCs w:val="24"/>
        </w:rPr>
        <w:br/>
        <w:t>- поставку изделий и комплектующих;</w:t>
      </w:r>
      <w:r w:rsidRPr="00507142">
        <w:rPr>
          <w:rFonts w:ascii="Times New Roman" w:hAnsi="Times New Roman" w:cs="Times New Roman"/>
          <w:sz w:val="24"/>
          <w:szCs w:val="24"/>
        </w:rPr>
        <w:br/>
        <w:t>- монтаж изделий;</w:t>
      </w:r>
      <w:r w:rsidRPr="00507142">
        <w:rPr>
          <w:rFonts w:ascii="Times New Roman" w:hAnsi="Times New Roman" w:cs="Times New Roman"/>
          <w:sz w:val="24"/>
          <w:szCs w:val="24"/>
        </w:rPr>
        <w:br/>
        <w:t>- регулировку и проверку работоспособности механизмов;</w:t>
      </w:r>
      <w:r w:rsidRPr="00507142">
        <w:rPr>
          <w:rFonts w:ascii="Times New Roman" w:hAnsi="Times New Roman" w:cs="Times New Roman"/>
          <w:sz w:val="24"/>
          <w:szCs w:val="24"/>
        </w:rPr>
        <w:br/>
        <w:t>- уборку и вывоз упаковочного материала и строительного мусора после завершения работ.</w:t>
      </w:r>
    </w:p>
    <w:p w14:paraId="4579EFAC" w14:textId="35CC27C2" w:rsidR="00CC1CFE" w:rsidRDefault="00507142" w:rsidP="00507142">
      <w:pPr>
        <w:jc w:val="both"/>
        <w:rPr>
          <w:rFonts w:ascii="Times New Roman" w:hAnsi="Times New Roman" w:cs="Times New Roman"/>
          <w:sz w:val="24"/>
          <w:szCs w:val="24"/>
        </w:rPr>
      </w:pPr>
      <w:r w:rsidRPr="00507142">
        <w:rPr>
          <w:rFonts w:ascii="Times New Roman" w:hAnsi="Times New Roman" w:cs="Times New Roman"/>
          <w:b/>
          <w:sz w:val="24"/>
          <w:szCs w:val="24"/>
        </w:rPr>
        <w:t xml:space="preserve">Тип изделия: </w:t>
      </w:r>
      <w:r w:rsidRPr="00507142">
        <w:rPr>
          <w:rFonts w:ascii="Times New Roman" w:hAnsi="Times New Roman" w:cs="Times New Roman"/>
          <w:sz w:val="24"/>
          <w:szCs w:val="24"/>
        </w:rPr>
        <w:t>вертикальные жалюзи</w:t>
      </w:r>
      <w:r w:rsidR="00EC4E43" w:rsidRPr="00EC4E43">
        <w:rPr>
          <w:rFonts w:ascii="Times New Roman" w:hAnsi="Times New Roman" w:cs="Times New Roman"/>
          <w:sz w:val="24"/>
          <w:szCs w:val="24"/>
        </w:rPr>
        <w:t xml:space="preserve"> </w:t>
      </w:r>
      <w:r w:rsidR="00EC4E43">
        <w:rPr>
          <w:rFonts w:ascii="Times New Roman" w:hAnsi="Times New Roman" w:cs="Times New Roman"/>
          <w:sz w:val="24"/>
          <w:szCs w:val="24"/>
        </w:rPr>
        <w:t>и</w:t>
      </w:r>
      <w:r w:rsidRPr="00507142">
        <w:rPr>
          <w:rFonts w:ascii="Times New Roman" w:hAnsi="Times New Roman" w:cs="Times New Roman"/>
          <w:sz w:val="24"/>
          <w:szCs w:val="24"/>
        </w:rPr>
        <w:t xml:space="preserve"> горизонтальные кассетные жалюзи на каждый световой проем</w:t>
      </w:r>
      <w:r w:rsidR="00273B82">
        <w:rPr>
          <w:rFonts w:ascii="Times New Roman" w:hAnsi="Times New Roman" w:cs="Times New Roman"/>
          <w:sz w:val="24"/>
          <w:szCs w:val="24"/>
        </w:rPr>
        <w:t xml:space="preserve"> – по согласованию с Заказчиком</w:t>
      </w:r>
      <w:r w:rsidRPr="00507142">
        <w:rPr>
          <w:rFonts w:ascii="Times New Roman" w:hAnsi="Times New Roman" w:cs="Times New Roman"/>
          <w:sz w:val="24"/>
          <w:szCs w:val="24"/>
        </w:rPr>
        <w:t>.</w:t>
      </w:r>
    </w:p>
    <w:p w14:paraId="551EBDE9" w14:textId="1AC9A4EF" w:rsidR="00273B82" w:rsidRPr="00507142" w:rsidRDefault="00273B82" w:rsidP="005071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Количество окон: 11 (ориентировочно 220*180 – каждое окно), 1 (</w:t>
      </w:r>
      <w:r>
        <w:rPr>
          <w:rFonts w:ascii="Times New Roman" w:hAnsi="Times New Roman" w:cs="Times New Roman"/>
          <w:sz w:val="24"/>
          <w:szCs w:val="24"/>
        </w:rPr>
        <w:t>ориентировочно 220*</w:t>
      </w:r>
      <w:r>
        <w:rPr>
          <w:rFonts w:ascii="Times New Roman" w:hAnsi="Times New Roman" w:cs="Times New Roman"/>
          <w:sz w:val="24"/>
          <w:szCs w:val="24"/>
        </w:rPr>
        <w:t>660 – окно-стена), 2 (</w:t>
      </w:r>
      <w:r>
        <w:rPr>
          <w:rFonts w:ascii="Times New Roman" w:hAnsi="Times New Roman" w:cs="Times New Roman"/>
          <w:sz w:val="24"/>
          <w:szCs w:val="24"/>
        </w:rPr>
        <w:t xml:space="preserve">ориентировочно </w:t>
      </w:r>
      <w:r>
        <w:rPr>
          <w:rFonts w:ascii="Times New Roman" w:hAnsi="Times New Roman" w:cs="Times New Roman"/>
          <w:sz w:val="24"/>
          <w:szCs w:val="24"/>
        </w:rPr>
        <w:t>440</w:t>
      </w:r>
      <w:r>
        <w:rPr>
          <w:rFonts w:ascii="Times New Roman" w:hAnsi="Times New Roman" w:cs="Times New Roman"/>
          <w:sz w:val="24"/>
          <w:szCs w:val="24"/>
        </w:rPr>
        <w:t>*180 каждое окно</w:t>
      </w:r>
      <w:r>
        <w:rPr>
          <w:rFonts w:ascii="Times New Roman" w:hAnsi="Times New Roman" w:cs="Times New Roman"/>
          <w:sz w:val="24"/>
          <w:szCs w:val="24"/>
        </w:rPr>
        <w:t>).</w:t>
      </w:r>
    </w:p>
    <w:p w14:paraId="71EC8381" w14:textId="77777777" w:rsidR="00453B97" w:rsidRDefault="00FE4FDC" w:rsidP="00507142">
      <w:pPr>
        <w:rPr>
          <w:rFonts w:ascii="Times New Roman" w:hAnsi="Times New Roman" w:cs="Times New Roman"/>
          <w:b/>
          <w:sz w:val="24"/>
          <w:szCs w:val="24"/>
        </w:rPr>
      </w:pPr>
      <w:r w:rsidRPr="00507142">
        <w:rPr>
          <w:rFonts w:ascii="Times New Roman" w:hAnsi="Times New Roman" w:cs="Times New Roman"/>
          <w:b/>
          <w:sz w:val="24"/>
          <w:szCs w:val="24"/>
        </w:rPr>
        <w:t>Характеристики:</w:t>
      </w:r>
      <w:r w:rsidRPr="00507142">
        <w:rPr>
          <w:rFonts w:ascii="Times New Roman" w:hAnsi="Times New Roman" w:cs="Times New Roman"/>
          <w:b/>
          <w:sz w:val="24"/>
          <w:szCs w:val="24"/>
        </w:rPr>
        <w:br/>
      </w:r>
      <w:r w:rsidR="00CC1CFE" w:rsidRPr="00507142">
        <w:rPr>
          <w:rFonts w:ascii="Times New Roman" w:hAnsi="Times New Roman" w:cs="Times New Roman"/>
          <w:sz w:val="24"/>
          <w:szCs w:val="24"/>
        </w:rPr>
        <w:t xml:space="preserve">- </w:t>
      </w:r>
      <w:r w:rsidRPr="00507142">
        <w:rPr>
          <w:rFonts w:ascii="Times New Roman" w:hAnsi="Times New Roman" w:cs="Times New Roman"/>
          <w:sz w:val="24"/>
          <w:szCs w:val="24"/>
        </w:rPr>
        <w:t xml:space="preserve">материал ламелей: </w:t>
      </w:r>
      <w:r w:rsidR="008B7133" w:rsidRPr="00507142">
        <w:rPr>
          <w:rFonts w:ascii="Times New Roman" w:hAnsi="Times New Roman" w:cs="Times New Roman"/>
          <w:sz w:val="24"/>
          <w:szCs w:val="24"/>
        </w:rPr>
        <w:t xml:space="preserve">для вертикальных </w:t>
      </w:r>
      <w:proofErr w:type="spellStart"/>
      <w:r w:rsidR="008B7133" w:rsidRPr="00507142">
        <w:rPr>
          <w:rFonts w:ascii="Times New Roman" w:hAnsi="Times New Roman" w:cs="Times New Roman"/>
          <w:sz w:val="24"/>
          <w:szCs w:val="24"/>
        </w:rPr>
        <w:t>жалюзей</w:t>
      </w:r>
      <w:proofErr w:type="spellEnd"/>
      <w:r w:rsidR="008B7133" w:rsidRPr="00507142">
        <w:rPr>
          <w:rFonts w:ascii="Times New Roman" w:hAnsi="Times New Roman" w:cs="Times New Roman"/>
          <w:sz w:val="24"/>
          <w:szCs w:val="24"/>
        </w:rPr>
        <w:t xml:space="preserve"> – </w:t>
      </w:r>
      <w:r w:rsidRPr="00507142">
        <w:rPr>
          <w:rFonts w:ascii="Times New Roman" w:hAnsi="Times New Roman" w:cs="Times New Roman"/>
          <w:sz w:val="24"/>
          <w:szCs w:val="24"/>
        </w:rPr>
        <w:t>тканевый материал с пылеотталкивающим покрытием</w:t>
      </w:r>
      <w:r w:rsidR="008B7133" w:rsidRPr="00507142">
        <w:rPr>
          <w:rFonts w:ascii="Times New Roman" w:hAnsi="Times New Roman" w:cs="Times New Roman"/>
          <w:sz w:val="24"/>
          <w:szCs w:val="24"/>
        </w:rPr>
        <w:t xml:space="preserve">, для горизонтальных </w:t>
      </w:r>
      <w:proofErr w:type="spellStart"/>
      <w:r w:rsidR="008B7133" w:rsidRPr="00507142">
        <w:rPr>
          <w:rFonts w:ascii="Times New Roman" w:hAnsi="Times New Roman" w:cs="Times New Roman"/>
          <w:sz w:val="24"/>
          <w:szCs w:val="24"/>
        </w:rPr>
        <w:t>жалюзей</w:t>
      </w:r>
      <w:proofErr w:type="spellEnd"/>
      <w:r w:rsidR="008B7133" w:rsidRPr="00507142">
        <w:rPr>
          <w:rFonts w:ascii="Times New Roman" w:hAnsi="Times New Roman" w:cs="Times New Roman"/>
          <w:sz w:val="24"/>
          <w:szCs w:val="24"/>
        </w:rPr>
        <w:t xml:space="preserve"> – алюминиевые ленты</w:t>
      </w:r>
      <w:r w:rsidR="00CC1CFE" w:rsidRPr="00507142">
        <w:rPr>
          <w:rFonts w:ascii="Times New Roman" w:hAnsi="Times New Roman" w:cs="Times New Roman"/>
          <w:sz w:val="24"/>
          <w:szCs w:val="24"/>
        </w:rPr>
        <w:t xml:space="preserve"> (толщина не менее 15 к)</w:t>
      </w:r>
      <w:r w:rsidRPr="00507142">
        <w:rPr>
          <w:rFonts w:ascii="Times New Roman" w:hAnsi="Times New Roman" w:cs="Times New Roman"/>
          <w:sz w:val="24"/>
          <w:szCs w:val="24"/>
        </w:rPr>
        <w:t>;</w:t>
      </w:r>
      <w:r w:rsidRPr="00507142">
        <w:rPr>
          <w:rFonts w:ascii="Times New Roman" w:hAnsi="Times New Roman" w:cs="Times New Roman"/>
          <w:sz w:val="24"/>
          <w:szCs w:val="24"/>
        </w:rPr>
        <w:br/>
      </w:r>
      <w:r w:rsidR="00CC1CFE" w:rsidRPr="00507142">
        <w:rPr>
          <w:rFonts w:ascii="Times New Roman" w:hAnsi="Times New Roman" w:cs="Times New Roman"/>
          <w:sz w:val="24"/>
          <w:szCs w:val="24"/>
        </w:rPr>
        <w:t xml:space="preserve">- </w:t>
      </w:r>
      <w:r w:rsidRPr="00507142">
        <w:rPr>
          <w:rFonts w:ascii="Times New Roman" w:hAnsi="Times New Roman" w:cs="Times New Roman"/>
          <w:sz w:val="24"/>
          <w:szCs w:val="24"/>
        </w:rPr>
        <w:t xml:space="preserve">ширина ламелей: </w:t>
      </w:r>
      <w:r w:rsidR="008B7133" w:rsidRPr="00507142">
        <w:rPr>
          <w:rFonts w:ascii="Times New Roman" w:hAnsi="Times New Roman" w:cs="Times New Roman"/>
          <w:sz w:val="24"/>
          <w:szCs w:val="24"/>
        </w:rPr>
        <w:t>по согласованию с Заказчиком</w:t>
      </w:r>
      <w:r w:rsidRPr="00507142">
        <w:rPr>
          <w:rFonts w:ascii="Times New Roman" w:hAnsi="Times New Roman" w:cs="Times New Roman"/>
          <w:sz w:val="24"/>
          <w:szCs w:val="24"/>
        </w:rPr>
        <w:t>;</w:t>
      </w:r>
      <w:r w:rsidRPr="00507142">
        <w:rPr>
          <w:rFonts w:ascii="Times New Roman" w:hAnsi="Times New Roman" w:cs="Times New Roman"/>
          <w:sz w:val="24"/>
          <w:szCs w:val="24"/>
        </w:rPr>
        <w:br/>
      </w:r>
      <w:r w:rsidR="00CC1CFE" w:rsidRPr="00507142">
        <w:rPr>
          <w:rFonts w:ascii="Times New Roman" w:hAnsi="Times New Roman" w:cs="Times New Roman"/>
          <w:sz w:val="24"/>
          <w:szCs w:val="24"/>
        </w:rPr>
        <w:t xml:space="preserve">- </w:t>
      </w:r>
      <w:r w:rsidRPr="00507142">
        <w:rPr>
          <w:rFonts w:ascii="Times New Roman" w:hAnsi="Times New Roman" w:cs="Times New Roman"/>
          <w:sz w:val="24"/>
          <w:szCs w:val="24"/>
        </w:rPr>
        <w:t>высота и ширина: по результатам замеров;</w:t>
      </w:r>
      <w:r w:rsidRPr="00507142">
        <w:rPr>
          <w:rFonts w:ascii="Times New Roman" w:hAnsi="Times New Roman" w:cs="Times New Roman"/>
          <w:sz w:val="24"/>
          <w:szCs w:val="24"/>
        </w:rPr>
        <w:br/>
      </w:r>
      <w:r w:rsidR="00CC1CFE" w:rsidRPr="00507142">
        <w:rPr>
          <w:rFonts w:ascii="Times New Roman" w:hAnsi="Times New Roman" w:cs="Times New Roman"/>
          <w:sz w:val="24"/>
          <w:szCs w:val="24"/>
        </w:rPr>
        <w:t xml:space="preserve">- </w:t>
      </w:r>
      <w:r w:rsidRPr="00507142">
        <w:rPr>
          <w:rFonts w:ascii="Times New Roman" w:hAnsi="Times New Roman" w:cs="Times New Roman"/>
          <w:sz w:val="24"/>
          <w:szCs w:val="24"/>
        </w:rPr>
        <w:t>цвет: светлый по согласованию с Заказчиком</w:t>
      </w:r>
      <w:r w:rsidR="008B7133" w:rsidRPr="00507142">
        <w:rPr>
          <w:rFonts w:ascii="Times New Roman" w:hAnsi="Times New Roman" w:cs="Times New Roman"/>
          <w:sz w:val="24"/>
          <w:szCs w:val="24"/>
        </w:rPr>
        <w:t xml:space="preserve"> (бежевый, белый, светло-серый, голубой)</w:t>
      </w:r>
      <w:r w:rsidRPr="00507142">
        <w:rPr>
          <w:rFonts w:ascii="Times New Roman" w:hAnsi="Times New Roman" w:cs="Times New Roman"/>
          <w:sz w:val="24"/>
          <w:szCs w:val="24"/>
        </w:rPr>
        <w:t>;</w:t>
      </w:r>
      <w:r w:rsidRPr="00507142">
        <w:rPr>
          <w:rFonts w:ascii="Times New Roman" w:hAnsi="Times New Roman" w:cs="Times New Roman"/>
          <w:sz w:val="24"/>
          <w:szCs w:val="24"/>
        </w:rPr>
        <w:br/>
      </w:r>
      <w:r w:rsidR="00CC1CFE" w:rsidRPr="00507142">
        <w:rPr>
          <w:rFonts w:ascii="Times New Roman" w:hAnsi="Times New Roman" w:cs="Times New Roman"/>
          <w:sz w:val="24"/>
          <w:szCs w:val="24"/>
        </w:rPr>
        <w:t xml:space="preserve">- </w:t>
      </w:r>
      <w:r w:rsidRPr="00507142">
        <w:rPr>
          <w:rFonts w:ascii="Times New Roman" w:hAnsi="Times New Roman" w:cs="Times New Roman"/>
          <w:sz w:val="24"/>
          <w:szCs w:val="24"/>
        </w:rPr>
        <w:t>механизм управления: цепочно-шнуровой</w:t>
      </w:r>
      <w:r w:rsidR="00CC1CFE" w:rsidRPr="00507142">
        <w:rPr>
          <w:rFonts w:ascii="Times New Roman" w:hAnsi="Times New Roman" w:cs="Times New Roman"/>
          <w:sz w:val="24"/>
          <w:szCs w:val="24"/>
        </w:rPr>
        <w:t>, трость</w:t>
      </w:r>
      <w:r w:rsidRPr="00507142">
        <w:rPr>
          <w:rFonts w:ascii="Times New Roman" w:hAnsi="Times New Roman" w:cs="Times New Roman"/>
          <w:sz w:val="24"/>
          <w:szCs w:val="24"/>
        </w:rPr>
        <w:t>;</w:t>
      </w:r>
      <w:r w:rsidRPr="00507142">
        <w:rPr>
          <w:rFonts w:ascii="Times New Roman" w:hAnsi="Times New Roman" w:cs="Times New Roman"/>
          <w:sz w:val="24"/>
          <w:szCs w:val="24"/>
        </w:rPr>
        <w:br/>
      </w:r>
      <w:r w:rsidR="00CC1CFE" w:rsidRPr="00507142">
        <w:rPr>
          <w:rFonts w:ascii="Times New Roman" w:hAnsi="Times New Roman" w:cs="Times New Roman"/>
          <w:sz w:val="24"/>
          <w:szCs w:val="24"/>
        </w:rPr>
        <w:t xml:space="preserve">- </w:t>
      </w:r>
      <w:r w:rsidRPr="00507142">
        <w:rPr>
          <w:rFonts w:ascii="Times New Roman" w:hAnsi="Times New Roman" w:cs="Times New Roman"/>
          <w:sz w:val="24"/>
          <w:szCs w:val="24"/>
        </w:rPr>
        <w:t>материал карниза: алюминиевый профиль;</w:t>
      </w:r>
      <w:r w:rsidRPr="00507142">
        <w:rPr>
          <w:rFonts w:ascii="Times New Roman" w:hAnsi="Times New Roman" w:cs="Times New Roman"/>
          <w:sz w:val="24"/>
          <w:szCs w:val="24"/>
        </w:rPr>
        <w:br/>
      </w:r>
      <w:r w:rsidR="00CC1CFE" w:rsidRPr="00507142">
        <w:rPr>
          <w:rFonts w:ascii="Times New Roman" w:hAnsi="Times New Roman" w:cs="Times New Roman"/>
          <w:sz w:val="24"/>
          <w:szCs w:val="24"/>
        </w:rPr>
        <w:t xml:space="preserve">- </w:t>
      </w:r>
      <w:r w:rsidRPr="00507142">
        <w:rPr>
          <w:rFonts w:ascii="Times New Roman" w:hAnsi="Times New Roman" w:cs="Times New Roman"/>
          <w:sz w:val="24"/>
          <w:szCs w:val="24"/>
        </w:rPr>
        <w:t>механизм управления должен обеспечивать свободное открытие, закрытие и поворот ламелей;</w:t>
      </w:r>
      <w:r w:rsidRPr="00507142">
        <w:rPr>
          <w:rFonts w:ascii="Times New Roman" w:hAnsi="Times New Roman" w:cs="Times New Roman"/>
          <w:sz w:val="24"/>
          <w:szCs w:val="24"/>
        </w:rPr>
        <w:br/>
      </w:r>
      <w:r w:rsidR="00CC1CFE" w:rsidRPr="00507142">
        <w:rPr>
          <w:rFonts w:ascii="Times New Roman" w:hAnsi="Times New Roman" w:cs="Times New Roman"/>
          <w:sz w:val="24"/>
          <w:szCs w:val="24"/>
        </w:rPr>
        <w:t xml:space="preserve">- </w:t>
      </w:r>
      <w:r w:rsidRPr="00507142">
        <w:rPr>
          <w:rFonts w:ascii="Times New Roman" w:hAnsi="Times New Roman" w:cs="Times New Roman"/>
          <w:sz w:val="24"/>
          <w:szCs w:val="24"/>
        </w:rPr>
        <w:t>изделия должны быть новыми, ранее не использованными;</w:t>
      </w:r>
      <w:r w:rsidRPr="00507142">
        <w:rPr>
          <w:rFonts w:ascii="Times New Roman" w:hAnsi="Times New Roman" w:cs="Times New Roman"/>
          <w:sz w:val="24"/>
          <w:szCs w:val="24"/>
        </w:rPr>
        <w:br/>
      </w:r>
      <w:r w:rsidR="00CC1CFE" w:rsidRPr="00507142">
        <w:rPr>
          <w:rFonts w:ascii="Times New Roman" w:hAnsi="Times New Roman" w:cs="Times New Roman"/>
          <w:sz w:val="24"/>
          <w:szCs w:val="24"/>
        </w:rPr>
        <w:t xml:space="preserve">- </w:t>
      </w:r>
      <w:r w:rsidRPr="00507142">
        <w:rPr>
          <w:rFonts w:ascii="Times New Roman" w:hAnsi="Times New Roman" w:cs="Times New Roman"/>
          <w:sz w:val="24"/>
          <w:szCs w:val="24"/>
        </w:rPr>
        <w:t>без механических повреждений, дефектов и загрязнений;</w:t>
      </w:r>
      <w:r w:rsidRPr="00507142">
        <w:rPr>
          <w:rFonts w:ascii="Times New Roman" w:hAnsi="Times New Roman" w:cs="Times New Roman"/>
          <w:sz w:val="24"/>
          <w:szCs w:val="24"/>
        </w:rPr>
        <w:br/>
      </w:r>
      <w:r w:rsidR="00CC1CFE" w:rsidRPr="00507142">
        <w:rPr>
          <w:rFonts w:ascii="Times New Roman" w:hAnsi="Times New Roman" w:cs="Times New Roman"/>
          <w:sz w:val="24"/>
          <w:szCs w:val="24"/>
        </w:rPr>
        <w:t xml:space="preserve">- </w:t>
      </w:r>
      <w:r w:rsidRPr="00507142">
        <w:rPr>
          <w:rFonts w:ascii="Times New Roman" w:hAnsi="Times New Roman" w:cs="Times New Roman"/>
          <w:sz w:val="24"/>
          <w:szCs w:val="24"/>
        </w:rPr>
        <w:t>все</w:t>
      </w:r>
      <w:r w:rsidR="00507142">
        <w:rPr>
          <w:rFonts w:ascii="Times New Roman" w:hAnsi="Times New Roman" w:cs="Times New Roman"/>
          <w:sz w:val="24"/>
          <w:szCs w:val="24"/>
        </w:rPr>
        <w:t xml:space="preserve"> материалы,</w:t>
      </w:r>
      <w:r w:rsidRPr="00507142">
        <w:rPr>
          <w:rFonts w:ascii="Times New Roman" w:hAnsi="Times New Roman" w:cs="Times New Roman"/>
          <w:sz w:val="24"/>
          <w:szCs w:val="24"/>
        </w:rPr>
        <w:t xml:space="preserve"> комплектующие и крепеж включаются в стоимость работ.</w:t>
      </w:r>
      <w:r w:rsidRPr="00507142">
        <w:rPr>
          <w:rFonts w:ascii="Times New Roman" w:hAnsi="Times New Roman" w:cs="Times New Roman"/>
          <w:sz w:val="24"/>
          <w:szCs w:val="24"/>
        </w:rPr>
        <w:br/>
      </w:r>
      <w:r w:rsidRPr="00507142">
        <w:rPr>
          <w:rFonts w:ascii="Times New Roman" w:hAnsi="Times New Roman" w:cs="Times New Roman"/>
          <w:b/>
          <w:sz w:val="24"/>
          <w:szCs w:val="24"/>
        </w:rPr>
        <w:t>Требования к монтажу</w:t>
      </w:r>
      <w:r w:rsidR="00CC1CFE" w:rsidRPr="00507142">
        <w:rPr>
          <w:rFonts w:ascii="Times New Roman" w:hAnsi="Times New Roman" w:cs="Times New Roman"/>
          <w:b/>
          <w:sz w:val="24"/>
          <w:szCs w:val="24"/>
        </w:rPr>
        <w:t>:</w:t>
      </w:r>
      <w:r w:rsidRPr="00507142">
        <w:rPr>
          <w:rFonts w:ascii="Times New Roman" w:hAnsi="Times New Roman" w:cs="Times New Roman"/>
          <w:b/>
          <w:sz w:val="24"/>
          <w:szCs w:val="24"/>
        </w:rPr>
        <w:br/>
      </w:r>
      <w:r w:rsidR="00CC1CFE" w:rsidRPr="00507142">
        <w:rPr>
          <w:rFonts w:ascii="Times New Roman" w:hAnsi="Times New Roman" w:cs="Times New Roman"/>
          <w:sz w:val="24"/>
          <w:szCs w:val="24"/>
        </w:rPr>
        <w:t xml:space="preserve">- </w:t>
      </w:r>
      <w:r w:rsidRPr="00507142">
        <w:rPr>
          <w:rFonts w:ascii="Times New Roman" w:hAnsi="Times New Roman" w:cs="Times New Roman"/>
          <w:sz w:val="24"/>
          <w:szCs w:val="24"/>
        </w:rPr>
        <w:t>установка выполняется без повреждения оконных конструкций и отделки;</w:t>
      </w:r>
      <w:r w:rsidRPr="00507142">
        <w:rPr>
          <w:rFonts w:ascii="Times New Roman" w:hAnsi="Times New Roman" w:cs="Times New Roman"/>
          <w:sz w:val="24"/>
          <w:szCs w:val="24"/>
        </w:rPr>
        <w:br/>
      </w:r>
      <w:r w:rsidR="00CC1CFE" w:rsidRPr="00507142">
        <w:rPr>
          <w:rFonts w:ascii="Times New Roman" w:hAnsi="Times New Roman" w:cs="Times New Roman"/>
          <w:sz w:val="24"/>
          <w:szCs w:val="24"/>
        </w:rPr>
        <w:t xml:space="preserve">- </w:t>
      </w:r>
      <w:r w:rsidRPr="00507142">
        <w:rPr>
          <w:rFonts w:ascii="Times New Roman" w:hAnsi="Times New Roman" w:cs="Times New Roman"/>
          <w:sz w:val="24"/>
          <w:szCs w:val="24"/>
        </w:rPr>
        <w:t>крепление должно обеспечивать надежную эксплуатацию;</w:t>
      </w:r>
      <w:r w:rsidRPr="00507142">
        <w:rPr>
          <w:rFonts w:ascii="Times New Roman" w:hAnsi="Times New Roman" w:cs="Times New Roman"/>
          <w:sz w:val="24"/>
          <w:szCs w:val="24"/>
        </w:rPr>
        <w:br/>
      </w:r>
      <w:r w:rsidR="00CC1CFE" w:rsidRPr="00507142">
        <w:rPr>
          <w:rFonts w:ascii="Times New Roman" w:hAnsi="Times New Roman" w:cs="Times New Roman"/>
          <w:sz w:val="24"/>
          <w:szCs w:val="24"/>
        </w:rPr>
        <w:t xml:space="preserve">- </w:t>
      </w:r>
      <w:r w:rsidRPr="00507142">
        <w:rPr>
          <w:rFonts w:ascii="Times New Roman" w:hAnsi="Times New Roman" w:cs="Times New Roman"/>
          <w:sz w:val="24"/>
          <w:szCs w:val="24"/>
        </w:rPr>
        <w:t>изделия устанавливаются строго по уровню;</w:t>
      </w:r>
      <w:r w:rsidRPr="00507142">
        <w:rPr>
          <w:rFonts w:ascii="Times New Roman" w:hAnsi="Times New Roman" w:cs="Times New Roman"/>
          <w:sz w:val="24"/>
          <w:szCs w:val="24"/>
        </w:rPr>
        <w:br/>
      </w:r>
      <w:r w:rsidR="00CC1CFE" w:rsidRPr="00507142">
        <w:rPr>
          <w:rFonts w:ascii="Times New Roman" w:hAnsi="Times New Roman" w:cs="Times New Roman"/>
          <w:sz w:val="24"/>
          <w:szCs w:val="24"/>
        </w:rPr>
        <w:t xml:space="preserve">- </w:t>
      </w:r>
      <w:r w:rsidRPr="00507142">
        <w:rPr>
          <w:rFonts w:ascii="Times New Roman" w:hAnsi="Times New Roman" w:cs="Times New Roman"/>
          <w:sz w:val="24"/>
          <w:szCs w:val="24"/>
        </w:rPr>
        <w:t>после монтажа не допускаются перекосы и люфты конструкции;</w:t>
      </w:r>
      <w:r w:rsidRPr="00507142">
        <w:rPr>
          <w:rFonts w:ascii="Times New Roman" w:hAnsi="Times New Roman" w:cs="Times New Roman"/>
          <w:sz w:val="24"/>
          <w:szCs w:val="24"/>
        </w:rPr>
        <w:br/>
      </w:r>
      <w:r w:rsidR="00CC1CFE" w:rsidRPr="00507142">
        <w:rPr>
          <w:rFonts w:ascii="Times New Roman" w:hAnsi="Times New Roman" w:cs="Times New Roman"/>
          <w:sz w:val="24"/>
          <w:szCs w:val="24"/>
        </w:rPr>
        <w:t xml:space="preserve">- </w:t>
      </w:r>
      <w:r w:rsidRPr="00507142">
        <w:rPr>
          <w:rFonts w:ascii="Times New Roman" w:hAnsi="Times New Roman" w:cs="Times New Roman"/>
          <w:sz w:val="24"/>
          <w:szCs w:val="24"/>
        </w:rPr>
        <w:t>монтаж выполняется в соответствии с техническими требованиями производителя.</w:t>
      </w:r>
      <w:r w:rsidRPr="00507142">
        <w:rPr>
          <w:rFonts w:ascii="Times New Roman" w:hAnsi="Times New Roman" w:cs="Times New Roman"/>
          <w:sz w:val="24"/>
          <w:szCs w:val="24"/>
        </w:rPr>
        <w:br/>
      </w:r>
    </w:p>
    <w:p w14:paraId="197DECE4" w14:textId="77777777" w:rsidR="00507142" w:rsidRDefault="00FE4FDC" w:rsidP="00453B97">
      <w:pPr>
        <w:rPr>
          <w:rFonts w:ascii="Times New Roman" w:hAnsi="Times New Roman" w:cs="Times New Roman"/>
          <w:sz w:val="24"/>
          <w:szCs w:val="24"/>
        </w:rPr>
      </w:pPr>
      <w:r w:rsidRPr="00507142">
        <w:rPr>
          <w:rFonts w:ascii="Times New Roman" w:hAnsi="Times New Roman" w:cs="Times New Roman"/>
          <w:b/>
          <w:sz w:val="24"/>
          <w:szCs w:val="24"/>
        </w:rPr>
        <w:t>Срок выполнения работ</w:t>
      </w:r>
      <w:r w:rsidR="00507142" w:rsidRPr="00507142">
        <w:rPr>
          <w:rFonts w:ascii="Times New Roman" w:hAnsi="Times New Roman" w:cs="Times New Roman"/>
          <w:b/>
          <w:sz w:val="24"/>
          <w:szCs w:val="24"/>
        </w:rPr>
        <w:t>:</w:t>
      </w:r>
      <w:r w:rsidR="00507142">
        <w:rPr>
          <w:rFonts w:ascii="Times New Roman" w:hAnsi="Times New Roman" w:cs="Times New Roman"/>
          <w:sz w:val="24"/>
          <w:szCs w:val="24"/>
        </w:rPr>
        <w:t xml:space="preserve"> в</w:t>
      </w:r>
      <w:r w:rsidR="00CC1CFE" w:rsidRPr="00507142">
        <w:rPr>
          <w:rFonts w:ascii="Times New Roman" w:hAnsi="Times New Roman" w:cs="Times New Roman"/>
          <w:sz w:val="24"/>
          <w:szCs w:val="24"/>
        </w:rPr>
        <w:t xml:space="preserve"> течении 15</w:t>
      </w:r>
      <w:r w:rsidRPr="00507142">
        <w:rPr>
          <w:rFonts w:ascii="Times New Roman" w:hAnsi="Times New Roman" w:cs="Times New Roman"/>
          <w:sz w:val="24"/>
          <w:szCs w:val="24"/>
        </w:rPr>
        <w:t xml:space="preserve"> календарных дней с</w:t>
      </w:r>
      <w:r w:rsidR="00CC1CFE" w:rsidRPr="00507142">
        <w:rPr>
          <w:rFonts w:ascii="Times New Roman" w:hAnsi="Times New Roman" w:cs="Times New Roman"/>
          <w:sz w:val="24"/>
          <w:szCs w:val="24"/>
        </w:rPr>
        <w:t>о дня заключения</w:t>
      </w:r>
      <w:r w:rsidRPr="00507142">
        <w:rPr>
          <w:rFonts w:ascii="Times New Roman" w:hAnsi="Times New Roman" w:cs="Times New Roman"/>
          <w:sz w:val="24"/>
          <w:szCs w:val="24"/>
        </w:rPr>
        <w:t xml:space="preserve"> договора.</w:t>
      </w:r>
      <w:r w:rsidRPr="00507142">
        <w:rPr>
          <w:rFonts w:ascii="Times New Roman" w:hAnsi="Times New Roman" w:cs="Times New Roman"/>
          <w:sz w:val="24"/>
          <w:szCs w:val="24"/>
        </w:rPr>
        <w:br/>
      </w:r>
      <w:r w:rsidR="00507142" w:rsidRPr="00507142">
        <w:rPr>
          <w:rFonts w:ascii="Times New Roman" w:hAnsi="Times New Roman" w:cs="Times New Roman"/>
          <w:b/>
          <w:sz w:val="24"/>
          <w:szCs w:val="24"/>
        </w:rPr>
        <w:t>Гарантийные обязательства:</w:t>
      </w:r>
      <w:r w:rsidR="00507142" w:rsidRPr="00507142">
        <w:rPr>
          <w:rFonts w:ascii="Times New Roman" w:hAnsi="Times New Roman" w:cs="Times New Roman"/>
          <w:sz w:val="24"/>
          <w:szCs w:val="24"/>
        </w:rPr>
        <w:t xml:space="preserve"> Исполнитель предоставляет гарантию на изделие и выполненные работы сроком не менее 12 месяцев со дня утверждения электронного акта выполненных работ Заказчиком.</w:t>
      </w:r>
    </w:p>
    <w:p w14:paraId="0EF5B894" w14:textId="77777777" w:rsidR="00262AA6" w:rsidRPr="00507142" w:rsidRDefault="00FE4FDC">
      <w:pPr>
        <w:rPr>
          <w:rFonts w:ascii="Times New Roman" w:hAnsi="Times New Roman" w:cs="Times New Roman"/>
          <w:sz w:val="24"/>
          <w:szCs w:val="24"/>
        </w:rPr>
      </w:pPr>
      <w:r w:rsidRPr="00507142">
        <w:rPr>
          <w:rFonts w:ascii="Times New Roman" w:hAnsi="Times New Roman" w:cs="Times New Roman"/>
          <w:b/>
          <w:sz w:val="24"/>
          <w:szCs w:val="24"/>
        </w:rPr>
        <w:t>Работы считаются выполненными после:</w:t>
      </w:r>
      <w:r w:rsidRPr="00507142">
        <w:rPr>
          <w:rFonts w:ascii="Times New Roman" w:hAnsi="Times New Roman" w:cs="Times New Roman"/>
          <w:b/>
          <w:sz w:val="24"/>
          <w:szCs w:val="24"/>
        </w:rPr>
        <w:br/>
      </w:r>
      <w:r w:rsidR="00CC1CFE" w:rsidRPr="00507142">
        <w:rPr>
          <w:rFonts w:ascii="Times New Roman" w:hAnsi="Times New Roman" w:cs="Times New Roman"/>
          <w:sz w:val="24"/>
          <w:szCs w:val="24"/>
        </w:rPr>
        <w:t xml:space="preserve">- </w:t>
      </w:r>
      <w:r w:rsidRPr="00507142">
        <w:rPr>
          <w:rFonts w:ascii="Times New Roman" w:hAnsi="Times New Roman" w:cs="Times New Roman"/>
          <w:sz w:val="24"/>
          <w:szCs w:val="24"/>
        </w:rPr>
        <w:t>полного монтажа;</w:t>
      </w:r>
      <w:r w:rsidRPr="00507142">
        <w:rPr>
          <w:rFonts w:ascii="Times New Roman" w:hAnsi="Times New Roman" w:cs="Times New Roman"/>
          <w:sz w:val="24"/>
          <w:szCs w:val="24"/>
        </w:rPr>
        <w:br/>
      </w:r>
      <w:r w:rsidR="00CC1CFE" w:rsidRPr="00507142">
        <w:rPr>
          <w:rFonts w:ascii="Times New Roman" w:hAnsi="Times New Roman" w:cs="Times New Roman"/>
          <w:sz w:val="24"/>
          <w:szCs w:val="24"/>
        </w:rPr>
        <w:t xml:space="preserve">- </w:t>
      </w:r>
      <w:r w:rsidRPr="00507142">
        <w:rPr>
          <w:rFonts w:ascii="Times New Roman" w:hAnsi="Times New Roman" w:cs="Times New Roman"/>
          <w:sz w:val="24"/>
          <w:szCs w:val="24"/>
        </w:rPr>
        <w:t>проверки исправности механизмов;</w:t>
      </w:r>
      <w:r w:rsidRPr="00507142">
        <w:rPr>
          <w:rFonts w:ascii="Times New Roman" w:hAnsi="Times New Roman" w:cs="Times New Roman"/>
          <w:sz w:val="24"/>
          <w:szCs w:val="24"/>
        </w:rPr>
        <w:br/>
      </w:r>
      <w:r w:rsidR="00CC1CFE" w:rsidRPr="00507142">
        <w:rPr>
          <w:rFonts w:ascii="Times New Roman" w:hAnsi="Times New Roman" w:cs="Times New Roman"/>
          <w:sz w:val="24"/>
          <w:szCs w:val="24"/>
        </w:rPr>
        <w:t xml:space="preserve">- </w:t>
      </w:r>
      <w:r w:rsidRPr="00507142">
        <w:rPr>
          <w:rFonts w:ascii="Times New Roman" w:hAnsi="Times New Roman" w:cs="Times New Roman"/>
          <w:sz w:val="24"/>
          <w:szCs w:val="24"/>
        </w:rPr>
        <w:t>отсутствия видимых дефектов;</w:t>
      </w:r>
      <w:r w:rsidRPr="00507142">
        <w:rPr>
          <w:rFonts w:ascii="Times New Roman" w:hAnsi="Times New Roman" w:cs="Times New Roman"/>
          <w:sz w:val="24"/>
          <w:szCs w:val="24"/>
        </w:rPr>
        <w:br/>
      </w:r>
      <w:r w:rsidR="00CC1CFE" w:rsidRPr="00507142">
        <w:rPr>
          <w:rFonts w:ascii="Times New Roman" w:hAnsi="Times New Roman" w:cs="Times New Roman"/>
          <w:sz w:val="24"/>
          <w:szCs w:val="24"/>
        </w:rPr>
        <w:t xml:space="preserve">- </w:t>
      </w:r>
      <w:r w:rsidRPr="00507142">
        <w:rPr>
          <w:rFonts w:ascii="Times New Roman" w:hAnsi="Times New Roman" w:cs="Times New Roman"/>
          <w:sz w:val="24"/>
          <w:szCs w:val="24"/>
        </w:rPr>
        <w:t>подписания сторонами акта выполненных работ.</w:t>
      </w:r>
    </w:p>
    <w:sectPr w:rsidR="00262AA6" w:rsidRPr="00507142" w:rsidSect="00507142">
      <w:pgSz w:w="11906" w:h="16838"/>
      <w:pgMar w:top="568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5002EFF" w:usb1="C200ACF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D97056"/>
    <w:multiLevelType w:val="hybridMultilevel"/>
    <w:tmpl w:val="C8829C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55391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3C54"/>
    <w:rsid w:val="00065774"/>
    <w:rsid w:val="00262AA6"/>
    <w:rsid w:val="00273B82"/>
    <w:rsid w:val="00453B97"/>
    <w:rsid w:val="00507142"/>
    <w:rsid w:val="005732EE"/>
    <w:rsid w:val="005D3C54"/>
    <w:rsid w:val="00624039"/>
    <w:rsid w:val="006E17B7"/>
    <w:rsid w:val="008B7133"/>
    <w:rsid w:val="00CC1CFE"/>
    <w:rsid w:val="00E05898"/>
    <w:rsid w:val="00EC4E43"/>
    <w:rsid w:val="00EE0D15"/>
    <w:rsid w:val="00FE4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08B73"/>
  <w15:chartTrackingRefBased/>
  <w15:docId w15:val="{B9ABE8F6-EC5E-4973-B675-A702DD0EF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62A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E4FDC"/>
    <w:pPr>
      <w:ind w:left="720"/>
      <w:contextualSpacing/>
    </w:pPr>
  </w:style>
  <w:style w:type="paragraph" w:styleId="a5">
    <w:name w:val="No Spacing"/>
    <w:uiPriority w:val="1"/>
    <w:qFormat/>
    <w:rsid w:val="00E0589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735</Words>
  <Characters>4192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Дархан</dc:creator>
  <cp:keywords/>
  <dc:description/>
  <cp:lastModifiedBy>Дархан Ашкенов</cp:lastModifiedBy>
  <cp:revision>3</cp:revision>
  <dcterms:created xsi:type="dcterms:W3CDTF">2026-10-13T04:23:00Z</dcterms:created>
  <dcterms:modified xsi:type="dcterms:W3CDTF">2026-10-13T06:01:00Z</dcterms:modified>
</cp:coreProperties>
</file>