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1341B" w14:textId="77777777" w:rsidR="00EB544A" w:rsidRDefault="00EB544A" w:rsidP="00EB544A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Қосымша</w:t>
      </w:r>
      <w:proofErr w:type="spellEnd"/>
      <w:r>
        <w:rPr>
          <w:sz w:val="20"/>
          <w:szCs w:val="20"/>
        </w:rPr>
        <w:t xml:space="preserve"> 2</w:t>
      </w:r>
    </w:p>
    <w:p w14:paraId="2F48FC86" w14:textId="77777777" w:rsidR="00EB544A" w:rsidRPr="00D53BBC" w:rsidRDefault="00EB544A" w:rsidP="00EB544A">
      <w:pPr>
        <w:jc w:val="right"/>
        <w:rPr>
          <w:sz w:val="20"/>
          <w:szCs w:val="20"/>
          <w:lang w:val="kk-KZ"/>
        </w:rPr>
      </w:pPr>
    </w:p>
    <w:p w14:paraId="1E0C7F51" w14:textId="77777777" w:rsidR="00EB544A" w:rsidRDefault="00EB544A" w:rsidP="00EB544A">
      <w:pPr>
        <w:jc w:val="right"/>
      </w:pPr>
    </w:p>
    <w:p w14:paraId="607D09B6" w14:textId="77777777" w:rsidR="00EB544A" w:rsidRDefault="00EB544A" w:rsidP="00EB544A">
      <w:pPr>
        <w:jc w:val="center"/>
        <w:rPr>
          <w:b/>
          <w:bCs/>
          <w:color w:val="000000"/>
        </w:rPr>
      </w:pPr>
      <w:proofErr w:type="spellStart"/>
      <w:r>
        <w:rPr>
          <w:b/>
          <w:color w:val="000000"/>
        </w:rPr>
        <w:t>Техникалық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ерекшелік</w:t>
      </w:r>
      <w:proofErr w:type="spellEnd"/>
    </w:p>
    <w:p w14:paraId="37EA694E" w14:textId="77777777" w:rsidR="00EB544A" w:rsidRDefault="00EB544A" w:rsidP="00EB544A">
      <w:pPr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09"/>
      </w:tblGrid>
      <w:tr w:rsidR="00EB544A" w14:paraId="6125AFE5" w14:textId="77777777" w:rsidTr="00D56143"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6952D" w14:textId="77777777" w:rsidR="00EB544A" w:rsidRDefault="00EB544A" w:rsidP="00D5614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Сатып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алынатын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қызметтердің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толық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сипаттамасы</w:t>
            </w:r>
            <w:proofErr w:type="spellEnd"/>
          </w:p>
        </w:tc>
      </w:tr>
      <w:tr w:rsidR="00EB544A" w:rsidRPr="002F11A0" w14:paraId="3A76A051" w14:textId="77777777" w:rsidTr="00D56143"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C824" w14:textId="77777777" w:rsidR="00EB544A" w:rsidRDefault="00EB544A" w:rsidP="00D56143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Сыртқы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сараптаманы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жүргізу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үшін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тәуелсіз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сарапшыларды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тартуға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қойылатын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талаптар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медициналық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қызметтердің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сапасы</w:t>
            </w:r>
            <w:proofErr w:type="spellEnd"/>
            <w:r>
              <w:rPr>
                <w:b/>
                <w:sz w:val="28"/>
                <w:szCs w:val="28"/>
              </w:rPr>
              <w:t xml:space="preserve">: </w:t>
            </w:r>
          </w:p>
          <w:p w14:paraId="26E0191F" w14:textId="77777777" w:rsidR="00EB544A" w:rsidRDefault="00EB544A" w:rsidP="00D56143">
            <w:pPr>
              <w:jc w:val="both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Тәуелсіз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сарапшыларды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тарту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тәртібі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>:</w:t>
            </w:r>
          </w:p>
          <w:p w14:paraId="7E308077" w14:textId="22363BED" w:rsidR="00EB544A" w:rsidRDefault="00EB544A" w:rsidP="00D56143">
            <w:pPr>
              <w:jc w:val="both"/>
              <w:rPr>
                <w:rStyle w:val="s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1) </w:t>
            </w:r>
            <w:proofErr w:type="spellStart"/>
            <w:r>
              <w:rPr>
                <w:rStyle w:val="s0"/>
                <w:sz w:val="28"/>
                <w:szCs w:val="28"/>
              </w:rPr>
              <w:t>өнім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беруші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медициналық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көрсетілетін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қызметтердің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сапасына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сыртқы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тәуелсіз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сараптама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жүргізуді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қамтамасыз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етуге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тиіс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r>
              <w:rPr>
                <w:rStyle w:val="s0"/>
                <w:sz w:val="28"/>
                <w:szCs w:val="28"/>
                <w:lang w:val="kk-KZ"/>
              </w:rPr>
              <w:t>Н</w:t>
            </w:r>
            <w:proofErr w:type="spellStart"/>
            <w:r>
              <w:rPr>
                <w:rStyle w:val="s0"/>
                <w:sz w:val="28"/>
                <w:szCs w:val="28"/>
              </w:rPr>
              <w:t>тәуелді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емес</w:t>
            </w:r>
            <w:proofErr w:type="spellEnd"/>
            <w:r>
              <w:rPr>
                <w:rStyle w:val="s0"/>
                <w:sz w:val="28"/>
                <w:szCs w:val="28"/>
                <w:lang w:val="kk-KZ"/>
              </w:rPr>
              <w:t xml:space="preserve">й </w:t>
            </w:r>
            <w:proofErr w:type="spellStart"/>
            <w:r>
              <w:rPr>
                <w:rStyle w:val="s0"/>
                <w:sz w:val="28"/>
                <w:szCs w:val="28"/>
              </w:rPr>
              <w:t>сарапшы</w:t>
            </w:r>
            <w:proofErr w:type="spellEnd"/>
            <w:r>
              <w:rPr>
                <w:rStyle w:val="s0"/>
                <w:sz w:val="28"/>
                <w:szCs w:val="28"/>
                <w:lang w:val="kk-KZ"/>
              </w:rPr>
              <w:t xml:space="preserve"> </w:t>
            </w:r>
            <w:proofErr w:type="spellStart"/>
            <w:proofErr w:type="gramStart"/>
            <w:r>
              <w:rPr>
                <w:rStyle w:val="s0"/>
                <w:sz w:val="28"/>
                <w:szCs w:val="28"/>
              </w:rPr>
              <w:t>бойынша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 </w:t>
            </w:r>
            <w:proofErr w:type="spellStart"/>
            <w:r>
              <w:rPr>
                <w:rStyle w:val="s0"/>
                <w:sz w:val="28"/>
                <w:szCs w:val="28"/>
              </w:rPr>
              <w:t>мамандық</w:t>
            </w:r>
            <w:proofErr w:type="spellEnd"/>
            <w:r>
              <w:rPr>
                <w:rStyle w:val="s0"/>
                <w:sz w:val="28"/>
                <w:szCs w:val="28"/>
                <w:lang w:val="kk-KZ"/>
              </w:rPr>
              <w:t>ти</w:t>
            </w:r>
            <w:proofErr w:type="gramEnd"/>
            <w:r w:rsidRPr="002F11A0">
              <w:rPr>
                <w:rStyle w:val="s0"/>
                <w:sz w:val="28"/>
                <w:szCs w:val="28"/>
              </w:rPr>
              <w:t xml:space="preserve">: </w:t>
            </w:r>
            <w:r w:rsidR="002F11A0" w:rsidRPr="002F11A0">
              <w:rPr>
                <w:rStyle w:val="s0"/>
                <w:sz w:val="28"/>
                <w:szCs w:val="28"/>
              </w:rPr>
              <w:t>терапевт , анестезиолог-реаниматолог, хирург</w:t>
            </w:r>
            <w:r w:rsidRPr="002F11A0">
              <w:rPr>
                <w:rStyle w:val="s0"/>
                <w:sz w:val="28"/>
                <w:szCs w:val="28"/>
              </w:rPr>
              <w:t>.</w:t>
            </w:r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Мүмкіндігінше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өз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құрамында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Ғылыми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орталықтар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s0"/>
                <w:sz w:val="28"/>
                <w:szCs w:val="28"/>
              </w:rPr>
              <w:t>медициналық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университеттер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s0"/>
                <w:sz w:val="28"/>
                <w:szCs w:val="28"/>
              </w:rPr>
              <w:t>республикалық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клиникалар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мамандарының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болғаны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жөн</w:t>
            </w:r>
            <w:proofErr w:type="spellEnd"/>
            <w:r>
              <w:rPr>
                <w:rStyle w:val="s0"/>
                <w:sz w:val="28"/>
                <w:szCs w:val="28"/>
              </w:rPr>
              <w:t>;</w:t>
            </w:r>
          </w:p>
          <w:p w14:paraId="25BD5D01" w14:textId="77777777" w:rsidR="00EB544A" w:rsidRDefault="00EB544A" w:rsidP="00D56143">
            <w:pPr>
              <w:jc w:val="both"/>
              <w:rPr>
                <w:rStyle w:val="a4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2)</w:t>
            </w:r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4"/>
                <w:sz w:val="28"/>
                <w:szCs w:val="28"/>
              </w:rPr>
              <w:t>сараптамаға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4"/>
                <w:sz w:val="28"/>
                <w:szCs w:val="28"/>
              </w:rPr>
              <w:t>тәуелсіз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4"/>
                <w:sz w:val="28"/>
                <w:szCs w:val="28"/>
              </w:rPr>
              <w:t>сарапшылар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a4"/>
                <w:sz w:val="28"/>
                <w:szCs w:val="28"/>
              </w:rPr>
              <w:t>консультанттар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 – </w:t>
            </w:r>
            <w:proofErr w:type="spellStart"/>
            <w:r>
              <w:rPr>
                <w:rStyle w:val="a4"/>
                <w:sz w:val="28"/>
                <w:szCs w:val="28"/>
              </w:rPr>
              <w:t>облыстың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4"/>
                <w:sz w:val="28"/>
                <w:szCs w:val="28"/>
              </w:rPr>
              <w:t>штаттан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4"/>
                <w:sz w:val="28"/>
                <w:szCs w:val="28"/>
              </w:rPr>
              <w:t>тыс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 бас </w:t>
            </w:r>
            <w:proofErr w:type="spellStart"/>
            <w:r>
              <w:rPr>
                <w:rStyle w:val="a4"/>
                <w:sz w:val="28"/>
                <w:szCs w:val="28"/>
              </w:rPr>
              <w:t>мамандары</w:t>
            </w:r>
            <w:proofErr w:type="spellEnd"/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4"/>
                <w:sz w:val="28"/>
                <w:szCs w:val="28"/>
              </w:rPr>
              <w:t>тартылады</w:t>
            </w:r>
            <w:proofErr w:type="spellEnd"/>
            <w:r>
              <w:rPr>
                <w:rStyle w:val="a4"/>
                <w:sz w:val="28"/>
                <w:szCs w:val="28"/>
              </w:rPr>
              <w:t>.</w:t>
            </w:r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Біліктілік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санатының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болуы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міндетті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. </w:t>
            </w:r>
            <w:proofErr w:type="spellStart"/>
            <w:r>
              <w:rPr>
                <w:rStyle w:val="s0"/>
                <w:sz w:val="28"/>
                <w:szCs w:val="28"/>
              </w:rPr>
              <w:t>Тәуелсіз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сарапшылардың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s0"/>
                <w:sz w:val="28"/>
                <w:szCs w:val="28"/>
              </w:rPr>
              <w:t>консультанттардың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клиникалық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практикаға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рұқсаты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s0"/>
                <w:sz w:val="28"/>
                <w:szCs w:val="28"/>
              </w:rPr>
              <w:t>соңғы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3 </w:t>
            </w:r>
            <w:proofErr w:type="spellStart"/>
            <w:r>
              <w:rPr>
                <w:rStyle w:val="s0"/>
                <w:sz w:val="28"/>
                <w:szCs w:val="28"/>
              </w:rPr>
              <w:t>жылда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тәуелсіз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сараптама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бойынша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оқудан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өткенін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растайтын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құжаттары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болуы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тиіс</w:t>
            </w:r>
            <w:proofErr w:type="spellEnd"/>
            <w:r>
              <w:rPr>
                <w:rStyle w:val="s0"/>
                <w:sz w:val="28"/>
                <w:szCs w:val="28"/>
              </w:rPr>
              <w:t>.</w:t>
            </w:r>
          </w:p>
          <w:p w14:paraId="6CA5A7EF" w14:textId="77777777" w:rsidR="00EB544A" w:rsidRPr="007B6659" w:rsidRDefault="00EB544A" w:rsidP="00D5614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3) </w:t>
            </w:r>
            <w:proofErr w:type="spellStart"/>
            <w:r>
              <w:rPr>
                <w:rStyle w:val="s0"/>
                <w:sz w:val="28"/>
                <w:szCs w:val="28"/>
              </w:rPr>
              <w:t>тәуелсіз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сарапшылар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s0"/>
                <w:sz w:val="28"/>
                <w:szCs w:val="28"/>
              </w:rPr>
              <w:t>консультанттар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сараптамаға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оның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негізгі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медициналық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мамандығы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ескеріле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отырып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тартылады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.  </w:t>
            </w:r>
          </w:p>
          <w:p w14:paraId="2A285AFC" w14:textId="77777777" w:rsidR="00EB544A" w:rsidRDefault="00EB544A" w:rsidP="00D56143">
            <w:pPr>
              <w:jc w:val="both"/>
              <w:rPr>
                <w:rStyle w:val="s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4) </w:t>
            </w:r>
            <w:proofErr w:type="spellStart"/>
            <w:r>
              <w:rPr>
                <w:rStyle w:val="s0"/>
                <w:sz w:val="28"/>
                <w:szCs w:val="28"/>
              </w:rPr>
              <w:t>сараптама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жүргізу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барысында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тәуелсіз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сарапшы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консультант </w:t>
            </w:r>
            <w:proofErr w:type="spellStart"/>
            <w:r>
              <w:rPr>
                <w:rStyle w:val="s0"/>
                <w:sz w:val="28"/>
                <w:szCs w:val="28"/>
              </w:rPr>
              <w:t>мемлекеттік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орган </w:t>
            </w:r>
            <w:proofErr w:type="spellStart"/>
            <w:r>
              <w:rPr>
                <w:rStyle w:val="s0"/>
                <w:sz w:val="28"/>
                <w:szCs w:val="28"/>
              </w:rPr>
              <w:t>қойған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сұрақтар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тізбесіне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толық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жауап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беруге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міндетті</w:t>
            </w:r>
            <w:proofErr w:type="spellEnd"/>
            <w:r>
              <w:rPr>
                <w:rStyle w:val="s0"/>
                <w:sz w:val="28"/>
                <w:szCs w:val="28"/>
              </w:rPr>
              <w:t>.</w:t>
            </w:r>
          </w:p>
          <w:p w14:paraId="69374365" w14:textId="77777777" w:rsidR="00EB544A" w:rsidRDefault="00EB544A" w:rsidP="00D56143">
            <w:pPr>
              <w:jc w:val="both"/>
            </w:pPr>
            <w:r>
              <w:rPr>
                <w:rStyle w:val="s0"/>
                <w:sz w:val="28"/>
                <w:szCs w:val="28"/>
              </w:rPr>
              <w:t>5)</w:t>
            </w:r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тәуелсіз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сарапшылар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s0"/>
                <w:sz w:val="28"/>
                <w:szCs w:val="28"/>
              </w:rPr>
              <w:t>консультанттар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сараптамаға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тартылмайды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</w:t>
            </w:r>
            <w:proofErr w:type="spellStart"/>
            <w:r>
              <w:rPr>
                <w:rStyle w:val="s0"/>
                <w:sz w:val="28"/>
                <w:szCs w:val="28"/>
              </w:rPr>
              <w:t>егер</w:t>
            </w:r>
            <w:proofErr w:type="spellEnd"/>
            <w:r>
              <w:rPr>
                <w:rStyle w:val="s0"/>
                <w:sz w:val="28"/>
                <w:szCs w:val="28"/>
              </w:rPr>
              <w:t>:</w:t>
            </w:r>
          </w:p>
          <w:p w14:paraId="08216F55" w14:textId="77777777" w:rsidR="00EB544A" w:rsidRDefault="00EB544A" w:rsidP="00D56143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- </w:t>
            </w:r>
            <w:proofErr w:type="spellStart"/>
            <w:r>
              <w:rPr>
                <w:rStyle w:val="s0"/>
                <w:sz w:val="28"/>
                <w:szCs w:val="28"/>
              </w:rPr>
              <w:t>тексерілетін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денсаулық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сақтау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субъектісімен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еңбек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немесе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шарттық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қатынастарда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болса</w:t>
            </w:r>
            <w:proofErr w:type="spellEnd"/>
            <w:r>
              <w:rPr>
                <w:rStyle w:val="s0"/>
                <w:sz w:val="28"/>
                <w:szCs w:val="28"/>
              </w:rPr>
              <w:t>;</w:t>
            </w:r>
          </w:p>
          <w:p w14:paraId="05B8CA1A" w14:textId="77777777" w:rsidR="00EB544A" w:rsidRDefault="00EB544A" w:rsidP="00D56143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- </w:t>
            </w:r>
            <w:proofErr w:type="spellStart"/>
            <w:r>
              <w:rPr>
                <w:rStyle w:val="s0"/>
                <w:sz w:val="28"/>
                <w:szCs w:val="28"/>
              </w:rPr>
              <w:t>онымен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туыстық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немесе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өзге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де </w:t>
            </w:r>
            <w:proofErr w:type="spellStart"/>
            <w:r>
              <w:rPr>
                <w:rStyle w:val="s0"/>
                <w:sz w:val="28"/>
                <w:szCs w:val="28"/>
              </w:rPr>
              <w:t>қатынастардағы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адамдардың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мүдделері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қозғалады</w:t>
            </w:r>
            <w:proofErr w:type="spellEnd"/>
            <w:r>
              <w:rPr>
                <w:rStyle w:val="s0"/>
                <w:sz w:val="28"/>
                <w:szCs w:val="28"/>
              </w:rPr>
              <w:t>;</w:t>
            </w:r>
          </w:p>
          <w:p w14:paraId="1D2E0018" w14:textId="77777777" w:rsidR="00EB544A" w:rsidRDefault="00EB544A" w:rsidP="00D56143">
            <w:pPr>
              <w:ind w:firstLine="400"/>
              <w:jc w:val="both"/>
              <w:rPr>
                <w:rStyle w:val="s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- </w:t>
            </w:r>
            <w:proofErr w:type="spellStart"/>
            <w:r>
              <w:rPr>
                <w:rStyle w:val="s0"/>
                <w:sz w:val="28"/>
                <w:szCs w:val="28"/>
              </w:rPr>
              <w:t>қандай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да </w:t>
            </w:r>
            <w:proofErr w:type="spellStart"/>
            <w:r>
              <w:rPr>
                <w:rStyle w:val="s0"/>
                <w:sz w:val="28"/>
                <w:szCs w:val="28"/>
              </w:rPr>
              <w:t>бір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түрде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жүргізілген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сараптама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нәтижелеріне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қызығушылық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танытса</w:t>
            </w:r>
            <w:proofErr w:type="spellEnd"/>
            <w:r>
              <w:rPr>
                <w:rStyle w:val="s0"/>
                <w:sz w:val="28"/>
                <w:szCs w:val="28"/>
              </w:rPr>
              <w:t>.</w:t>
            </w:r>
          </w:p>
          <w:p w14:paraId="08C6587D" w14:textId="77777777" w:rsidR="00EB544A" w:rsidRPr="00D53BBC" w:rsidRDefault="00EB544A" w:rsidP="00D56143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rStyle w:val="s0"/>
                <w:sz w:val="28"/>
                <w:szCs w:val="28"/>
              </w:rPr>
              <w:t>6)</w:t>
            </w:r>
            <w:r>
              <w:rPr>
                <w:rStyle w:val="a4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Сараптама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аяқталғаннан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кейін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тәуелсіз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сарапшы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, консультант </w:t>
            </w:r>
            <w:proofErr w:type="spellStart"/>
            <w:r>
              <w:rPr>
                <w:rStyle w:val="s0"/>
                <w:sz w:val="28"/>
                <w:szCs w:val="28"/>
              </w:rPr>
              <w:t>тапсырыс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берушіге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тапсырыс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беруші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белгілеген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мерзімде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қорытынды</w:t>
            </w:r>
            <w:proofErr w:type="spellEnd"/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s0"/>
                <w:sz w:val="28"/>
                <w:szCs w:val="28"/>
              </w:rPr>
              <w:t>ұсынады</w:t>
            </w:r>
            <w:proofErr w:type="spellEnd"/>
            <w:r>
              <w:rPr>
                <w:rStyle w:val="s0"/>
                <w:sz w:val="28"/>
                <w:szCs w:val="28"/>
                <w:lang w:val="kk-KZ"/>
              </w:rPr>
              <w:t>.</w:t>
            </w:r>
          </w:p>
          <w:p w14:paraId="3C3D56A1" w14:textId="77777777" w:rsidR="00EB544A" w:rsidRPr="00EB544A" w:rsidRDefault="00EB544A" w:rsidP="00D56143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7</w:t>
            </w:r>
            <w:r w:rsidRPr="00EB544A">
              <w:rPr>
                <w:sz w:val="28"/>
                <w:szCs w:val="28"/>
                <w:lang w:val="kk-KZ"/>
              </w:rPr>
              <w:t>)</w:t>
            </w:r>
            <w:r w:rsidRPr="00EB544A">
              <w:rPr>
                <w:rStyle w:val="a4"/>
                <w:sz w:val="28"/>
                <w:szCs w:val="28"/>
                <w:lang w:val="kk-KZ"/>
              </w:rPr>
              <w:t xml:space="preserve"> </w:t>
            </w:r>
            <w:r w:rsidRPr="00EB544A">
              <w:rPr>
                <w:rStyle w:val="s0"/>
                <w:sz w:val="28"/>
                <w:szCs w:val="28"/>
                <w:lang w:val="kk-KZ"/>
              </w:rPr>
              <w:t>Тәуелсіз сарапшы, консультант:</w:t>
            </w:r>
          </w:p>
          <w:p w14:paraId="18312034" w14:textId="77777777" w:rsidR="00EB544A" w:rsidRPr="00EB544A" w:rsidRDefault="00EB544A" w:rsidP="00D56143">
            <w:pPr>
              <w:ind w:firstLine="400"/>
              <w:jc w:val="both"/>
              <w:rPr>
                <w:sz w:val="28"/>
                <w:szCs w:val="28"/>
                <w:lang w:val="kk-KZ"/>
              </w:rPr>
            </w:pPr>
            <w:r w:rsidRPr="00EB544A">
              <w:rPr>
                <w:rStyle w:val="s0"/>
                <w:sz w:val="28"/>
                <w:szCs w:val="28"/>
                <w:lang w:val="kk-KZ"/>
              </w:rPr>
              <w:t>а) тәуелсіз сараптама жүргізу кезеңінде тапсырыс берушіден құжаттаманы алады;</w:t>
            </w:r>
          </w:p>
          <w:p w14:paraId="2FAD29D5" w14:textId="77777777" w:rsidR="00EB544A" w:rsidRPr="00EB544A" w:rsidRDefault="00EB544A" w:rsidP="00D56143">
            <w:pPr>
              <w:ind w:firstLine="400"/>
              <w:jc w:val="both"/>
              <w:rPr>
                <w:sz w:val="28"/>
                <w:szCs w:val="28"/>
                <w:lang w:val="kk-KZ"/>
              </w:rPr>
            </w:pPr>
            <w:r w:rsidRPr="00EB544A">
              <w:rPr>
                <w:rStyle w:val="s0"/>
                <w:sz w:val="28"/>
                <w:szCs w:val="28"/>
                <w:lang w:val="kk-KZ"/>
              </w:rPr>
              <w:t>б) денсаулық сақтау субъектісіне медициналық көмектің ұйымдастырылуын жақсарту және сапасын арттыру жөнінде ұсыныстар енгізеді;</w:t>
            </w:r>
          </w:p>
          <w:p w14:paraId="212A9A09" w14:textId="77777777" w:rsidR="00EB544A" w:rsidRPr="00EB544A" w:rsidRDefault="00EB544A" w:rsidP="00D56143">
            <w:pPr>
              <w:ind w:firstLine="400"/>
              <w:jc w:val="both"/>
              <w:rPr>
                <w:sz w:val="28"/>
                <w:szCs w:val="28"/>
                <w:lang w:val="kk-KZ"/>
              </w:rPr>
            </w:pPr>
            <w:r w:rsidRPr="00EB544A">
              <w:rPr>
                <w:rStyle w:val="s0"/>
                <w:sz w:val="28"/>
                <w:szCs w:val="28"/>
                <w:lang w:val="kk-KZ"/>
              </w:rPr>
              <w:t>в) қойылған сұрақтар оның арнайы білімінің шегінен шыққан жағдайларда қорытынды беруден бас тартады не ұсынылған материалдар сараптамалық қорытынды беру үшін жеткіліксіз;</w:t>
            </w:r>
          </w:p>
          <w:p w14:paraId="7A6413F2" w14:textId="77777777" w:rsidR="00EB544A" w:rsidRPr="00EB544A" w:rsidRDefault="00EB544A" w:rsidP="00D56143">
            <w:pPr>
              <w:ind w:firstLine="400"/>
              <w:jc w:val="both"/>
              <w:rPr>
                <w:sz w:val="28"/>
                <w:szCs w:val="28"/>
                <w:lang w:val="kk-KZ"/>
              </w:rPr>
            </w:pPr>
            <w:r w:rsidRPr="00EB544A">
              <w:rPr>
                <w:rStyle w:val="s0"/>
                <w:sz w:val="28"/>
                <w:szCs w:val="28"/>
                <w:lang w:val="kk-KZ"/>
              </w:rPr>
              <w:t>г) тәуелсіз сараптаманың заңдылығын, құзыреттілігін және объективті болуын қамтамасыз етеді;</w:t>
            </w:r>
          </w:p>
          <w:p w14:paraId="6C5E3275" w14:textId="77777777" w:rsidR="00EB544A" w:rsidRPr="00EB544A" w:rsidRDefault="00EB544A" w:rsidP="00D56143">
            <w:pPr>
              <w:ind w:firstLine="400"/>
              <w:jc w:val="both"/>
              <w:rPr>
                <w:sz w:val="28"/>
                <w:szCs w:val="28"/>
                <w:lang w:val="kk-KZ"/>
              </w:rPr>
            </w:pPr>
            <w:r w:rsidRPr="00EB544A">
              <w:rPr>
                <w:rStyle w:val="s0"/>
                <w:sz w:val="28"/>
                <w:szCs w:val="28"/>
                <w:lang w:val="kk-KZ"/>
              </w:rPr>
              <w:lastRenderedPageBreak/>
              <w:t>д) қызметтік ақпараттың құпиялылығын, кәсіби этика қағидаларын сақтайды, оның қатысуымен жүргізілген тергеу әрекеттері туралы мәліметтерді және осы жағдайда анықталған мән-жайларды, соттың жабық отырысының мәліметтерін жария етпейді;</w:t>
            </w:r>
          </w:p>
          <w:p w14:paraId="74C2A2F8" w14:textId="77777777" w:rsidR="00EB544A" w:rsidRPr="00EB544A" w:rsidRDefault="00EB544A" w:rsidP="00D56143">
            <w:pPr>
              <w:ind w:firstLine="400"/>
              <w:jc w:val="both"/>
              <w:rPr>
                <w:rStyle w:val="s0"/>
                <w:sz w:val="28"/>
                <w:szCs w:val="28"/>
                <w:lang w:val="kk-KZ"/>
              </w:rPr>
            </w:pPr>
            <w:r w:rsidRPr="00EB544A">
              <w:rPr>
                <w:rStyle w:val="s0"/>
                <w:sz w:val="28"/>
                <w:szCs w:val="28"/>
                <w:lang w:val="kk-KZ"/>
              </w:rPr>
              <w:t>е) тәуелсіз сараптаманың толықтығы мен объективтілігі үшін зерттеу құралдары мен әдістерінің ғылыми негізділігін қамтамасыз етеді;</w:t>
            </w:r>
          </w:p>
          <w:p w14:paraId="69F2F6A8" w14:textId="77777777" w:rsidR="00EB544A" w:rsidRPr="00EB544A" w:rsidRDefault="00EB544A" w:rsidP="00D56143">
            <w:pPr>
              <w:ind w:firstLine="400"/>
              <w:jc w:val="both"/>
              <w:rPr>
                <w:lang w:val="kk-KZ"/>
              </w:rPr>
            </w:pPr>
            <w:r w:rsidRPr="00EB544A">
              <w:rPr>
                <w:rStyle w:val="s0"/>
                <w:sz w:val="28"/>
                <w:szCs w:val="28"/>
                <w:lang w:val="kk-KZ"/>
              </w:rPr>
              <w:t xml:space="preserve">ж) </w:t>
            </w:r>
            <w:r w:rsidRPr="00EB544A">
              <w:rPr>
                <w:sz w:val="28"/>
                <w:szCs w:val="28"/>
                <w:lang w:val="kk-KZ"/>
              </w:rPr>
              <w:t>көшпелі сараптамалар - көрсетілетін қызметтер көлемі (көшпелі сараптаманың құнына іссапар шығыстары ескерілуі тиіс);</w:t>
            </w:r>
          </w:p>
          <w:p w14:paraId="28ED80E5" w14:textId="77777777" w:rsidR="00EB544A" w:rsidRPr="00EB544A" w:rsidRDefault="00EB544A" w:rsidP="00D56143">
            <w:pPr>
              <w:ind w:firstLine="400"/>
              <w:jc w:val="both"/>
              <w:rPr>
                <w:sz w:val="20"/>
                <w:szCs w:val="20"/>
                <w:lang w:val="kk-KZ"/>
              </w:rPr>
            </w:pPr>
            <w:r>
              <w:rPr>
                <w:rStyle w:val="s0"/>
                <w:sz w:val="28"/>
                <w:szCs w:val="28"/>
                <w:lang w:val="kk-KZ"/>
              </w:rPr>
              <w:t>8</w:t>
            </w:r>
            <w:r w:rsidRPr="00EB544A">
              <w:rPr>
                <w:rStyle w:val="s0"/>
                <w:sz w:val="28"/>
                <w:szCs w:val="28"/>
                <w:lang w:val="kk-KZ"/>
              </w:rPr>
              <w:t>)</w:t>
            </w:r>
            <w:r w:rsidRPr="00EB544A">
              <w:rPr>
                <w:color w:val="000000"/>
                <w:sz w:val="28"/>
                <w:szCs w:val="28"/>
                <w:lang w:val="kk-KZ"/>
              </w:rPr>
              <w:t xml:space="preserve"> </w:t>
            </w:r>
            <w:r w:rsidRPr="00EB544A">
              <w:rPr>
                <w:rStyle w:val="s0"/>
                <w:sz w:val="28"/>
                <w:szCs w:val="28"/>
                <w:lang w:val="kk-KZ"/>
              </w:rPr>
              <w:t xml:space="preserve"> Осы Талаптарға сәйкес растайтын құжаттары бар мамандардың тізімін қоса беру қажет </w:t>
            </w:r>
            <w:r>
              <w:rPr>
                <w:rStyle w:val="s0"/>
                <w:sz w:val="28"/>
                <w:szCs w:val="28"/>
                <w:lang w:val="kk-KZ"/>
              </w:rPr>
              <w:t>шартты жасасу кезінде</w:t>
            </w:r>
            <w:r w:rsidRPr="00EB544A">
              <w:rPr>
                <w:rStyle w:val="s0"/>
                <w:sz w:val="28"/>
                <w:szCs w:val="28"/>
                <w:lang w:val="kk-KZ"/>
              </w:rPr>
              <w:t>.</w:t>
            </w:r>
          </w:p>
        </w:tc>
      </w:tr>
      <w:tr w:rsidR="00EB544A" w:rsidRPr="002F11A0" w14:paraId="301405E9" w14:textId="77777777" w:rsidTr="00D56143"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1612" w14:textId="5BBC0544" w:rsidR="00EB544A" w:rsidRPr="00A230C0" w:rsidRDefault="00EB544A" w:rsidP="00D56143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A230C0">
              <w:rPr>
                <w:b/>
                <w:bCs/>
                <w:color w:val="000000"/>
                <w:sz w:val="28"/>
                <w:szCs w:val="28"/>
                <w:lang w:val="kk-KZ"/>
              </w:rPr>
              <w:lastRenderedPageBreak/>
              <w:t>Сыртқы сараптаманы жүргізу үшін тәуелсіз сарапшыларды тарту медициналық қызметтердің сапасы</w:t>
            </w:r>
            <w:r w:rsidRPr="00A230C0">
              <w:rPr>
                <w:b/>
                <w:sz w:val="28"/>
                <w:szCs w:val="28"/>
                <w:lang w:val="kk-KZ"/>
              </w:rPr>
              <w:t xml:space="preserve">, өткізілетін орны </w:t>
            </w:r>
            <w:r w:rsidR="002F11A0" w:rsidRPr="00A230C0">
              <w:rPr>
                <w:b/>
                <w:sz w:val="28"/>
                <w:szCs w:val="28"/>
                <w:lang w:val="kk-KZ"/>
              </w:rPr>
              <w:t>Аққулы</w:t>
            </w:r>
            <w:r w:rsidRPr="00A230C0">
              <w:rPr>
                <w:b/>
                <w:sz w:val="28"/>
                <w:szCs w:val="28"/>
                <w:lang w:val="kk-KZ"/>
              </w:rPr>
              <w:t xml:space="preserve"> ауылы </w:t>
            </w:r>
            <w:r w:rsidR="002F11A0" w:rsidRPr="00A230C0">
              <w:rPr>
                <w:b/>
                <w:sz w:val="28"/>
                <w:szCs w:val="28"/>
                <w:lang w:val="kk-KZ"/>
              </w:rPr>
              <w:t>Амангельды</w:t>
            </w:r>
            <w:r w:rsidRPr="00A230C0">
              <w:rPr>
                <w:b/>
                <w:sz w:val="28"/>
                <w:szCs w:val="28"/>
                <w:lang w:val="kk-KZ"/>
              </w:rPr>
              <w:t xml:space="preserve"> </w:t>
            </w:r>
            <w:r w:rsidR="002F11A0" w:rsidRPr="00A230C0">
              <w:rPr>
                <w:b/>
                <w:sz w:val="28"/>
                <w:szCs w:val="28"/>
                <w:lang w:val="kk-KZ"/>
              </w:rPr>
              <w:t>84</w:t>
            </w:r>
            <w:r w:rsidRPr="00A230C0">
              <w:rPr>
                <w:b/>
                <w:sz w:val="28"/>
                <w:szCs w:val="28"/>
                <w:lang w:val="kk-KZ"/>
              </w:rPr>
              <w:t xml:space="preserve"> </w:t>
            </w:r>
          </w:p>
          <w:p w14:paraId="02E897CB" w14:textId="77777777" w:rsidR="00EB544A" w:rsidRPr="00EB544A" w:rsidRDefault="00EB544A" w:rsidP="00D56143">
            <w:pPr>
              <w:jc w:val="both"/>
              <w:rPr>
                <w:sz w:val="20"/>
                <w:szCs w:val="20"/>
                <w:highlight w:val="yellow"/>
                <w:lang w:val="kk-KZ"/>
              </w:rPr>
            </w:pPr>
          </w:p>
        </w:tc>
      </w:tr>
    </w:tbl>
    <w:p w14:paraId="0B339A36" w14:textId="77777777" w:rsidR="00EB544A" w:rsidRDefault="00EB544A" w:rsidP="00EB544A">
      <w:pPr>
        <w:rPr>
          <w:lang w:val="kk-KZ"/>
        </w:rPr>
      </w:pPr>
    </w:p>
    <w:p w14:paraId="55AFB693" w14:textId="77777777" w:rsidR="00EB544A" w:rsidRDefault="00EB544A" w:rsidP="00EB544A">
      <w:pPr>
        <w:rPr>
          <w:lang w:val="kk-KZ"/>
        </w:rPr>
      </w:pPr>
    </w:p>
    <w:p w14:paraId="50FBFEA4" w14:textId="77777777" w:rsidR="00EB544A" w:rsidRDefault="00EB544A" w:rsidP="00EB544A">
      <w:pPr>
        <w:rPr>
          <w:lang w:val="kk-KZ"/>
        </w:rPr>
      </w:pPr>
    </w:p>
    <w:p w14:paraId="6E64C03A" w14:textId="77777777" w:rsidR="00EB544A" w:rsidRPr="00EB544A" w:rsidRDefault="00EB544A" w:rsidP="00EB544A">
      <w:pPr>
        <w:jc w:val="center"/>
        <w:rPr>
          <w:b/>
          <w:bCs/>
          <w:lang w:val="kk-KZ"/>
        </w:rPr>
      </w:pPr>
    </w:p>
    <w:p w14:paraId="2A2F6B6E" w14:textId="77777777" w:rsidR="00EB544A" w:rsidRPr="00EB544A" w:rsidRDefault="00EB544A" w:rsidP="00EB544A">
      <w:pPr>
        <w:jc w:val="center"/>
        <w:rPr>
          <w:b/>
          <w:bCs/>
          <w:lang w:val="kk-KZ"/>
        </w:rPr>
      </w:pPr>
    </w:p>
    <w:p w14:paraId="78392643" w14:textId="77777777" w:rsidR="00EB544A" w:rsidRPr="00EB544A" w:rsidRDefault="00EB544A" w:rsidP="00EB544A">
      <w:pPr>
        <w:jc w:val="center"/>
        <w:rPr>
          <w:b/>
          <w:bCs/>
          <w:lang w:val="kk-KZ"/>
        </w:rPr>
      </w:pPr>
    </w:p>
    <w:p w14:paraId="2AFF5A53" w14:textId="77777777" w:rsidR="00177E89" w:rsidRDefault="00177E89" w:rsidP="00177E89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</w:t>
      </w:r>
    </w:p>
    <w:p w14:paraId="2138E19E" w14:textId="3B8A9F15" w:rsidR="00177E89" w:rsidRPr="00D53BBC" w:rsidRDefault="00177E89" w:rsidP="00177E89">
      <w:pPr>
        <w:jc w:val="right"/>
        <w:rPr>
          <w:sz w:val="20"/>
          <w:szCs w:val="20"/>
          <w:lang w:val="kk-KZ"/>
        </w:rPr>
      </w:pPr>
    </w:p>
    <w:p w14:paraId="1E343E78" w14:textId="77777777" w:rsidR="00177E89" w:rsidRDefault="00177E89" w:rsidP="00177E89">
      <w:pPr>
        <w:jc w:val="right"/>
      </w:pPr>
    </w:p>
    <w:p w14:paraId="554D53CA" w14:textId="77777777" w:rsidR="00177E89" w:rsidRDefault="00177E89" w:rsidP="00177E89">
      <w:pPr>
        <w:jc w:val="center"/>
        <w:rPr>
          <w:b/>
          <w:bCs/>
          <w:color w:val="000000"/>
        </w:rPr>
      </w:pPr>
      <w:r>
        <w:rPr>
          <w:b/>
          <w:color w:val="000000"/>
        </w:rPr>
        <w:t>Техническая спецификация</w:t>
      </w:r>
      <w:r>
        <w:rPr>
          <w:b/>
          <w:bCs/>
          <w:color w:val="000000"/>
        </w:rPr>
        <w:t xml:space="preserve">  </w:t>
      </w:r>
    </w:p>
    <w:p w14:paraId="12945031" w14:textId="77777777" w:rsidR="00177E89" w:rsidRDefault="00177E89" w:rsidP="00177E89">
      <w:pPr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09"/>
      </w:tblGrid>
      <w:tr w:rsidR="000E0E92" w14:paraId="3033C816" w14:textId="77777777" w:rsidTr="000E0E92"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5192D" w14:textId="77777777" w:rsidR="000E0E92" w:rsidRDefault="000E0E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Полная характеристика закупаемых услуг</w:t>
            </w:r>
          </w:p>
        </w:tc>
      </w:tr>
      <w:tr w:rsidR="000E0E92" w14:paraId="357FDEEF" w14:textId="77777777" w:rsidTr="000E0E92"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CDAE" w14:textId="21F5677C" w:rsidR="000E0E92" w:rsidRDefault="000E0E9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Требования к привлечению независимых экспертов для проведения внешней </w:t>
            </w:r>
            <w:r w:rsidR="00043B0B">
              <w:rPr>
                <w:b/>
                <w:bCs/>
                <w:color w:val="000000"/>
                <w:sz w:val="28"/>
                <w:szCs w:val="28"/>
              </w:rPr>
              <w:t>экспертизы</w:t>
            </w:r>
            <w:r w:rsidR="00043B0B">
              <w:rPr>
                <w:b/>
                <w:bCs/>
                <w:color w:val="000000"/>
                <w:sz w:val="28"/>
                <w:szCs w:val="28"/>
                <w:lang w:val="kk-KZ"/>
              </w:rPr>
              <w:t xml:space="preserve"> </w:t>
            </w:r>
            <w:r w:rsidR="00043B0B">
              <w:rPr>
                <w:b/>
                <w:bCs/>
                <w:color w:val="000000"/>
                <w:sz w:val="28"/>
                <w:szCs w:val="28"/>
              </w:rPr>
              <w:t>качества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медицинских услуг</w:t>
            </w:r>
            <w:r>
              <w:rPr>
                <w:b/>
                <w:sz w:val="28"/>
                <w:szCs w:val="28"/>
              </w:rPr>
              <w:t xml:space="preserve">: </w:t>
            </w:r>
          </w:p>
          <w:p w14:paraId="20D27650" w14:textId="77777777" w:rsidR="000E0E92" w:rsidRDefault="000E0E92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Порядок привлечения независимых экспертов:</w:t>
            </w:r>
          </w:p>
          <w:p w14:paraId="45119655" w14:textId="37F9781B" w:rsidR="000E0E92" w:rsidRDefault="000E0E92">
            <w:pPr>
              <w:jc w:val="both"/>
              <w:rPr>
                <w:rStyle w:val="s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1) поставщик должен обеспечить проведение внешней независимой экспертизы качества медицинских услуг </w:t>
            </w:r>
            <w:r w:rsidR="00D53BBC">
              <w:rPr>
                <w:rStyle w:val="s0"/>
                <w:sz w:val="28"/>
                <w:szCs w:val="28"/>
                <w:lang w:val="kk-KZ"/>
              </w:rPr>
              <w:t>Н</w:t>
            </w:r>
            <w:proofErr w:type="spellStart"/>
            <w:r>
              <w:rPr>
                <w:rStyle w:val="s0"/>
                <w:sz w:val="28"/>
                <w:szCs w:val="28"/>
              </w:rPr>
              <w:t>езависимы</w:t>
            </w:r>
            <w:proofErr w:type="spellEnd"/>
            <w:r w:rsidR="00D53BBC">
              <w:rPr>
                <w:rStyle w:val="s0"/>
                <w:sz w:val="28"/>
                <w:szCs w:val="28"/>
                <w:lang w:val="kk-KZ"/>
              </w:rPr>
              <w:t xml:space="preserve">й </w:t>
            </w:r>
            <w:proofErr w:type="gramStart"/>
            <w:r>
              <w:rPr>
                <w:rStyle w:val="s0"/>
                <w:sz w:val="28"/>
                <w:szCs w:val="28"/>
              </w:rPr>
              <w:t>эксперт</w:t>
            </w:r>
            <w:r w:rsidR="00E361A7">
              <w:rPr>
                <w:rStyle w:val="s0"/>
                <w:sz w:val="28"/>
                <w:szCs w:val="28"/>
              </w:rPr>
              <w:t xml:space="preserve"> </w:t>
            </w:r>
            <w:r w:rsidR="00D53BBC">
              <w:rPr>
                <w:rStyle w:val="s0"/>
                <w:sz w:val="28"/>
                <w:szCs w:val="28"/>
                <w:lang w:val="kk-KZ"/>
              </w:rPr>
              <w:t xml:space="preserve"> </w:t>
            </w:r>
            <w:r w:rsidR="00E361A7">
              <w:rPr>
                <w:rStyle w:val="s0"/>
                <w:sz w:val="28"/>
                <w:szCs w:val="28"/>
              </w:rPr>
              <w:t>по</w:t>
            </w:r>
            <w:proofErr w:type="gramEnd"/>
            <w:r w:rsidR="00E361A7">
              <w:rPr>
                <w:rStyle w:val="s0"/>
                <w:sz w:val="28"/>
                <w:szCs w:val="28"/>
              </w:rPr>
              <w:t xml:space="preserve"> </w:t>
            </w:r>
            <w:r>
              <w:rPr>
                <w:rStyle w:val="s0"/>
                <w:sz w:val="28"/>
                <w:szCs w:val="28"/>
              </w:rPr>
              <w:t xml:space="preserve"> </w:t>
            </w:r>
            <w:proofErr w:type="spellStart"/>
            <w:r w:rsidRPr="00A230C0">
              <w:rPr>
                <w:rStyle w:val="s0"/>
                <w:sz w:val="28"/>
                <w:szCs w:val="28"/>
              </w:rPr>
              <w:t>специальнос</w:t>
            </w:r>
            <w:proofErr w:type="spellEnd"/>
            <w:r w:rsidR="00D53BBC" w:rsidRPr="00A230C0">
              <w:rPr>
                <w:rStyle w:val="s0"/>
                <w:sz w:val="28"/>
                <w:szCs w:val="28"/>
                <w:lang w:val="kk-KZ"/>
              </w:rPr>
              <w:t>ти</w:t>
            </w:r>
            <w:r w:rsidR="00302B76" w:rsidRPr="00A230C0">
              <w:rPr>
                <w:rStyle w:val="s0"/>
                <w:sz w:val="28"/>
                <w:szCs w:val="28"/>
                <w:lang w:val="kk-KZ"/>
              </w:rPr>
              <w:t xml:space="preserve"> </w:t>
            </w:r>
            <w:r w:rsidR="00621BF5" w:rsidRPr="00A230C0">
              <w:rPr>
                <w:rStyle w:val="s0"/>
                <w:sz w:val="28"/>
                <w:szCs w:val="28"/>
              </w:rPr>
              <w:t xml:space="preserve">: </w:t>
            </w:r>
            <w:r w:rsidR="002F11A0" w:rsidRPr="00A230C0">
              <w:rPr>
                <w:rStyle w:val="s0"/>
                <w:sz w:val="28"/>
                <w:szCs w:val="28"/>
                <w:lang w:val="kk-KZ"/>
              </w:rPr>
              <w:t>терапевт</w:t>
            </w:r>
            <w:r w:rsidR="00621BF5" w:rsidRPr="00A230C0">
              <w:rPr>
                <w:rStyle w:val="s0"/>
                <w:sz w:val="28"/>
                <w:szCs w:val="28"/>
              </w:rPr>
              <w:t xml:space="preserve">, анестезиолог-реаниматолог, </w:t>
            </w:r>
            <w:r w:rsidR="002F11A0" w:rsidRPr="00A230C0">
              <w:rPr>
                <w:rStyle w:val="s0"/>
                <w:sz w:val="28"/>
                <w:szCs w:val="28"/>
                <w:lang w:val="kk-KZ"/>
              </w:rPr>
              <w:t>хирург</w:t>
            </w:r>
            <w:r w:rsidRPr="00A230C0">
              <w:rPr>
                <w:rStyle w:val="s0"/>
                <w:sz w:val="28"/>
                <w:szCs w:val="28"/>
              </w:rPr>
              <w:t>. Желательно наличие в своем составе специалистов Научных центров, медицинских университетов, республиканских</w:t>
            </w:r>
            <w:r>
              <w:rPr>
                <w:rStyle w:val="s0"/>
                <w:sz w:val="28"/>
                <w:szCs w:val="28"/>
              </w:rPr>
              <w:t xml:space="preserve"> клиник;</w:t>
            </w:r>
          </w:p>
          <w:p w14:paraId="4EC1085B" w14:textId="77777777" w:rsidR="000E0E92" w:rsidRDefault="000E0E92" w:rsidP="0018090D">
            <w:pPr>
              <w:jc w:val="both"/>
              <w:rPr>
                <w:rStyle w:val="a4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2)</w:t>
            </w:r>
            <w:r>
              <w:rPr>
                <w:rStyle w:val="a4"/>
                <w:sz w:val="28"/>
                <w:szCs w:val="28"/>
              </w:rPr>
              <w:t xml:space="preserve"> к экспертизе привлекаются независимые эксперты, консультанты – главные внештатные специалисты области.</w:t>
            </w:r>
            <w:r>
              <w:rPr>
                <w:rStyle w:val="s0"/>
                <w:sz w:val="28"/>
                <w:szCs w:val="28"/>
              </w:rPr>
              <w:t xml:space="preserve"> Наличие квалификационной категории обязательно. Независимые эксперты, консультанты должны иметь допуск к </w:t>
            </w:r>
            <w:r>
              <w:rPr>
                <w:rStyle w:val="s0"/>
                <w:sz w:val="28"/>
                <w:szCs w:val="28"/>
              </w:rPr>
              <w:lastRenderedPageBreak/>
              <w:t>клинической практике, документы, подтверждающие прохождение обучения по независимой экспертизе за последние 3 года.</w:t>
            </w:r>
          </w:p>
          <w:p w14:paraId="5E6A5DDA" w14:textId="77777777" w:rsidR="000E0E92" w:rsidRPr="007B6659" w:rsidRDefault="000E0E92" w:rsidP="007B665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 xml:space="preserve">3) независимые эксперты, консультанты привлекаются к экспертизе с учетом его основной медицинской специальности.  </w:t>
            </w:r>
          </w:p>
          <w:p w14:paraId="319F6962" w14:textId="77777777" w:rsidR="000E0E92" w:rsidRDefault="000E0E92">
            <w:pPr>
              <w:jc w:val="both"/>
              <w:rPr>
                <w:rStyle w:val="s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4) в ходе проведения экспертизы независимый эксперт, консультант обязан предоставить исчерпывающие ответы на перечень вопросов, поставленных госорганом.</w:t>
            </w:r>
          </w:p>
          <w:p w14:paraId="4B9AB1BD" w14:textId="77777777" w:rsidR="000E0E92" w:rsidRDefault="000E0E92">
            <w:pPr>
              <w:jc w:val="both"/>
            </w:pPr>
            <w:r>
              <w:rPr>
                <w:rStyle w:val="s0"/>
                <w:sz w:val="28"/>
                <w:szCs w:val="28"/>
              </w:rPr>
              <w:t>5)</w:t>
            </w:r>
            <w:r>
              <w:rPr>
                <w:rStyle w:val="a4"/>
                <w:sz w:val="28"/>
                <w:szCs w:val="28"/>
              </w:rPr>
              <w:t xml:space="preserve"> </w:t>
            </w:r>
            <w:r>
              <w:rPr>
                <w:rStyle w:val="s0"/>
                <w:sz w:val="28"/>
                <w:szCs w:val="28"/>
              </w:rPr>
              <w:t>независимые эксперты, консультанты не привлекаются к экспертизе, если:</w:t>
            </w:r>
          </w:p>
          <w:p w14:paraId="08A17109" w14:textId="77777777" w:rsidR="000E0E92" w:rsidRDefault="000E0E92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- находится в трудовых или договорных отношениях с проверяемым субъектом здравоохранения;</w:t>
            </w:r>
          </w:p>
          <w:p w14:paraId="347A23C9" w14:textId="77777777" w:rsidR="000E0E92" w:rsidRDefault="000E0E92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- затрагиваются интересы лиц, состоящих с ним в родственных или иных отношениях;</w:t>
            </w:r>
          </w:p>
          <w:p w14:paraId="4CBBB4BA" w14:textId="77777777" w:rsidR="000E0E92" w:rsidRDefault="000E0E92">
            <w:pPr>
              <w:ind w:firstLine="400"/>
              <w:jc w:val="both"/>
              <w:rPr>
                <w:rStyle w:val="s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- каким-либо образом заинтересован в результатах проводимой экспертизы.</w:t>
            </w:r>
          </w:p>
          <w:p w14:paraId="270BEF81" w14:textId="11BA5683" w:rsidR="000E0E92" w:rsidRPr="00D53BBC" w:rsidRDefault="000E0E92">
            <w:pPr>
              <w:jc w:val="both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rStyle w:val="s0"/>
                <w:sz w:val="28"/>
                <w:szCs w:val="28"/>
              </w:rPr>
              <w:t>6)</w:t>
            </w:r>
            <w:r>
              <w:rPr>
                <w:rStyle w:val="a4"/>
                <w:sz w:val="28"/>
                <w:szCs w:val="28"/>
              </w:rPr>
              <w:t xml:space="preserve"> </w:t>
            </w:r>
            <w:r>
              <w:rPr>
                <w:rStyle w:val="s0"/>
                <w:sz w:val="28"/>
                <w:szCs w:val="28"/>
              </w:rPr>
              <w:t>По окончании проведения экспертизы независимый эксперт, консультант представляет заказчику заключение в установленные заказчиком сроки</w:t>
            </w:r>
            <w:r w:rsidR="00D53BBC">
              <w:rPr>
                <w:rStyle w:val="s0"/>
                <w:sz w:val="28"/>
                <w:szCs w:val="28"/>
                <w:lang w:val="kk-KZ"/>
              </w:rPr>
              <w:t>.</w:t>
            </w:r>
          </w:p>
          <w:p w14:paraId="0FEFE815" w14:textId="69D5DDBC" w:rsidR="000E0E92" w:rsidRDefault="00D53B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7</w:t>
            </w:r>
            <w:r w:rsidR="000E0E92">
              <w:rPr>
                <w:sz w:val="28"/>
                <w:szCs w:val="28"/>
              </w:rPr>
              <w:t>)</w:t>
            </w:r>
            <w:r w:rsidR="000E0E92">
              <w:rPr>
                <w:rStyle w:val="a4"/>
                <w:sz w:val="28"/>
                <w:szCs w:val="28"/>
              </w:rPr>
              <w:t xml:space="preserve"> </w:t>
            </w:r>
            <w:r w:rsidR="000E0E92">
              <w:rPr>
                <w:rStyle w:val="s0"/>
                <w:sz w:val="28"/>
                <w:szCs w:val="28"/>
              </w:rPr>
              <w:t>Независимый эксперт, консультант:</w:t>
            </w:r>
          </w:p>
          <w:p w14:paraId="01A7144C" w14:textId="77777777" w:rsidR="000E0E92" w:rsidRDefault="000E0E92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а) получает от заказчика документацию в период проведения независимой экспертизы;</w:t>
            </w:r>
          </w:p>
          <w:p w14:paraId="01C25099" w14:textId="77777777" w:rsidR="000E0E92" w:rsidRDefault="000E0E92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б) вносит предложения субъекту здравоохранения по улучшению организации и повышению качества медицинской помощи;</w:t>
            </w:r>
          </w:p>
          <w:p w14:paraId="169ABEC6" w14:textId="77777777" w:rsidR="000E0E92" w:rsidRDefault="000E0E92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в) отказывает в даче заключения в случаях, если поставленные вопросы выходят за пределы его специальных знаний либо представленные материалы недостаточны для дачи экспертного заключения;</w:t>
            </w:r>
          </w:p>
          <w:p w14:paraId="499571F4" w14:textId="77777777" w:rsidR="000E0E92" w:rsidRDefault="000E0E92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г) обеспечивает законность, компетентность и непредвзятость независимой экспертизы;</w:t>
            </w:r>
          </w:p>
          <w:p w14:paraId="05417BCB" w14:textId="77777777" w:rsidR="000E0E92" w:rsidRDefault="000E0E92">
            <w:pPr>
              <w:ind w:firstLine="400"/>
              <w:jc w:val="both"/>
              <w:rPr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д) соблюдает конфиденциальность служебной информации, принципы профессиональной этики, не разглашает сведения о произведенном при его участии следственном действии и обнаружившихся при этом обстоятельствах, данные закрытого заседания суд;</w:t>
            </w:r>
            <w:bookmarkStart w:id="0" w:name="_GoBack"/>
            <w:bookmarkEnd w:id="0"/>
          </w:p>
          <w:p w14:paraId="3C36C3F5" w14:textId="77777777" w:rsidR="000E0E92" w:rsidRDefault="000E0E92">
            <w:pPr>
              <w:ind w:firstLine="400"/>
              <w:jc w:val="both"/>
              <w:rPr>
                <w:rStyle w:val="s0"/>
                <w:sz w:val="28"/>
                <w:szCs w:val="28"/>
              </w:rPr>
            </w:pPr>
            <w:r>
              <w:rPr>
                <w:rStyle w:val="s0"/>
                <w:sz w:val="28"/>
                <w:szCs w:val="28"/>
              </w:rPr>
              <w:t>е) обеспечивает научную обоснованность средств и методов проведения исследований для полноты и объективности независимой экспертизы;</w:t>
            </w:r>
          </w:p>
          <w:p w14:paraId="1C086419" w14:textId="77777777" w:rsidR="000E0E92" w:rsidRDefault="000E0E92">
            <w:pPr>
              <w:ind w:firstLine="400"/>
              <w:jc w:val="both"/>
            </w:pPr>
            <w:r>
              <w:rPr>
                <w:rStyle w:val="s0"/>
                <w:sz w:val="28"/>
                <w:szCs w:val="28"/>
              </w:rPr>
              <w:t xml:space="preserve">ж) </w:t>
            </w:r>
            <w:r>
              <w:rPr>
                <w:sz w:val="28"/>
                <w:szCs w:val="28"/>
              </w:rPr>
              <w:t>объем оказываемых услуг -  экспертиз с выездом (в стоимость экспертизы с выездом должны быть учтены командировочные расходы);</w:t>
            </w:r>
          </w:p>
          <w:p w14:paraId="08F4E19C" w14:textId="40D630C1" w:rsidR="000E0E92" w:rsidRDefault="00D53BBC" w:rsidP="00F332EE">
            <w:pPr>
              <w:ind w:firstLine="400"/>
              <w:jc w:val="both"/>
              <w:rPr>
                <w:sz w:val="20"/>
                <w:szCs w:val="20"/>
              </w:rPr>
            </w:pPr>
            <w:r>
              <w:rPr>
                <w:rStyle w:val="s0"/>
                <w:sz w:val="28"/>
                <w:szCs w:val="28"/>
                <w:lang w:val="kk-KZ"/>
              </w:rPr>
              <w:t>8</w:t>
            </w:r>
            <w:r w:rsidR="000E0E92">
              <w:rPr>
                <w:rStyle w:val="s0"/>
                <w:sz w:val="28"/>
                <w:szCs w:val="28"/>
              </w:rPr>
              <w:t>)</w:t>
            </w:r>
            <w:r w:rsidR="000E0E92" w:rsidRPr="00290ECA">
              <w:rPr>
                <w:color w:val="000000"/>
                <w:sz w:val="28"/>
                <w:szCs w:val="28"/>
              </w:rPr>
              <w:t xml:space="preserve"> </w:t>
            </w:r>
            <w:r w:rsidR="000E0E92">
              <w:rPr>
                <w:rStyle w:val="s0"/>
                <w:sz w:val="28"/>
                <w:szCs w:val="28"/>
              </w:rPr>
              <w:t xml:space="preserve"> Список о наличии специалистов, подтверждающие документы согласно данным Требованиям, необходимо приложить </w:t>
            </w:r>
            <w:r>
              <w:rPr>
                <w:rStyle w:val="s0"/>
                <w:sz w:val="28"/>
                <w:szCs w:val="28"/>
                <w:lang w:val="kk-KZ"/>
              </w:rPr>
              <w:t>при заключении Договора</w:t>
            </w:r>
            <w:r w:rsidR="000E0E92">
              <w:rPr>
                <w:rStyle w:val="s0"/>
                <w:sz w:val="28"/>
                <w:szCs w:val="28"/>
              </w:rPr>
              <w:t>.</w:t>
            </w:r>
          </w:p>
        </w:tc>
      </w:tr>
      <w:tr w:rsidR="000E0E92" w14:paraId="6A9F317B" w14:textId="77777777" w:rsidTr="000E0E92">
        <w:tc>
          <w:tcPr>
            <w:tcW w:w="1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58AF" w14:textId="0AF66194" w:rsidR="000E0E92" w:rsidRPr="00A230C0" w:rsidRDefault="000E0E92" w:rsidP="00B153B5">
            <w:pPr>
              <w:jc w:val="both"/>
              <w:rPr>
                <w:b/>
                <w:sz w:val="28"/>
                <w:szCs w:val="28"/>
              </w:rPr>
            </w:pPr>
            <w:r w:rsidRPr="00A230C0">
              <w:rPr>
                <w:b/>
                <w:bCs/>
                <w:color w:val="000000"/>
                <w:sz w:val="28"/>
                <w:szCs w:val="28"/>
              </w:rPr>
              <w:lastRenderedPageBreak/>
              <w:t>Привлечение независимых экспертов для проведения внешней экспертизы</w:t>
            </w:r>
            <w:r w:rsidRPr="00A230C0">
              <w:rPr>
                <w:b/>
                <w:bCs/>
                <w:color w:val="000000"/>
                <w:sz w:val="28"/>
                <w:szCs w:val="28"/>
                <w:lang w:val="kk-KZ"/>
              </w:rPr>
              <w:t xml:space="preserve"> </w:t>
            </w:r>
            <w:r w:rsidRPr="00A230C0">
              <w:rPr>
                <w:b/>
                <w:bCs/>
                <w:color w:val="000000"/>
                <w:sz w:val="28"/>
                <w:szCs w:val="28"/>
              </w:rPr>
              <w:t>качества медицинских услуг</w:t>
            </w:r>
            <w:r w:rsidRPr="00A230C0">
              <w:rPr>
                <w:b/>
                <w:sz w:val="28"/>
                <w:szCs w:val="28"/>
              </w:rPr>
              <w:t xml:space="preserve">, место проведения </w:t>
            </w:r>
            <w:r w:rsidR="00621BF5" w:rsidRPr="00A230C0">
              <w:rPr>
                <w:b/>
                <w:sz w:val="28"/>
                <w:szCs w:val="28"/>
              </w:rPr>
              <w:t>с.</w:t>
            </w:r>
            <w:r w:rsidR="002F11A0" w:rsidRPr="00A230C0">
              <w:rPr>
                <w:b/>
                <w:sz w:val="28"/>
                <w:szCs w:val="28"/>
                <w:lang w:val="kk-KZ"/>
              </w:rPr>
              <w:t>Аккулы, ул. Амангельды 84</w:t>
            </w:r>
            <w:r w:rsidR="00621BF5" w:rsidRPr="00A230C0">
              <w:rPr>
                <w:b/>
                <w:sz w:val="28"/>
                <w:szCs w:val="28"/>
              </w:rPr>
              <w:t xml:space="preserve"> </w:t>
            </w:r>
          </w:p>
          <w:p w14:paraId="67B6CB39" w14:textId="77777777" w:rsidR="000E0E92" w:rsidRPr="006868A4" w:rsidRDefault="000E0E92" w:rsidP="00D53BBC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</w:tr>
    </w:tbl>
    <w:p w14:paraId="239162A2" w14:textId="77777777" w:rsidR="00EA0868" w:rsidRPr="00302B76" w:rsidRDefault="00EA0868" w:rsidP="00EB544A">
      <w:pPr>
        <w:rPr>
          <w:b/>
          <w:bCs/>
        </w:rPr>
      </w:pPr>
    </w:p>
    <w:sectPr w:rsidR="00EA0868" w:rsidRPr="00302B76" w:rsidSect="0036084A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64E"/>
    <w:rsid w:val="00043B0B"/>
    <w:rsid w:val="00074278"/>
    <w:rsid w:val="00087814"/>
    <w:rsid w:val="00087CA9"/>
    <w:rsid w:val="000A2FC5"/>
    <w:rsid w:val="000E0E92"/>
    <w:rsid w:val="000E6205"/>
    <w:rsid w:val="000F48E1"/>
    <w:rsid w:val="00145CFE"/>
    <w:rsid w:val="00164C08"/>
    <w:rsid w:val="00177E89"/>
    <w:rsid w:val="0018090D"/>
    <w:rsid w:val="001C064E"/>
    <w:rsid w:val="001E03AC"/>
    <w:rsid w:val="00200656"/>
    <w:rsid w:val="00231DD1"/>
    <w:rsid w:val="00232B10"/>
    <w:rsid w:val="00290ECA"/>
    <w:rsid w:val="002F11A0"/>
    <w:rsid w:val="00302B76"/>
    <w:rsid w:val="0036084A"/>
    <w:rsid w:val="003F77DC"/>
    <w:rsid w:val="00464662"/>
    <w:rsid w:val="004B0635"/>
    <w:rsid w:val="005224B7"/>
    <w:rsid w:val="00567288"/>
    <w:rsid w:val="00621BF5"/>
    <w:rsid w:val="006868A4"/>
    <w:rsid w:val="006B6DA8"/>
    <w:rsid w:val="006C0117"/>
    <w:rsid w:val="006C2332"/>
    <w:rsid w:val="007106F6"/>
    <w:rsid w:val="0073667F"/>
    <w:rsid w:val="007536C8"/>
    <w:rsid w:val="00756833"/>
    <w:rsid w:val="0078619C"/>
    <w:rsid w:val="007928F8"/>
    <w:rsid w:val="007B6659"/>
    <w:rsid w:val="007D0DAD"/>
    <w:rsid w:val="007E3093"/>
    <w:rsid w:val="00881393"/>
    <w:rsid w:val="008D5BB1"/>
    <w:rsid w:val="008F1B67"/>
    <w:rsid w:val="00A230C0"/>
    <w:rsid w:val="00A808E3"/>
    <w:rsid w:val="00A93A9D"/>
    <w:rsid w:val="00AC2323"/>
    <w:rsid w:val="00AD43C2"/>
    <w:rsid w:val="00B153B5"/>
    <w:rsid w:val="00BB6E6E"/>
    <w:rsid w:val="00BC1175"/>
    <w:rsid w:val="00BC3D8B"/>
    <w:rsid w:val="00C5003B"/>
    <w:rsid w:val="00CE0FD4"/>
    <w:rsid w:val="00D170E3"/>
    <w:rsid w:val="00D4396B"/>
    <w:rsid w:val="00D53BBC"/>
    <w:rsid w:val="00E34DB8"/>
    <w:rsid w:val="00E361A7"/>
    <w:rsid w:val="00E61566"/>
    <w:rsid w:val="00E7181F"/>
    <w:rsid w:val="00EA0868"/>
    <w:rsid w:val="00EB544A"/>
    <w:rsid w:val="00F332EE"/>
    <w:rsid w:val="00FE4748"/>
    <w:rsid w:val="00FF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027F"/>
  <w15:docId w15:val="{FC00E4F3-3E77-4A2B-AA81-52B1CC4E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E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77E8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177E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basedOn w:val="a0"/>
    <w:rsid w:val="00177E8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0F48E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F48E1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EA0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3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91CF0-AD35-434B-89A9-4968F9F6D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Айганым Н</cp:lastModifiedBy>
  <cp:revision>5</cp:revision>
  <cp:lastPrinted>2022-06-30T09:48:00Z</cp:lastPrinted>
  <dcterms:created xsi:type="dcterms:W3CDTF">2026-04-28T12:26:00Z</dcterms:created>
  <dcterms:modified xsi:type="dcterms:W3CDTF">2026-10-05T12:30:00Z</dcterms:modified>
</cp:coreProperties>
</file>