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327B9" w14:textId="123F9310" w:rsidR="000948DC" w:rsidRPr="00C773A8" w:rsidRDefault="000948DC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773A8">
        <w:rPr>
          <w:rFonts w:ascii="Times New Roman" w:hAnsi="Times New Roman" w:cs="Times New Roman"/>
          <w:sz w:val="20"/>
          <w:szCs w:val="20"/>
        </w:rPr>
        <w:t xml:space="preserve">2 </w:t>
      </w:r>
      <w:proofErr w:type="spellStart"/>
      <w:r w:rsidRPr="00C773A8">
        <w:rPr>
          <w:rFonts w:ascii="Times New Roman" w:hAnsi="Times New Roman" w:cs="Times New Roman"/>
          <w:sz w:val="20"/>
          <w:szCs w:val="20"/>
        </w:rPr>
        <w:t>қосымша</w:t>
      </w:r>
      <w:proofErr w:type="spellEnd"/>
    </w:p>
    <w:p w14:paraId="6A779BCD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9A10AA3" w14:textId="144112CD" w:rsidR="000948DC" w:rsidRPr="00C773A8" w:rsidRDefault="000948DC" w:rsidP="00C773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Сатып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алынатын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тауарлар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көрсетілетін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қызметтер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жұмыстардың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сипаттама</w:t>
      </w:r>
      <w:proofErr w:type="spellEnd"/>
    </w:p>
    <w:p w14:paraId="0221D474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5276" w:type="pct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21"/>
        <w:gridCol w:w="1396"/>
        <w:gridCol w:w="941"/>
        <w:gridCol w:w="643"/>
        <w:gridCol w:w="1956"/>
        <w:gridCol w:w="1430"/>
      </w:tblGrid>
      <w:tr w:rsidR="00B67CBA" w:rsidRPr="00C773A8" w14:paraId="4254C118" w14:textId="77777777" w:rsidTr="00B67CBA">
        <w:trPr>
          <w:trHeight w:val="1764"/>
        </w:trPr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21C21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Тапсырыс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беруші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DEE62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7881B" w14:textId="114DE7B6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</w:t>
            </w:r>
            <w:proofErr w:type="gram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ыс</w:t>
            </w:r>
            <w:proofErr w:type="gram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қа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сипаттама</w:t>
            </w:r>
            <w:proofErr w:type="spellEnd"/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ED3931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Өлшем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бірлік</w:t>
            </w:r>
            <w:proofErr w:type="spellEnd"/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7EE49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Саны,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көлемі</w:t>
            </w:r>
            <w:proofErr w:type="spellEnd"/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9E87D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Тауарларды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жеткізу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жұмыстарды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орындау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қызметтерді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көрсету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мерзі</w:t>
            </w:r>
            <w:proofErr w:type="gram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proofErr w:type="gram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і</w:t>
            </w:r>
            <w:proofErr w:type="spellEnd"/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D96639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Жеткізу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орындар</w:t>
            </w:r>
            <w:proofErr w:type="spellEnd"/>
          </w:p>
        </w:tc>
      </w:tr>
      <w:tr w:rsidR="00B67CBA" w:rsidRPr="00C773A8" w14:paraId="39BA673D" w14:textId="77777777" w:rsidTr="00B67CBA">
        <w:trPr>
          <w:trHeight w:val="2314"/>
        </w:trPr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16AA7F" w14:textId="706B1157" w:rsidR="000948DC" w:rsidRPr="00C773A8" w:rsidRDefault="004A3473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Түркістан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облысының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білім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басқармасыны</w:t>
            </w:r>
            <w:proofErr w:type="gram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ң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Т</w:t>
            </w:r>
            <w:proofErr w:type="gram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үркістан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қаласының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білім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бөлімінің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М.Жұмабаев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атындағы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№15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мектеп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-гимназия" </w:t>
            </w:r>
            <w:r w:rsidRPr="00292B7E">
              <w:rPr>
                <w:color w:val="333333"/>
                <w:sz w:val="20"/>
                <w:szCs w:val="20"/>
                <w:shd w:val="clear" w:color="auto" w:fill="FFFFFF"/>
                <w:lang w:val="kk-KZ"/>
              </w:rPr>
              <w:t>КММ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97AFD0" w14:textId="45F975AA" w:rsidR="000948DC" w:rsidRPr="00EF464E" w:rsidRDefault="00EF464E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Турникетті</w:t>
            </w:r>
            <w:proofErr w:type="gram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</w:t>
            </w:r>
            <w:proofErr w:type="gram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үйелерді</w:t>
            </w:r>
            <w:proofErr w:type="spellEnd"/>
            <w:r w:rsidR="00B67CB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қоршауларды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және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ұқсас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заттарды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техникалық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қамтамасыз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ету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бойынша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қызмет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көрсетулер</w:t>
            </w:r>
            <w:proofErr w:type="spellEnd"/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EF38E3" w14:textId="4B02D02F" w:rsidR="000948DC" w:rsidRPr="00C773A8" w:rsidRDefault="00EF464E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Турникетті</w:t>
            </w:r>
            <w:proofErr w:type="gram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</w:t>
            </w:r>
            <w:proofErr w:type="gram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үйелерді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/</w:t>
            </w:r>
            <w:r w:rsidR="00B67CB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қоршауларды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және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ұқсас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заттарды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техникалық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қамтамасыз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ету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бойынша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қызмет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көрсетулер</w:t>
            </w:r>
            <w:proofErr w:type="spellEnd"/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663F85" w14:textId="77777777" w:rsidR="000948DC" w:rsidRPr="00C773A8" w:rsidRDefault="000948D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Бі</w:t>
            </w:r>
            <w:proofErr w:type="gram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  <w:proofErr w:type="gram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қызмет</w:t>
            </w:r>
            <w:proofErr w:type="spellEnd"/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E9FB01A" w14:textId="77777777" w:rsidR="000948DC" w:rsidRPr="00C773A8" w:rsidRDefault="000948D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8DC410" w14:textId="6A6707A7" w:rsidR="000948DC" w:rsidRPr="00C773A8" w:rsidRDefault="000948DC" w:rsidP="004A347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Келісі</w:t>
            </w:r>
            <w:proofErr w:type="gram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spellEnd"/>
            <w:proofErr w:type="gram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шарт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күшіне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еңгенен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кейін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  <w:r w:rsidR="004A3473" w:rsidRPr="004A347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жұмыс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күнінде</w:t>
            </w:r>
            <w:proofErr w:type="spellEnd"/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D03A8B4" w14:textId="452BA68A" w:rsidR="000948DC" w:rsidRPr="00C773A8" w:rsidRDefault="004A3473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proofErr w:type="spellStart"/>
            <w:r w:rsidRPr="00292B7E">
              <w:rPr>
                <w:sz w:val="20"/>
                <w:szCs w:val="20"/>
              </w:rPr>
              <w:t>Түркістан</w:t>
            </w:r>
            <w:proofErr w:type="spellEnd"/>
            <w:r w:rsidRPr="00292B7E">
              <w:rPr>
                <w:sz w:val="20"/>
                <w:szCs w:val="20"/>
              </w:rPr>
              <w:t xml:space="preserve"> </w:t>
            </w:r>
            <w:proofErr w:type="spellStart"/>
            <w:r w:rsidRPr="00292B7E">
              <w:rPr>
                <w:sz w:val="20"/>
                <w:szCs w:val="20"/>
              </w:rPr>
              <w:t>облысы</w:t>
            </w:r>
            <w:proofErr w:type="spellEnd"/>
            <w:r w:rsidRPr="00292B7E">
              <w:rPr>
                <w:sz w:val="20"/>
                <w:szCs w:val="20"/>
              </w:rPr>
              <w:t xml:space="preserve">, </w:t>
            </w:r>
            <w:proofErr w:type="spellStart"/>
            <w:r w:rsidRPr="00292B7E">
              <w:rPr>
                <w:sz w:val="20"/>
                <w:szCs w:val="20"/>
              </w:rPr>
              <w:t>Түркістан</w:t>
            </w:r>
            <w:proofErr w:type="spellEnd"/>
            <w:r w:rsidRPr="00292B7E">
              <w:rPr>
                <w:sz w:val="20"/>
                <w:szCs w:val="20"/>
              </w:rPr>
              <w:t xml:space="preserve"> қ., </w:t>
            </w:r>
            <w:r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  <w:lang w:val="kk-KZ"/>
              </w:rPr>
              <w:t>.Қожанов 51</w:t>
            </w:r>
          </w:p>
        </w:tc>
      </w:tr>
    </w:tbl>
    <w:p w14:paraId="44645152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2386173" w14:textId="3C69BCBE" w:rsidR="00EF464E" w:rsidRPr="00A70BD2" w:rsidRDefault="00EF464E" w:rsidP="00A70BD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Турникеттерге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сервистік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Pr="00A70BD2">
        <w:rPr>
          <w:rFonts w:ascii="Times New Roman" w:hAnsi="Times New Roman" w:cs="Times New Roman"/>
          <w:b/>
          <w:sz w:val="20"/>
          <w:szCs w:val="20"/>
        </w:rPr>
        <w:t>к</w:t>
      </w:r>
      <w:proofErr w:type="gramEnd"/>
      <w:r w:rsidRPr="00A70BD2">
        <w:rPr>
          <w:rFonts w:ascii="Times New Roman" w:hAnsi="Times New Roman" w:cs="Times New Roman"/>
          <w:b/>
          <w:sz w:val="20"/>
          <w:szCs w:val="20"/>
        </w:rPr>
        <w:t>і</w:t>
      </w:r>
      <w:proofErr w:type="gramStart"/>
      <w:r w:rsidRPr="00A70BD2">
        <w:rPr>
          <w:rFonts w:ascii="Times New Roman" w:hAnsi="Times New Roman" w:cs="Times New Roman"/>
          <w:b/>
          <w:sz w:val="20"/>
          <w:szCs w:val="20"/>
        </w:rPr>
        <w:t>руд</w:t>
      </w:r>
      <w:proofErr w:type="gramEnd"/>
      <w:r w:rsidRPr="00A70BD2">
        <w:rPr>
          <w:rFonts w:ascii="Times New Roman" w:hAnsi="Times New Roman" w:cs="Times New Roman"/>
          <w:b/>
          <w:sz w:val="20"/>
          <w:szCs w:val="20"/>
        </w:rPr>
        <w:t>і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бақылау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басқару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жүйесінің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сипаттамасы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B9C972" w14:textId="5B72257A" w:rsidR="00EF464E" w:rsidRPr="00A70BD2" w:rsidRDefault="000948DC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нұсқ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аулы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: диагностика,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жоспарлы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сервистік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профилактикалық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қалпына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келтіру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ұйымдастыру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турникеттер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шартының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мектеп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ғимаратында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жүйесінің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бүкіл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қолданысы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тә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ул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авариялық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жағдайларға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ден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қою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турникетті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бүкіл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қолданылу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үздіксіз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етуі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Үйкелетін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тораптарды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майлаумен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апта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сайынғы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профилактикалық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үргізу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коммутация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жүйелеріне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электронды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жасақ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тама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баптау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Диск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сақиналарын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кешенге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кіру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турникеттеріне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Жыл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жеткізушінің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есебіне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процесінде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қаражаты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Жабдықтағы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тек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пн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ұсқа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жүзеге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асырылады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сынған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өзі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көрсеткен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жабды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қорытындылары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дұрыс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нәтижелер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жауапты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болады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қабылданған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материалдық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сервистік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қатысуымен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ескерткен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мерзімдерде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техникасы</w:t>
      </w:r>
      <w:proofErr w:type="spellEnd"/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қағидалары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нормативтік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құжаттардың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қатаң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C83557B" w14:textId="77777777" w:rsidR="00EF464E" w:rsidRPr="00A70BD2" w:rsidRDefault="00EF464E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Жедел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қызметтің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функциялары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: -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өтінімдерді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қабылдау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тіркеу-күн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сайын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;</w:t>
      </w:r>
    </w:p>
    <w:p w14:paraId="357348C5" w14:textId="77777777" w:rsidR="00EF464E" w:rsidRPr="00A70BD2" w:rsidRDefault="00EF464E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70BD2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үргізілетін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үйлестіру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жүргізу-күн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сайын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;</w:t>
      </w:r>
    </w:p>
    <w:p w14:paraId="191ECA0C" w14:textId="6440A516" w:rsidR="00EF464E" w:rsidRPr="00A70BD2" w:rsidRDefault="00EF464E" w:rsidP="00B67CBA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процесінде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ауыстырылған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бөлшектерге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шеңберінде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мыстар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бөлшектер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proofErr w:type="gramStart"/>
      <w:r w:rsidRPr="00A70BD2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ұғыл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авариялық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Журналдарды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толтыру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жұмыстарының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кестелерін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 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компоненттер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құралдарды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етеді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.</w:t>
      </w:r>
    </w:p>
    <w:p w14:paraId="4D39F6BD" w14:textId="77777777" w:rsidR="00EF464E" w:rsidRPr="00A70BD2" w:rsidRDefault="00EF464E" w:rsidP="00A70BD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пайдаланылатын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МЕМСТ, ОСТ,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ҚНжЕ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басқа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да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нормативтік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құжаттарға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Қ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тиіс</w:t>
      </w:r>
      <w:proofErr w:type="spellEnd"/>
    </w:p>
    <w:p w14:paraId="0F694365" w14:textId="45149F4C" w:rsidR="00EF464E" w:rsidRPr="00A70BD2" w:rsidRDefault="00EF464E" w:rsidP="00A70BD2">
      <w:pPr>
        <w:pStyle w:val="Default"/>
        <w:spacing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</w:p>
    <w:p w14:paraId="5D2FF404" w14:textId="64A9F20D" w:rsidR="000948DC" w:rsidRPr="00A70BD2" w:rsidRDefault="00EF464E" w:rsidP="00A70BD2">
      <w:pPr>
        <w:pStyle w:val="Default"/>
        <w:spacing w:line="240" w:lineRule="atLeas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  <w:r w:rsidR="000948DC" w:rsidRPr="00A70BD2">
        <w:rPr>
          <w:rFonts w:ascii="Times New Roman" w:hAnsi="Times New Roman" w:cs="Times New Roman"/>
          <w:b/>
          <w:sz w:val="20"/>
          <w:szCs w:val="20"/>
          <w:lang w:val="kk-KZ"/>
        </w:rPr>
        <w:t xml:space="preserve">Ауыстырылатын заттар мен құрылғылар өнім  беруші есебінен және жұмыстар мен қызметтер көрсету өнім беруші есебінен жүргізіледі. 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Барлық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шығындар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Әлеуетті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өні</w:t>
      </w:r>
      <w:proofErr w:type="gram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м</w:t>
      </w:r>
      <w:proofErr w:type="spellEnd"/>
      <w:proofErr w:type="gram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беруші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есебінен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жүргізіледі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>.</w:t>
      </w:r>
    </w:p>
    <w:p w14:paraId="13B12349" w14:textId="77777777" w:rsidR="000948DC" w:rsidRPr="00A70BD2" w:rsidRDefault="000948DC" w:rsidP="00A70BD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DA3553B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E096444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586882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F175E96" w14:textId="3FE3AF28" w:rsidR="000948DC" w:rsidRDefault="000948DC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C773A8">
        <w:rPr>
          <w:rFonts w:ascii="Times New Roman" w:hAnsi="Times New Roman" w:cs="Times New Roman"/>
          <w:sz w:val="20"/>
          <w:szCs w:val="20"/>
        </w:rPr>
        <w:t>Приложение 2</w:t>
      </w:r>
    </w:p>
    <w:p w14:paraId="0E23C564" w14:textId="77777777" w:rsidR="00B67CBA" w:rsidRPr="00B67CBA" w:rsidRDefault="00B67CBA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1C3ABC91" w14:textId="2A4C9932" w:rsidR="000948DC" w:rsidRPr="00C773A8" w:rsidRDefault="00C773A8" w:rsidP="00C773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773A8">
        <w:rPr>
          <w:rFonts w:ascii="Times New Roman" w:hAnsi="Times New Roman" w:cs="Times New Roman"/>
          <w:b/>
          <w:sz w:val="20"/>
          <w:szCs w:val="20"/>
        </w:rPr>
        <w:t>Технические характеристики закупаемых товаров, услуг, работ</w:t>
      </w:r>
    </w:p>
    <w:p w14:paraId="19C0942F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5309" w:type="pct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1711"/>
        <w:gridCol w:w="1891"/>
        <w:gridCol w:w="985"/>
        <w:gridCol w:w="1031"/>
        <w:gridCol w:w="1226"/>
        <w:gridCol w:w="1415"/>
      </w:tblGrid>
      <w:tr w:rsidR="00C773A8" w:rsidRPr="00C773A8" w14:paraId="7AC4C022" w14:textId="77777777" w:rsidTr="00C773A8">
        <w:trPr>
          <w:trHeight w:val="446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B78D57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613E8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3E4D9" w14:textId="50F104E6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Краткая характеристика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EF22B7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137DB5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Количество, объем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4DDC5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Планируемый срок поставки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8351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Места поставки</w:t>
            </w:r>
          </w:p>
        </w:tc>
      </w:tr>
      <w:tr w:rsidR="00C773A8" w:rsidRPr="00C773A8" w14:paraId="0C2E582F" w14:textId="77777777" w:rsidTr="00C773A8">
        <w:trPr>
          <w:trHeight w:val="2719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60E90A" w14:textId="4EF0A528" w:rsidR="00C773A8" w:rsidRPr="00C773A8" w:rsidRDefault="004A3473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К</w:t>
            </w:r>
            <w:r w:rsidRPr="00292B7E">
              <w:rPr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ГУ </w:t>
            </w:r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"Школа-гимназия №15 имени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М.Жумабаева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" отдела образования города Туркестан управления образования Туркестанской области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3D91CF8" w14:textId="05E0C4AD" w:rsidR="00C773A8" w:rsidRPr="00B67CBA" w:rsidRDefault="00B67CBA" w:rsidP="00B67C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Услуги по техническому обслуживанию турникетных систем/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ограждений и аналогичных изделий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A52C81E" w14:textId="2373EEC1" w:rsidR="00C773A8" w:rsidRPr="00C773A8" w:rsidRDefault="00B67CBA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Услуги по техническому обслуживанию турникетных систем/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ограждений и аналогичных изделий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D4126C" w14:textId="77777777" w:rsidR="00C773A8" w:rsidRPr="00C773A8" w:rsidRDefault="00C773A8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Одна услуга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D385D0" w14:textId="77777777" w:rsidR="00C773A8" w:rsidRPr="00C773A8" w:rsidRDefault="00C773A8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105D726" w14:textId="6482453A" w:rsidR="00C773A8" w:rsidRPr="004A3473" w:rsidRDefault="00C773A8" w:rsidP="004A347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В течение 1</w:t>
            </w:r>
            <w:r w:rsidR="004A3473" w:rsidRPr="004A347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рабочих дней п</w:t>
            </w:r>
            <w:r w:rsidR="004A3473">
              <w:rPr>
                <w:rFonts w:ascii="Times New Roman" w:hAnsi="Times New Roman" w:cs="Times New Roman"/>
                <w:sz w:val="18"/>
                <w:szCs w:val="18"/>
              </w:rPr>
              <w:t>осле вступления договора в силу</w:t>
            </w:r>
            <w:bookmarkStart w:id="0" w:name="_GoBack"/>
            <w:bookmarkEnd w:id="0"/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E71DE6" w14:textId="48DD8589" w:rsidR="00C773A8" w:rsidRPr="00C773A8" w:rsidRDefault="004A3473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Туркестанская область,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г</w:t>
            </w:r>
            <w:proofErr w:type="gram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.Т</w:t>
            </w:r>
            <w:proofErr w:type="gram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уркестан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>С.Кожанов</w:t>
            </w:r>
            <w:proofErr w:type="spellEnd"/>
            <w:r w:rsidRPr="00292B7E">
              <w:rPr>
                <w:color w:val="333333"/>
                <w:sz w:val="20"/>
                <w:szCs w:val="20"/>
                <w:shd w:val="clear" w:color="auto" w:fill="FFFFFF"/>
              </w:rPr>
              <w:t xml:space="preserve"> 51</w:t>
            </w:r>
            <w:r w:rsidR="00C773A8" w:rsidRPr="00C773A8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</w:tr>
    </w:tbl>
    <w:p w14:paraId="29F1792C" w14:textId="3555441E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824CACE" w14:textId="77777777" w:rsidR="00B67CBA" w:rsidRPr="00B67CBA" w:rsidRDefault="00B67CBA" w:rsidP="00B67CBA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67CBA">
        <w:rPr>
          <w:rFonts w:ascii="Times New Roman" w:hAnsi="Times New Roman" w:cs="Times New Roman"/>
          <w:b/>
          <w:sz w:val="20"/>
          <w:szCs w:val="20"/>
        </w:rPr>
        <w:t>Техническое обслуживание, ремонт турникетов и технические характеристики системы контроля доступа.</w:t>
      </w:r>
    </w:p>
    <w:p w14:paraId="04575FF8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Потенциальный поставщик обязан выполнять работы в соответствии с инструкциями: диагностику, плановое обслуживание, при необходимости, организацию профилактического и восстановительного ремонта, а также круглосуточное аварийное реагирование в течение всего периода эксплуатации турникетов и системы контроля доступа в здании школы. Потенциальный поставщик обязан обеспечить непрерывную и стабильную работу оборудования в течение всего срока службы турникета. Проводить еженедельное профилактическое обслуживание со смазкой трущихся частей и узлов и их заменой при необходимости. Проводить техническое обслуживание и ремонт, регулировочные работы всех коммутационных систем, электронного оборудования, программного обеспечения. Ремонт дисковых колец и техническое обслуживание турникетов на входе в комплекс. Круглогодичное техническое обслуживание, обеспечивающее стабильную работу, ремонт при необходимости, перечислять на счет поставщика. Замена и закупка запасных частей в процессе обслуживания оборудования осуществляется за счет потенциального поставщика. Замена запасных частей в оборудовании осуществляется только оригинальными деталями. В случае поломки оборудования поставщик несет ответственность за предоставленные им услуги и за корректные результаты по итогам технического обслуживания оборудования. Поставщик несет финансовую ответственность за оборудование, принятое на техническое обслуживание. Все сервисные работы выполняются Заказчиком с его участием. Все работы по техническому обслуживанию выполняются в сроки, установленные Заказчиком и Подрядчиком, в строгом соответствии с требованиями правил техники безопасности и действующими нормативными документами. </w:t>
      </w:r>
    </w:p>
    <w:p w14:paraId="2D65F73D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>Функции аварийной службы: - прием и регистрация заявок - ежедневно;</w:t>
      </w:r>
    </w:p>
    <w:p w14:paraId="69B5375A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 - координация выполненных работ и ремонтных работ - ежедневно;</w:t>
      </w:r>
    </w:p>
    <w:p w14:paraId="598DB591" w14:textId="33366E72" w:rsidR="00B67CBA" w:rsidRP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Поставщик предоставляет гарантию на запасные части, замененные в процессе технического обслуживания, а также на работы, выполненные в рамках технического обслуживания. Наличие запасных частей и материалов. Обеспечение аварийного ремонта и технического обслуживания. Заполнение журналов и утверждение графиков ремонта. </w:t>
      </w:r>
      <w:proofErr w:type="gramStart"/>
      <w:r w:rsidRPr="00B67CBA">
        <w:rPr>
          <w:rFonts w:ascii="Times New Roman" w:hAnsi="Times New Roman" w:cs="Times New Roman"/>
          <w:sz w:val="20"/>
          <w:szCs w:val="20"/>
        </w:rPr>
        <w:t>Материалы, комплектующие и инструменты предоставляются</w:t>
      </w:r>
      <w:proofErr w:type="gramEnd"/>
      <w:r w:rsidRPr="00B67CBA">
        <w:rPr>
          <w:rFonts w:ascii="Times New Roman" w:hAnsi="Times New Roman" w:cs="Times New Roman"/>
          <w:sz w:val="20"/>
          <w:szCs w:val="20"/>
        </w:rPr>
        <w:t xml:space="preserve"> Поставщиком услуг. Все используемые материалы должны соответствовать ГОСТ, ОСТ, КП&amp;Е и другим нормативным документам, а также требованиям Республики Казахстан.</w:t>
      </w:r>
    </w:p>
    <w:p w14:paraId="2C7B57C4" w14:textId="77777777" w:rsidR="00B67CBA" w:rsidRDefault="00B67CBA" w:rsidP="00C773A8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12E2B6C0" w14:textId="77777777" w:rsidR="00B67CBA" w:rsidRDefault="00B67CBA" w:rsidP="00C773A8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0F3A080A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B646A3A" w14:textId="77777777" w:rsidR="00C773A8" w:rsidRPr="00C773A8" w:rsidRDefault="00C773A8" w:rsidP="00C773A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773A8">
        <w:rPr>
          <w:rFonts w:ascii="Times New Roman" w:hAnsi="Times New Roman" w:cs="Times New Roman"/>
          <w:b/>
          <w:sz w:val="20"/>
          <w:szCs w:val="20"/>
        </w:rPr>
        <w:t>Заменяемые предметы и устройства производятся за счет поставщика и оказание работ и услуг за счет поставщика. Все затраты производятся за счет потенциального поставщика.</w:t>
      </w:r>
    </w:p>
    <w:p w14:paraId="02553F27" w14:textId="77777777" w:rsidR="00C773A8" w:rsidRPr="00C773A8" w:rsidRDefault="00C773A8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C773A8" w:rsidRPr="00C773A8" w:rsidSect="00185D0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B03E9"/>
    <w:multiLevelType w:val="hybridMultilevel"/>
    <w:tmpl w:val="FF201460"/>
    <w:lvl w:ilvl="0" w:tplc="1F066B76">
      <w:numFmt w:val="bullet"/>
      <w:lvlText w:val="-"/>
      <w:lvlJc w:val="left"/>
      <w:pPr>
        <w:ind w:left="218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731630A"/>
    <w:multiLevelType w:val="hybridMultilevel"/>
    <w:tmpl w:val="DDD265BC"/>
    <w:lvl w:ilvl="0" w:tplc="43382F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00D"/>
    <w:rsid w:val="000948DC"/>
    <w:rsid w:val="00185D0D"/>
    <w:rsid w:val="0022131C"/>
    <w:rsid w:val="002235F8"/>
    <w:rsid w:val="0038566C"/>
    <w:rsid w:val="003B057F"/>
    <w:rsid w:val="004A3473"/>
    <w:rsid w:val="006C3A09"/>
    <w:rsid w:val="006E1ACF"/>
    <w:rsid w:val="0083100D"/>
    <w:rsid w:val="00A70BD2"/>
    <w:rsid w:val="00B67CBA"/>
    <w:rsid w:val="00C36529"/>
    <w:rsid w:val="00C773A8"/>
    <w:rsid w:val="00DA6619"/>
    <w:rsid w:val="00E10823"/>
    <w:rsid w:val="00EF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38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00D"/>
    <w:pPr>
      <w:ind w:left="720"/>
      <w:contextualSpacing/>
    </w:pPr>
  </w:style>
  <w:style w:type="character" w:customStyle="1" w:styleId="label">
    <w:name w:val="label"/>
    <w:basedOn w:val="a0"/>
    <w:rsid w:val="000948DC"/>
  </w:style>
  <w:style w:type="paragraph" w:customStyle="1" w:styleId="Default">
    <w:name w:val="Default"/>
    <w:qFormat/>
    <w:rsid w:val="00EF464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character" w:customStyle="1" w:styleId="rynqvb">
    <w:name w:val="rynqvb"/>
    <w:basedOn w:val="a0"/>
    <w:rsid w:val="00B67C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00D"/>
    <w:pPr>
      <w:ind w:left="720"/>
      <w:contextualSpacing/>
    </w:pPr>
  </w:style>
  <w:style w:type="character" w:customStyle="1" w:styleId="label">
    <w:name w:val="label"/>
    <w:basedOn w:val="a0"/>
    <w:rsid w:val="000948DC"/>
  </w:style>
  <w:style w:type="paragraph" w:customStyle="1" w:styleId="Default">
    <w:name w:val="Default"/>
    <w:qFormat/>
    <w:rsid w:val="00EF464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character" w:customStyle="1" w:styleId="rynqvb">
    <w:name w:val="rynqvb"/>
    <w:basedOn w:val="a0"/>
    <w:rsid w:val="00B67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52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8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6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0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1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2022-03-25T03:26:00Z</cp:lastPrinted>
  <dcterms:created xsi:type="dcterms:W3CDTF">2022-03-24T04:25:00Z</dcterms:created>
  <dcterms:modified xsi:type="dcterms:W3CDTF">2026-10-24T13:04:00Z</dcterms:modified>
</cp:coreProperties>
</file>