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C8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Техническая спецификация </w:t>
      </w:r>
    </w:p>
    <w:p w:rsidR="007D3B0A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на стенд по государственной символике 3 в 1</w:t>
      </w:r>
    </w:p>
    <w:p w:rsidR="003102C8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9209FC" w:rsidRDefault="001B4D34" w:rsidP="009209FC">
      <w:pPr>
        <w:spacing w:after="0"/>
        <w:rPr>
          <w:lang w:val="ru-RU"/>
        </w:rPr>
      </w:pPr>
      <w:proofErr w:type="gramStart"/>
      <w:r w:rsidRPr="001B4D34">
        <w:rPr>
          <w:rFonts w:ascii="Times New Roman" w:hAnsi="Times New Roman" w:cs="Times New Roman"/>
          <w:sz w:val="28"/>
          <w:lang w:val="ru-RU"/>
        </w:rPr>
        <w:t>Согласно Постановления</w:t>
      </w:r>
      <w:proofErr w:type="gramEnd"/>
      <w:r w:rsidRPr="001B4D34">
        <w:rPr>
          <w:rFonts w:ascii="Times New Roman" w:hAnsi="Times New Roman" w:cs="Times New Roman"/>
          <w:sz w:val="28"/>
          <w:lang w:val="ru-RU"/>
        </w:rPr>
        <w:t xml:space="preserve"> Прави</w:t>
      </w:r>
      <w:r>
        <w:rPr>
          <w:rFonts w:ascii="Times New Roman" w:hAnsi="Times New Roman" w:cs="Times New Roman"/>
          <w:sz w:val="28"/>
          <w:lang w:val="ru-RU"/>
        </w:rPr>
        <w:t>тельства Республики Казахстан №</w:t>
      </w:r>
      <w:r w:rsidRPr="001B4D34">
        <w:rPr>
          <w:rFonts w:ascii="Times New Roman" w:hAnsi="Times New Roman" w:cs="Times New Roman"/>
          <w:sz w:val="28"/>
          <w:lang w:val="ru-RU"/>
        </w:rPr>
        <w:t>556 от 13.07.2026 года при ра</w:t>
      </w:r>
      <w:r>
        <w:rPr>
          <w:rFonts w:ascii="Times New Roman" w:hAnsi="Times New Roman" w:cs="Times New Roman"/>
          <w:sz w:val="28"/>
          <w:lang w:val="ru-RU"/>
        </w:rPr>
        <w:t xml:space="preserve">змещении изображений на стенде </w:t>
      </w:r>
      <w:r w:rsidRPr="001B4D34">
        <w:rPr>
          <w:rFonts w:ascii="Times New Roman" w:hAnsi="Times New Roman" w:cs="Times New Roman"/>
          <w:sz w:val="28"/>
          <w:lang w:val="ru-RU"/>
        </w:rPr>
        <w:t>Государственного Флага, Государственного Герба Республики Казахстан и текста Государственного Гимна Республики Казахстан должны строго соблюдаться одноуровневое расположение изображений государственных  символов и их очередность: Государственный Флаг → Государственный Герб → Государственный Гимн</w:t>
      </w:r>
      <w:r>
        <w:rPr>
          <w:rFonts w:ascii="Times New Roman" w:hAnsi="Times New Roman" w:cs="Times New Roman"/>
          <w:sz w:val="28"/>
          <w:lang w:val="ru-RU"/>
        </w:rPr>
        <w:t>.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Поверхность стенда ровная, с качественной полноцветной печатью и защитным покрытием.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Информационные надписи и изображения государственных символов выполнены методом золотой печати, обеспечивающей четкое и контрастное отображение информации на синем фоне;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По периметру стенда нанесён декоративный казахский национальный орнамент жёлтого цвета. рамка должна обеспечивать жесткость конструкции и аккуратное оформление краев;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стенд крепится к стене на металлическом креплении, обеспечивающем надежную и устойчивую фиксацию;</w:t>
      </w:r>
    </w:p>
    <w:p w:rsidR="001B4D34" w:rsidRPr="001B4D34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крепежные элементы должны быть рассчитаны на вес стенда, иметь антикоррозийное покрытие и не иметь острых выступающих частей.</w:t>
      </w:r>
    </w:p>
    <w:p w:rsidR="003102C8" w:rsidRPr="003102C8" w:rsidRDefault="003102C8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3102C8">
        <w:rPr>
          <w:rFonts w:ascii="Times New Roman" w:hAnsi="Times New Roman" w:cs="Times New Roman"/>
          <w:sz w:val="28"/>
          <w:lang w:val="ru-RU"/>
        </w:rPr>
        <w:t xml:space="preserve">Стенд 3 в 1 "Государственная </w:t>
      </w:r>
      <w:r w:rsidR="001B4D34">
        <w:rPr>
          <w:rFonts w:ascii="Times New Roman" w:hAnsi="Times New Roman" w:cs="Times New Roman"/>
          <w:sz w:val="28"/>
          <w:lang w:val="ru-RU"/>
        </w:rPr>
        <w:t xml:space="preserve">символика Республики Казахстан" </w:t>
      </w:r>
      <w:r w:rsidRPr="003102C8">
        <w:rPr>
          <w:rFonts w:ascii="Times New Roman" w:hAnsi="Times New Roman" w:cs="Times New Roman"/>
          <w:sz w:val="28"/>
          <w:lang w:val="ru-RU"/>
        </w:rPr>
        <w:t>р</w:t>
      </w:r>
      <w:r w:rsidR="00F35F53">
        <w:rPr>
          <w:rFonts w:ascii="Times New Roman" w:hAnsi="Times New Roman" w:cs="Times New Roman"/>
          <w:sz w:val="28"/>
          <w:lang w:val="ru-RU"/>
        </w:rPr>
        <w:t>азмером 830 мм*570 мм в багете, и</w:t>
      </w:r>
      <w:r w:rsidR="001B4D34">
        <w:rPr>
          <w:rFonts w:ascii="Times New Roman" w:hAnsi="Times New Roman" w:cs="Times New Roman"/>
          <w:sz w:val="28"/>
          <w:lang w:val="ru-RU"/>
        </w:rPr>
        <w:t xml:space="preserve">зготовленный из ПВХ 5 мм с </w:t>
      </w:r>
      <w:r w:rsidRPr="003102C8">
        <w:rPr>
          <w:rFonts w:ascii="Times New Roman" w:hAnsi="Times New Roman" w:cs="Times New Roman"/>
          <w:sz w:val="28"/>
          <w:lang w:val="ru-RU"/>
        </w:rPr>
        <w:t>золотым багетом и с печать</w:t>
      </w:r>
      <w:r w:rsidR="001B4D34">
        <w:rPr>
          <w:rFonts w:ascii="Times New Roman" w:hAnsi="Times New Roman" w:cs="Times New Roman"/>
          <w:sz w:val="28"/>
          <w:lang w:val="ru-RU"/>
        </w:rPr>
        <w:t xml:space="preserve">ю интерьерной на пленку матовый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оракал</w:t>
      </w:r>
      <w:proofErr w:type="spellEnd"/>
      <w:r>
        <w:rPr>
          <w:rFonts w:ascii="Times New Roman" w:hAnsi="Times New Roman" w:cs="Times New Roman"/>
          <w:sz w:val="28"/>
          <w:lang w:val="ru-RU"/>
        </w:rPr>
        <w:t>. Фон синий, п</w:t>
      </w:r>
      <w:r w:rsidRPr="003102C8">
        <w:rPr>
          <w:rFonts w:ascii="Times New Roman" w:hAnsi="Times New Roman" w:cs="Times New Roman"/>
          <w:sz w:val="28"/>
          <w:lang w:val="ru-RU"/>
        </w:rPr>
        <w:t>ечать / элементы "шапка стенда т.е</w:t>
      </w:r>
      <w:r>
        <w:rPr>
          <w:rFonts w:ascii="Times New Roman" w:hAnsi="Times New Roman" w:cs="Times New Roman"/>
          <w:sz w:val="28"/>
          <w:lang w:val="ru-RU"/>
        </w:rPr>
        <w:t>.наименование" - золотые. С</w:t>
      </w:r>
      <w:r w:rsidRPr="003102C8">
        <w:rPr>
          <w:rFonts w:ascii="Times New Roman" w:hAnsi="Times New Roman" w:cs="Times New Roman"/>
          <w:sz w:val="28"/>
          <w:lang w:val="ru-RU"/>
        </w:rPr>
        <w:t>ам текст описания черным цветом</w:t>
      </w:r>
      <w:r>
        <w:rPr>
          <w:rFonts w:ascii="Times New Roman" w:hAnsi="Times New Roman" w:cs="Times New Roman"/>
          <w:sz w:val="28"/>
          <w:lang w:val="ru-RU"/>
        </w:rPr>
        <w:t>.</w:t>
      </w:r>
      <w:r w:rsidRPr="003102C8">
        <w:rPr>
          <w:rFonts w:ascii="Times New Roman" w:hAnsi="Times New Roman" w:cs="Times New Roman"/>
          <w:sz w:val="28"/>
          <w:lang w:val="ru-RU"/>
        </w:rPr>
        <w:t>Защита поверхности изготовлены из органического прозрачного</w:t>
      </w:r>
    </w:p>
    <w:p w:rsidR="003102C8" w:rsidRDefault="003102C8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3102C8">
        <w:rPr>
          <w:rFonts w:ascii="Times New Roman" w:hAnsi="Times New Roman" w:cs="Times New Roman"/>
          <w:sz w:val="28"/>
          <w:lang w:val="ru-RU"/>
        </w:rPr>
        <w:t>стекла толщиной 1,5 мм. На</w:t>
      </w:r>
      <w:r>
        <w:rPr>
          <w:rFonts w:ascii="Times New Roman" w:hAnsi="Times New Roman" w:cs="Times New Roman"/>
          <w:sz w:val="28"/>
          <w:lang w:val="ru-RU"/>
        </w:rPr>
        <w:t xml:space="preserve"> левой части распола</w:t>
      </w:r>
      <w:r w:rsidR="001B4D34">
        <w:rPr>
          <w:rFonts w:ascii="Times New Roman" w:hAnsi="Times New Roman" w:cs="Times New Roman"/>
          <w:sz w:val="28"/>
          <w:lang w:val="ru-RU"/>
        </w:rPr>
        <w:t xml:space="preserve">гается </w:t>
      </w:r>
      <w:r w:rsidRPr="003102C8">
        <w:rPr>
          <w:rFonts w:ascii="Times New Roman" w:hAnsi="Times New Roman" w:cs="Times New Roman"/>
          <w:sz w:val="28"/>
          <w:lang w:val="ru-RU"/>
        </w:rPr>
        <w:t>и</w:t>
      </w:r>
      <w:r>
        <w:rPr>
          <w:rFonts w:ascii="Times New Roman" w:hAnsi="Times New Roman" w:cs="Times New Roman"/>
          <w:sz w:val="28"/>
          <w:lang w:val="ru-RU"/>
        </w:rPr>
        <w:t xml:space="preserve">зображение </w:t>
      </w:r>
      <w:r w:rsidR="001B4D34">
        <w:rPr>
          <w:rFonts w:ascii="Times New Roman" w:hAnsi="Times New Roman" w:cs="Times New Roman"/>
          <w:sz w:val="28"/>
          <w:lang w:val="ru-RU"/>
        </w:rPr>
        <w:t xml:space="preserve">Государственного </w:t>
      </w:r>
      <w:r>
        <w:rPr>
          <w:rFonts w:ascii="Times New Roman" w:hAnsi="Times New Roman" w:cs="Times New Roman"/>
          <w:sz w:val="28"/>
          <w:lang w:val="ru-RU"/>
        </w:rPr>
        <w:t>флага и его описание</w:t>
      </w:r>
      <w:r w:rsidR="001B4D34">
        <w:rPr>
          <w:rFonts w:ascii="Times New Roman" w:hAnsi="Times New Roman" w:cs="Times New Roman"/>
          <w:sz w:val="28"/>
          <w:lang w:val="ru-RU"/>
        </w:rPr>
        <w:t xml:space="preserve">, соответствующее </w:t>
      </w:r>
      <w:r w:rsidRPr="003102C8">
        <w:rPr>
          <w:rFonts w:ascii="Times New Roman" w:hAnsi="Times New Roman" w:cs="Times New Roman"/>
          <w:sz w:val="28"/>
          <w:lang w:val="ru-RU"/>
        </w:rPr>
        <w:t>государственным стандартам нового образца</w:t>
      </w:r>
      <w:r w:rsidR="001B4D34">
        <w:rPr>
          <w:rFonts w:ascii="Times New Roman" w:hAnsi="Times New Roman" w:cs="Times New Roman"/>
          <w:sz w:val="28"/>
          <w:lang w:val="ru-RU"/>
        </w:rPr>
        <w:t xml:space="preserve">. По центру располагается объемный Государственный </w:t>
      </w:r>
      <w:r>
        <w:rPr>
          <w:rFonts w:ascii="Times New Roman" w:hAnsi="Times New Roman" w:cs="Times New Roman"/>
          <w:sz w:val="28"/>
          <w:lang w:val="ru-RU"/>
        </w:rPr>
        <w:t>Г</w:t>
      </w:r>
      <w:r w:rsidR="001B4D34">
        <w:rPr>
          <w:rFonts w:ascii="Times New Roman" w:hAnsi="Times New Roman" w:cs="Times New Roman"/>
          <w:sz w:val="28"/>
          <w:lang w:val="ru-RU"/>
        </w:rPr>
        <w:t>ерб утвержденного образца с с</w:t>
      </w:r>
      <w:r w:rsidRPr="003102C8">
        <w:rPr>
          <w:rFonts w:ascii="Times New Roman" w:hAnsi="Times New Roman" w:cs="Times New Roman"/>
          <w:sz w:val="28"/>
          <w:lang w:val="ru-RU"/>
        </w:rPr>
        <w:t>оответственным описан</w:t>
      </w:r>
      <w:r w:rsidR="001B4D34">
        <w:rPr>
          <w:rFonts w:ascii="Times New Roman" w:hAnsi="Times New Roman" w:cs="Times New Roman"/>
          <w:sz w:val="28"/>
          <w:lang w:val="ru-RU"/>
        </w:rPr>
        <w:t xml:space="preserve">ием -текстом согласно последних </w:t>
      </w:r>
      <w:r w:rsidRPr="003102C8">
        <w:rPr>
          <w:rFonts w:ascii="Times New Roman" w:hAnsi="Times New Roman" w:cs="Times New Roman"/>
          <w:sz w:val="28"/>
          <w:lang w:val="ru-RU"/>
        </w:rPr>
        <w:t>стандартов, утвержденн</w:t>
      </w:r>
      <w:r w:rsidR="001B4D34">
        <w:rPr>
          <w:rFonts w:ascii="Times New Roman" w:hAnsi="Times New Roman" w:cs="Times New Roman"/>
          <w:sz w:val="28"/>
          <w:lang w:val="ru-RU"/>
        </w:rPr>
        <w:t xml:space="preserve">ых в этом году. На правой части </w:t>
      </w:r>
      <w:r>
        <w:rPr>
          <w:rFonts w:ascii="Times New Roman" w:hAnsi="Times New Roman" w:cs="Times New Roman"/>
          <w:sz w:val="28"/>
          <w:lang w:val="ru-RU"/>
        </w:rPr>
        <w:t>располагается текст «ӘНҰРАН» и его описание</w:t>
      </w:r>
      <w:r w:rsidR="001B4D34">
        <w:rPr>
          <w:rFonts w:ascii="Times New Roman" w:hAnsi="Times New Roman" w:cs="Times New Roman"/>
          <w:sz w:val="28"/>
          <w:lang w:val="ru-RU"/>
        </w:rPr>
        <w:t xml:space="preserve">, </w:t>
      </w:r>
      <w:r w:rsidRPr="003102C8">
        <w:rPr>
          <w:rFonts w:ascii="Times New Roman" w:hAnsi="Times New Roman" w:cs="Times New Roman"/>
          <w:sz w:val="28"/>
          <w:lang w:val="ru-RU"/>
        </w:rPr>
        <w:t>соответствующего государств</w:t>
      </w:r>
      <w:r w:rsidR="001B4D34">
        <w:rPr>
          <w:rFonts w:ascii="Times New Roman" w:hAnsi="Times New Roman" w:cs="Times New Roman"/>
          <w:sz w:val="28"/>
          <w:lang w:val="ru-RU"/>
        </w:rPr>
        <w:t>енным стандартам нового образца.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b/>
          <w:sz w:val="28"/>
          <w:lang w:val="ru-RU"/>
        </w:rPr>
        <w:t>Поставщик обязательно направляет эскиз стенда на согласование с заказчиком</w:t>
      </w:r>
      <w:r w:rsidRPr="001B4D34">
        <w:rPr>
          <w:rFonts w:ascii="Times New Roman" w:hAnsi="Times New Roman" w:cs="Times New Roman"/>
          <w:sz w:val="28"/>
          <w:lang w:val="ru-RU"/>
        </w:rPr>
        <w:t>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b/>
          <w:sz w:val="28"/>
          <w:lang w:val="ru-RU"/>
        </w:rPr>
        <w:t>Требования к изготовлению</w:t>
      </w:r>
      <w:r w:rsidRPr="001B4D34">
        <w:rPr>
          <w:rFonts w:ascii="Times New Roman" w:hAnsi="Times New Roman" w:cs="Times New Roman"/>
          <w:sz w:val="28"/>
          <w:lang w:val="ru-RU"/>
        </w:rPr>
        <w:t>: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Стенд должен быть изготовлен качественно, без сколов, трещин, царапин, деформаций и других видимых дефектов. Комплект поставки: готовый стенд </w:t>
      </w:r>
      <w:r w:rsidRPr="001B4D34">
        <w:rPr>
          <w:rFonts w:ascii="Times New Roman" w:hAnsi="Times New Roman" w:cs="Times New Roman"/>
          <w:sz w:val="28"/>
          <w:lang w:val="ru-RU"/>
        </w:rPr>
        <w:lastRenderedPageBreak/>
        <w:t xml:space="preserve">размером </w:t>
      </w:r>
      <w:r w:rsidR="00E35778">
        <w:rPr>
          <w:rFonts w:ascii="Times New Roman" w:hAnsi="Times New Roman" w:cs="Times New Roman"/>
          <w:sz w:val="28"/>
          <w:lang w:val="ru-RU"/>
        </w:rPr>
        <w:t>1</w:t>
      </w:r>
      <w:r w:rsidR="00E35778" w:rsidRPr="00E35778">
        <w:rPr>
          <w:rFonts w:ascii="Times New Roman" w:hAnsi="Times New Roman" w:cs="Times New Roman"/>
          <w:sz w:val="28"/>
          <w:lang w:val="ru-RU"/>
        </w:rPr>
        <w:t>22</w:t>
      </w:r>
      <w:r w:rsidR="00E35778">
        <w:rPr>
          <w:rFonts w:ascii="Times New Roman" w:hAnsi="Times New Roman" w:cs="Times New Roman"/>
          <w:sz w:val="28"/>
          <w:lang w:val="ru-RU"/>
        </w:rPr>
        <w:t xml:space="preserve"> см *</w:t>
      </w:r>
      <w:r w:rsidR="00E35778" w:rsidRPr="00E35778">
        <w:rPr>
          <w:rFonts w:ascii="Times New Roman" w:hAnsi="Times New Roman" w:cs="Times New Roman"/>
          <w:sz w:val="28"/>
          <w:lang w:val="ru-RU"/>
        </w:rPr>
        <w:t>150</w:t>
      </w:r>
      <w:r>
        <w:rPr>
          <w:rFonts w:ascii="Times New Roman" w:hAnsi="Times New Roman" w:cs="Times New Roman"/>
          <w:sz w:val="28"/>
          <w:lang w:val="ru-RU"/>
        </w:rPr>
        <w:t xml:space="preserve"> см, </w:t>
      </w:r>
      <w:r w:rsidRPr="001B4D34">
        <w:rPr>
          <w:rFonts w:ascii="Times New Roman" w:hAnsi="Times New Roman" w:cs="Times New Roman"/>
          <w:sz w:val="28"/>
          <w:lang w:val="ru-RU"/>
        </w:rPr>
        <w:t>крепление и все необходимые элементы для надежной установки на стену.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>Количество: 1 шт.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>В стоимость товара включена разработка, сопутствующие материалы на изготовление, накладные расходы, доставка и установка стенда на стену.</w:t>
      </w:r>
    </w:p>
    <w:p w:rsidR="001B4D34" w:rsidRPr="003102C8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Внешний вид: стенд должен соответствовать предоставленному Заказчиком образцу по размеру, общей композиции, расположению трех информационных блоков, цветовой </w:t>
      </w:r>
      <w:r w:rsidR="009209FC">
        <w:rPr>
          <w:rFonts w:ascii="Times New Roman" w:hAnsi="Times New Roman" w:cs="Times New Roman"/>
          <w:sz w:val="28"/>
          <w:lang w:val="ru-RU"/>
        </w:rPr>
        <w:t>гамме, декоративному оформлению.</w:t>
      </w:r>
    </w:p>
    <w:p w:rsidR="003102C8" w:rsidRDefault="003102C8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b/>
          <w:sz w:val="28"/>
          <w:lang w:val="ru-RU"/>
        </w:rPr>
      </w:pPr>
      <w:r w:rsidRPr="00F225A9">
        <w:rPr>
          <w:rFonts w:ascii="Times New Roman" w:hAnsi="Times New Roman" w:cs="Times New Roman"/>
          <w:b/>
          <w:sz w:val="28"/>
          <w:lang w:val="ru-RU"/>
        </w:rPr>
        <w:t>Техникалықсипаттама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b/>
          <w:sz w:val="28"/>
          <w:lang w:val="ru-RU"/>
        </w:rPr>
      </w:pPr>
      <w:r w:rsidRPr="00F225A9">
        <w:rPr>
          <w:rFonts w:ascii="Times New Roman" w:hAnsi="Times New Roman" w:cs="Times New Roman"/>
          <w:b/>
          <w:sz w:val="28"/>
          <w:lang w:val="ru-RU"/>
        </w:rPr>
        <w:t>Мемлекет</w:t>
      </w:r>
      <w:r>
        <w:rPr>
          <w:rFonts w:ascii="Times New Roman" w:hAnsi="Times New Roman" w:cs="Times New Roman"/>
          <w:b/>
          <w:sz w:val="28"/>
          <w:lang w:val="ru-RU"/>
        </w:rPr>
        <w:t>тікрәміздербойыншастендке 3 в</w:t>
      </w:r>
      <w:r w:rsidRPr="00F225A9">
        <w:rPr>
          <w:rFonts w:ascii="Times New Roman" w:hAnsi="Times New Roman" w:cs="Times New Roman"/>
          <w:b/>
          <w:sz w:val="28"/>
          <w:lang w:val="ru-RU"/>
        </w:rPr>
        <w:t xml:space="preserve"> 1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ҚазақстанРеспубликасыҮкіметінің 13.07.2026 жылғы №556 қаулысынасәйкессуреттердіҚазақстанРеспубликасыныңМемлекеттікТуының, МемлекеттікЕлтаңбасыныңжәнеҚазақстанРеспубликасыМемлекеттікГимнініңмәтінініңстендінеорналастырукезіндеМемлекеттікРәміздербейнелерініңбірдеңгейліорналасуыжәнеолардыңкезектілігіқатаңсақталуытиіс: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ту → МемлекеттікЕлтаңба →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Гимн. 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Стендтіңбетітегіс, сапалытолықтүстібасыпшығаружәнеқорғанысжабыны бар.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Мемлекеттікрәміздердіңақпараттықжазулары мен бейнелерікөк фонда ақпараттыңанықжәнеқарама-қарсыкөрсетілуінқамтамасызететін Алтын басыпшығаруәдісіменорындалған;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СтендтіңпериметрібойыншасарытүстісәндікҚазақұлттықою-өрнегісалынған. жақтауқұрылымныңқаттылығынжәнежиектердіңұқыптыдизайнынқамтамасызетуі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;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стенд қабырғағасенімдіжәнетұрақтыбекітудіқамтамасызететін металл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бекітпегебекітіледі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;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бекіткіштерстендтіңсалмағынаесептелуі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, коррозияғақарсыжабыныболуы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жәнеөткіршығыңқыбөліктеріболмауы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Көлемі </w:t>
      </w:r>
      <w:r w:rsidR="00E35778">
        <w:rPr>
          <w:rFonts w:ascii="Times New Roman" w:hAnsi="Times New Roman" w:cs="Times New Roman"/>
          <w:sz w:val="28"/>
          <w:lang w:val="ru-RU"/>
        </w:rPr>
        <w:t>1</w:t>
      </w:r>
      <w:r w:rsidR="00E35778" w:rsidRPr="00E35778">
        <w:rPr>
          <w:rFonts w:ascii="Times New Roman" w:hAnsi="Times New Roman" w:cs="Times New Roman"/>
          <w:sz w:val="28"/>
          <w:lang w:val="ru-RU"/>
        </w:rPr>
        <w:t>22</w:t>
      </w:r>
      <w:r w:rsidR="00E35778">
        <w:rPr>
          <w:rFonts w:ascii="Times New Roman" w:hAnsi="Times New Roman" w:cs="Times New Roman"/>
          <w:sz w:val="28"/>
          <w:lang w:val="ru-RU"/>
        </w:rPr>
        <w:t xml:space="preserve"> см *</w:t>
      </w:r>
      <w:r w:rsidR="00E35778" w:rsidRPr="00E35778">
        <w:rPr>
          <w:rFonts w:ascii="Times New Roman" w:hAnsi="Times New Roman" w:cs="Times New Roman"/>
          <w:sz w:val="28"/>
          <w:lang w:val="ru-RU"/>
        </w:rPr>
        <w:t>150</w:t>
      </w:r>
      <w:r w:rsidR="00E35778">
        <w:rPr>
          <w:rFonts w:ascii="Times New Roman" w:hAnsi="Times New Roman" w:cs="Times New Roman"/>
          <w:sz w:val="28"/>
          <w:lang w:val="ru-RU"/>
        </w:rPr>
        <w:t xml:space="preserve"> см</w:t>
      </w:r>
      <w:r w:rsidR="00E35778" w:rsidRPr="00F225A9">
        <w:rPr>
          <w:rFonts w:ascii="Times New Roman" w:hAnsi="Times New Roman" w:cs="Times New Roman"/>
          <w:sz w:val="28"/>
          <w:lang w:val="ru-RU"/>
        </w:rPr>
        <w:t xml:space="preserve"> </w:t>
      </w:r>
      <w:r w:rsidRPr="00F225A9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багеттегі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"ҚазақстанРеспублика</w:t>
      </w:r>
      <w:r>
        <w:rPr>
          <w:rFonts w:ascii="Times New Roman" w:hAnsi="Times New Roman" w:cs="Times New Roman"/>
          <w:sz w:val="28"/>
          <w:lang w:val="ru-RU"/>
        </w:rPr>
        <w:t>сыныңМемлекеттікрәміздері" 3 в</w:t>
      </w:r>
      <w:r w:rsidRPr="00F225A9">
        <w:rPr>
          <w:rFonts w:ascii="Times New Roman" w:hAnsi="Times New Roman" w:cs="Times New Roman"/>
          <w:sz w:val="28"/>
          <w:lang w:val="ru-RU"/>
        </w:rPr>
        <w:t xml:space="preserve"> 1-Стенд, ПВХ-дан 5 мм алтын багетпенжәнепленкаға интерьер мөріменжасалғанкүңгірторакал. Фон көк, мөр /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элементтер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"стенд қақпағыяғниатауы" - Алтын. Сипаттамамәтінініңөзіқаратүсті. Беттікқорғауорганикалықмөлдіржасалған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солжағындаМемлекеттікТудыңбейнесіжәнеоныңжаңаүлгініңмемлекеттікстандарттарынасәйкескелетінсипаттамасыорналасқан. Орталықта осы </w:t>
      </w:r>
      <w:r w:rsidRPr="00F225A9">
        <w:rPr>
          <w:rFonts w:ascii="Times New Roman" w:hAnsi="Times New Roman" w:cs="Times New Roman"/>
          <w:sz w:val="28"/>
          <w:lang w:val="ru-RU"/>
        </w:rPr>
        <w:lastRenderedPageBreak/>
        <w:t>жылыбекітілгенсоңғыстандарттарғасәйкестиістісипаттамасы-мәтіні бар бекітілгенүлгідегікөлемдіМемлекеттікЕлтаңбаорналасқан. Оңжағында "ӘНҰРАН" мәтініжәнеоныңжаңаүлгідегімемлекеттікстандарттарғасәйкескелетінсипаттамасыорналасқан.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ЖеткізушіміндеттітүрдестендтіңэскизінТапсырысберушіменкелісугежібереді.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Өндіріскеқойылатынталаптар: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Стенд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чиптер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, жарықтар,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сызаттар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, деформацияларжәнебасқакөрінетінақауларсызсапалытүрдежасалуы керек. Жеткізужинағы: 830 см *570 см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дайын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 xml:space="preserve"> стенд, бекітужәнеқабырғағасенімдіорнатуүшінбарлыққажеттіэлементтер.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Саны: 1 дана.</w:t>
      </w:r>
    </w:p>
    <w:p w:rsidR="00F225A9" w:rsidRPr="00F225A9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>Тауардыңқұнынаәзірлеу, өндіругеарналғанілеспематериалдар, үстемешығындар, жеткізужәнестендтіқабырғағаорнатукіреді.</w:t>
      </w:r>
    </w:p>
    <w:p w:rsidR="00F225A9" w:rsidRPr="003102C8" w:rsidRDefault="00F225A9" w:rsidP="00F225A9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F225A9">
        <w:rPr>
          <w:rFonts w:ascii="Times New Roman" w:hAnsi="Times New Roman" w:cs="Times New Roman"/>
          <w:sz w:val="28"/>
          <w:lang w:val="ru-RU"/>
        </w:rPr>
        <w:t xml:space="preserve">Сыртқытүрі: стенд мөлшері, жалпықұрамы, үшақпараттықблоктыңорналасуы, түссхемасы, сәндік дизайны бойыншаТапсырысберушіұсынғанүлгігесәйкескелуі </w:t>
      </w:r>
      <w:proofErr w:type="spellStart"/>
      <w:r w:rsidRPr="00F225A9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F225A9">
        <w:rPr>
          <w:rFonts w:ascii="Times New Roman" w:hAnsi="Times New Roman" w:cs="Times New Roman"/>
          <w:sz w:val="28"/>
          <w:lang w:val="ru-RU"/>
        </w:rPr>
        <w:t>.</w:t>
      </w:r>
    </w:p>
    <w:sectPr w:rsidR="00F225A9" w:rsidRPr="003102C8" w:rsidSect="00A40ED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35629F"/>
    <w:rsid w:val="001B4D34"/>
    <w:rsid w:val="00221CB2"/>
    <w:rsid w:val="003102C8"/>
    <w:rsid w:val="0035629F"/>
    <w:rsid w:val="00771350"/>
    <w:rsid w:val="007D3B0A"/>
    <w:rsid w:val="008C18F9"/>
    <w:rsid w:val="009209FC"/>
    <w:rsid w:val="00A40ED9"/>
    <w:rsid w:val="00E35778"/>
    <w:rsid w:val="00F225A9"/>
    <w:rsid w:val="00F35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2</cp:revision>
  <dcterms:created xsi:type="dcterms:W3CDTF">2026-10-13T11:59:00Z</dcterms:created>
  <dcterms:modified xsi:type="dcterms:W3CDTF">2026-10-13T11:59:00Z</dcterms:modified>
</cp:coreProperties>
</file>