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968" w:rsidRPr="001E2822" w:rsidRDefault="00590968" w:rsidP="00590968">
      <w:pPr>
        <w:jc w:val="right"/>
        <w:rPr>
          <w:rFonts w:ascii="Times New Roman" w:hAnsi="Times New Roman"/>
          <w:i/>
          <w:sz w:val="28"/>
          <w:szCs w:val="28"/>
        </w:rPr>
      </w:pPr>
      <w:r w:rsidRPr="001E2822">
        <w:rPr>
          <w:rFonts w:ascii="Times New Roman" w:hAnsi="Times New Roman"/>
          <w:i/>
          <w:sz w:val="28"/>
          <w:szCs w:val="28"/>
        </w:rPr>
        <w:t xml:space="preserve">Приложение 2 к Договору </w:t>
      </w:r>
    </w:p>
    <w:p w:rsidR="00590968" w:rsidRPr="001E2822" w:rsidRDefault="00590968" w:rsidP="005909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2822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256BF8" w:rsidRDefault="006A41EA" w:rsidP="00590968">
      <w:pPr>
        <w:pStyle w:val="a3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1EA">
        <w:rPr>
          <w:rFonts w:ascii="Times New Roman" w:hAnsi="Times New Roman" w:cs="Times New Roman"/>
          <w:b/>
          <w:bCs/>
          <w:sz w:val="28"/>
          <w:szCs w:val="28"/>
        </w:rPr>
        <w:t>Услуга санитарно-эпидемиологической экспертизы и лабораторных исследований бассейна.</w:t>
      </w:r>
    </w:p>
    <w:p w:rsidR="006A41EA" w:rsidRPr="001E2822" w:rsidRDefault="006A41EA" w:rsidP="00590968">
      <w:pPr>
        <w:pStyle w:val="a3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0968" w:rsidRPr="001E2822" w:rsidRDefault="00256BF8" w:rsidP="00256BF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822">
        <w:rPr>
          <w:rFonts w:ascii="Times New Roman" w:hAnsi="Times New Roman" w:cs="Times New Roman"/>
          <w:b/>
          <w:sz w:val="28"/>
          <w:szCs w:val="28"/>
        </w:rPr>
        <w:t xml:space="preserve">Исследования </w:t>
      </w:r>
      <w:r w:rsidR="001E2822">
        <w:rPr>
          <w:rFonts w:ascii="Times New Roman" w:hAnsi="Times New Roman" w:cs="Times New Roman"/>
          <w:b/>
          <w:sz w:val="28"/>
          <w:szCs w:val="28"/>
        </w:rPr>
        <w:t>воды</w:t>
      </w:r>
      <w:r w:rsidRPr="001E2822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981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22"/>
        <w:gridCol w:w="2835"/>
        <w:gridCol w:w="3402"/>
        <w:gridCol w:w="2552"/>
      </w:tblGrid>
      <w:tr w:rsidR="008E2B0F" w:rsidRPr="001E2822" w:rsidTr="00BE7739">
        <w:tc>
          <w:tcPr>
            <w:tcW w:w="1022" w:type="dxa"/>
          </w:tcPr>
          <w:p w:rsidR="008E2B0F" w:rsidRPr="001E2822" w:rsidRDefault="008E2B0F" w:rsidP="0059096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835" w:type="dxa"/>
          </w:tcPr>
          <w:p w:rsidR="008E2B0F" w:rsidRPr="001E2822" w:rsidRDefault="008E2B0F" w:rsidP="0059096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3402" w:type="dxa"/>
          </w:tcPr>
          <w:p w:rsidR="008E2B0F" w:rsidRPr="001E2822" w:rsidRDefault="008E2B0F" w:rsidP="0059096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 исследования</w:t>
            </w:r>
          </w:p>
        </w:tc>
        <w:tc>
          <w:tcPr>
            <w:tcW w:w="2552" w:type="dxa"/>
          </w:tcPr>
          <w:p w:rsidR="008E2B0F" w:rsidRPr="001E2822" w:rsidRDefault="008E2B0F" w:rsidP="0059096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8E2B0F" w:rsidP="008F5A8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8E2B0F" w:rsidRPr="001E2822" w:rsidRDefault="008E2B0F" w:rsidP="004D175D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Cs/>
                <w:sz w:val="28"/>
                <w:szCs w:val="28"/>
              </w:rPr>
              <w:t>вода ОМЧ</w:t>
            </w:r>
          </w:p>
        </w:tc>
        <w:tc>
          <w:tcPr>
            <w:tcW w:w="3402" w:type="dxa"/>
          </w:tcPr>
          <w:p w:rsidR="008E2B0F" w:rsidRPr="00255E02" w:rsidRDefault="008E2B0F" w:rsidP="00255E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282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Pr="001E2822">
              <w:rPr>
                <w:rFonts w:ascii="Times New Roman" w:hAnsi="Times New Roman"/>
                <w:sz w:val="28"/>
                <w:szCs w:val="28"/>
              </w:rPr>
              <w:t xml:space="preserve"> бак</w:t>
            </w:r>
          </w:p>
          <w:p w:rsidR="008E2B0F" w:rsidRPr="001E2822" w:rsidRDefault="008E2B0F" w:rsidP="0059096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8E2B0F" w:rsidRPr="001E2822" w:rsidRDefault="008E2B0F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8E2B0F" w:rsidP="008F5A8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8E2B0F" w:rsidRPr="001E2822" w:rsidRDefault="008E2B0F" w:rsidP="00255E02">
            <w:pPr>
              <w:rPr>
                <w:rFonts w:ascii="Times New Roman" w:hAnsi="Times New Roman"/>
                <w:sz w:val="28"/>
                <w:szCs w:val="28"/>
              </w:rPr>
            </w:pPr>
            <w:r w:rsidRPr="001E2822">
              <w:rPr>
                <w:rFonts w:ascii="Times New Roman" w:hAnsi="Times New Roman"/>
                <w:sz w:val="28"/>
                <w:szCs w:val="28"/>
              </w:rPr>
              <w:t>вода ОКБ брод метод</w:t>
            </w:r>
          </w:p>
        </w:tc>
        <w:tc>
          <w:tcPr>
            <w:tcW w:w="3402" w:type="dxa"/>
          </w:tcPr>
          <w:p w:rsidR="008E2B0F" w:rsidRPr="001E2822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мембраный</w:t>
            </w:r>
            <w:proofErr w:type="spellEnd"/>
          </w:p>
        </w:tc>
        <w:tc>
          <w:tcPr>
            <w:tcW w:w="2552" w:type="dxa"/>
          </w:tcPr>
          <w:p w:rsidR="008E2B0F" w:rsidRPr="001E2822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8E2B0F" w:rsidP="00255E0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  <w:r w:rsidRPr="001E2822"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5E2658" wp14:editId="1AF1C56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347345</wp:posOffset>
                      </wp:positionV>
                      <wp:extent cx="6257925" cy="0"/>
                      <wp:effectExtent l="9525" t="10160" r="9525" b="889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57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5241D95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4.65pt;margin-top:27.35pt;width:49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"/>
                  </w:pict>
                </mc:Fallback>
              </mc:AlternateContent>
            </w:r>
          </w:p>
          <w:p w:rsidR="008E2B0F" w:rsidRPr="001E2822" w:rsidRDefault="008E2B0F" w:rsidP="00255E0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8E2B0F" w:rsidRDefault="008E2B0F" w:rsidP="00255E02">
            <w:pPr>
              <w:pStyle w:val="a3"/>
              <w:ind w:left="0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</w:pPr>
            <w:r w:rsidRPr="001E2822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  <w:t xml:space="preserve">вода </w:t>
            </w:r>
            <w:r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  <w:t>ТКБ</w:t>
            </w:r>
          </w:p>
          <w:p w:rsidR="008E2B0F" w:rsidRDefault="008E2B0F" w:rsidP="00255E02">
            <w:pPr>
              <w:pStyle w:val="a3"/>
              <w:ind w:left="0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</w:pPr>
          </w:p>
          <w:p w:rsidR="008E2B0F" w:rsidRPr="00EB2610" w:rsidRDefault="008E2B0F" w:rsidP="00EB261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sz w:val="28"/>
                <w:szCs w:val="28"/>
              </w:rPr>
              <w:t xml:space="preserve">Вода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EB2610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aureus</w:t>
            </w:r>
          </w:p>
        </w:tc>
        <w:tc>
          <w:tcPr>
            <w:tcW w:w="3402" w:type="dxa"/>
          </w:tcPr>
          <w:p w:rsidR="008E2B0F" w:rsidRPr="001E2822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2822">
              <w:rPr>
                <w:rFonts w:ascii="Times New Roman" w:hAnsi="Times New Roman" w:cs="Times New Roman"/>
                <w:sz w:val="28"/>
                <w:szCs w:val="28"/>
              </w:rPr>
              <w:t>мемб.метод</w:t>
            </w:r>
            <w:proofErr w:type="spellEnd"/>
          </w:p>
          <w:p w:rsidR="008E2B0F" w:rsidRPr="001E2822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B0F" w:rsidRPr="001E2822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2610">
              <w:rPr>
                <w:rFonts w:ascii="Times New Roman" w:hAnsi="Times New Roman" w:cs="Times New Roman"/>
                <w:sz w:val="28"/>
                <w:szCs w:val="28"/>
              </w:rPr>
              <w:t xml:space="preserve">S/ </w:t>
            </w:r>
            <w:proofErr w:type="spellStart"/>
            <w:r w:rsidRPr="00EB2610">
              <w:rPr>
                <w:rFonts w:ascii="Times New Roman" w:hAnsi="Times New Roman" w:cs="Times New Roman"/>
                <w:sz w:val="28"/>
                <w:szCs w:val="28"/>
              </w:rPr>
              <w:t>aureus</w:t>
            </w:r>
            <w:proofErr w:type="spellEnd"/>
          </w:p>
        </w:tc>
        <w:tc>
          <w:tcPr>
            <w:tcW w:w="2552" w:type="dxa"/>
          </w:tcPr>
          <w:p w:rsidR="008E2B0F" w:rsidRPr="001E2822" w:rsidRDefault="003525E9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  <w:p w:rsidR="008E2B0F" w:rsidRPr="001E2822" w:rsidRDefault="003525E9" w:rsidP="008F5A86">
            <w:pPr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8E2B0F" w:rsidP="008F5A8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2835" w:type="dxa"/>
          </w:tcPr>
          <w:p w:rsidR="008E2B0F" w:rsidRPr="00EB2610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Вода на я/г</w:t>
            </w:r>
          </w:p>
        </w:tc>
        <w:tc>
          <w:tcPr>
            <w:tcW w:w="3402" w:type="dxa"/>
          </w:tcPr>
          <w:p w:rsidR="008E2B0F" w:rsidRPr="001E2822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2610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  <w:t>метод Романенко</w:t>
            </w:r>
          </w:p>
        </w:tc>
        <w:tc>
          <w:tcPr>
            <w:tcW w:w="2552" w:type="dxa"/>
          </w:tcPr>
          <w:p w:rsidR="008E2B0F" w:rsidRPr="00EB2610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4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8E2B0F" w:rsidP="008F5A8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2835" w:type="dxa"/>
          </w:tcPr>
          <w:p w:rsidR="008E2B0F" w:rsidRPr="00BE7739" w:rsidRDefault="008E2B0F" w:rsidP="00BE7739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1E2822">
              <w:rPr>
                <w:rFonts w:ascii="Times New Roman" w:hAnsi="Times New Roman"/>
                <w:sz w:val="28"/>
                <w:szCs w:val="28"/>
              </w:rPr>
              <w:t xml:space="preserve">Вода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Коалифаги басс</w:t>
            </w:r>
          </w:p>
        </w:tc>
        <w:tc>
          <w:tcPr>
            <w:tcW w:w="3402" w:type="dxa"/>
          </w:tcPr>
          <w:p w:rsidR="008E2B0F" w:rsidRPr="00EB2610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накопления</w:t>
            </w:r>
          </w:p>
        </w:tc>
        <w:tc>
          <w:tcPr>
            <w:tcW w:w="2552" w:type="dxa"/>
          </w:tcPr>
          <w:p w:rsidR="008E2B0F" w:rsidRPr="001E2822" w:rsidRDefault="003525E9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16AAC" w:rsidRPr="001E2822" w:rsidTr="00BE7739">
        <w:tc>
          <w:tcPr>
            <w:tcW w:w="1022" w:type="dxa"/>
          </w:tcPr>
          <w:p w:rsidR="00616AAC" w:rsidRPr="001E2822" w:rsidRDefault="00616AAC" w:rsidP="008F5A8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2835" w:type="dxa"/>
          </w:tcPr>
          <w:p w:rsidR="00616AAC" w:rsidRPr="001E2822" w:rsidRDefault="00616AAC" w:rsidP="00BE77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Смывы с объектов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окруж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среды на БКГП </w:t>
            </w:r>
          </w:p>
        </w:tc>
        <w:tc>
          <w:tcPr>
            <w:tcW w:w="3402" w:type="dxa"/>
          </w:tcPr>
          <w:p w:rsidR="00616AAC" w:rsidRPr="00616AAC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Бактер</w:t>
            </w:r>
            <w:proofErr w:type="spellEnd"/>
          </w:p>
        </w:tc>
        <w:tc>
          <w:tcPr>
            <w:tcW w:w="2552" w:type="dxa"/>
          </w:tcPr>
          <w:p w:rsidR="00616AAC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EB2610" w:rsidRDefault="00616AAC" w:rsidP="008F5A86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8.</w:t>
            </w:r>
          </w:p>
        </w:tc>
        <w:tc>
          <w:tcPr>
            <w:tcW w:w="2835" w:type="dxa"/>
          </w:tcPr>
          <w:p w:rsidR="008E2B0F" w:rsidRPr="00EB2610" w:rsidRDefault="008E2B0F" w:rsidP="00255E02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Отбор и регистрация проб</w:t>
            </w:r>
          </w:p>
        </w:tc>
        <w:tc>
          <w:tcPr>
            <w:tcW w:w="3402" w:type="dxa"/>
          </w:tcPr>
          <w:p w:rsidR="008E2B0F" w:rsidRPr="00EB2610" w:rsidRDefault="008E2B0F" w:rsidP="00255E02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</w:tcPr>
          <w:p w:rsidR="008E2B0F" w:rsidRPr="00EB2610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616AAC" w:rsidP="008F5A8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6237" w:type="dxa"/>
            <w:gridSpan w:val="2"/>
          </w:tcPr>
          <w:p w:rsidR="008E2B0F" w:rsidRPr="001E2822" w:rsidRDefault="008E2B0F" w:rsidP="00255E02">
            <w:pPr>
              <w:rPr>
                <w:rFonts w:ascii="Times New Roman" w:hAnsi="Times New Roman"/>
                <w:sz w:val="28"/>
                <w:szCs w:val="28"/>
              </w:rPr>
            </w:pPr>
            <w:r w:rsidRPr="001E2822">
              <w:rPr>
                <w:rFonts w:ascii="Times New Roman" w:hAnsi="Times New Roman"/>
                <w:sz w:val="28"/>
                <w:szCs w:val="28"/>
              </w:rPr>
              <w:t xml:space="preserve">Оформление протокола </w:t>
            </w:r>
            <w:proofErr w:type="spellStart"/>
            <w:r w:rsidRPr="001E2822">
              <w:rPr>
                <w:rFonts w:ascii="Times New Roman" w:hAnsi="Times New Roman"/>
                <w:sz w:val="28"/>
                <w:szCs w:val="28"/>
              </w:rPr>
              <w:t>результ</w:t>
            </w:r>
            <w:proofErr w:type="spellEnd"/>
            <w:r w:rsidRPr="001E2822">
              <w:rPr>
                <w:rFonts w:ascii="Times New Roman" w:hAnsi="Times New Roman"/>
                <w:sz w:val="28"/>
                <w:szCs w:val="28"/>
              </w:rPr>
              <w:t xml:space="preserve"> исследований</w:t>
            </w:r>
          </w:p>
        </w:tc>
        <w:tc>
          <w:tcPr>
            <w:tcW w:w="2552" w:type="dxa"/>
          </w:tcPr>
          <w:p w:rsidR="008E2B0F" w:rsidRPr="00EB2610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</w:p>
        </w:tc>
      </w:tr>
      <w:tr w:rsidR="008E2B0F" w:rsidRPr="001E2822" w:rsidTr="00BE7739">
        <w:tc>
          <w:tcPr>
            <w:tcW w:w="1022" w:type="dxa"/>
          </w:tcPr>
          <w:p w:rsidR="008E2B0F" w:rsidRPr="001E2822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gridSpan w:val="2"/>
          </w:tcPr>
          <w:p w:rsidR="008E2B0F" w:rsidRPr="001E2822" w:rsidRDefault="008E2B0F" w:rsidP="00255E02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ИТОГО:</w:t>
            </w:r>
          </w:p>
        </w:tc>
        <w:tc>
          <w:tcPr>
            <w:tcW w:w="2552" w:type="dxa"/>
          </w:tcPr>
          <w:p w:rsidR="008E2B0F" w:rsidRPr="001E2822" w:rsidRDefault="00616AAC" w:rsidP="00255E02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65</w:t>
            </w:r>
          </w:p>
        </w:tc>
      </w:tr>
    </w:tbl>
    <w:p w:rsidR="00590968" w:rsidRPr="001E2822" w:rsidRDefault="00590968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E2B0F" w:rsidRPr="00E56017" w:rsidRDefault="005B3A39" w:rsidP="005B3A39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Исследование</w:t>
      </w:r>
      <w:r w:rsidR="00BE773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воды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2976"/>
        <w:gridCol w:w="1979"/>
      </w:tblGrid>
      <w:tr w:rsidR="005B3A39" w:rsidTr="00430870">
        <w:tc>
          <w:tcPr>
            <w:tcW w:w="704" w:type="dxa"/>
          </w:tcPr>
          <w:p w:rsidR="005B3A39" w:rsidRPr="005B3A39" w:rsidRDefault="005B3A39" w:rsidP="005B3A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B3A39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686" w:type="dxa"/>
          </w:tcPr>
          <w:p w:rsidR="005B3A39" w:rsidRPr="005B3A39" w:rsidRDefault="005B3A39" w:rsidP="005B3A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B3A39">
              <w:rPr>
                <w:rFonts w:ascii="Times New Roman" w:hAnsi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2976" w:type="dxa"/>
          </w:tcPr>
          <w:p w:rsidR="005B3A39" w:rsidRPr="005B3A39" w:rsidRDefault="005B3A39" w:rsidP="005B3A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B3A39">
              <w:rPr>
                <w:rFonts w:ascii="Times New Roman" w:hAnsi="Times New Roman"/>
                <w:b/>
                <w:sz w:val="28"/>
                <w:szCs w:val="28"/>
              </w:rPr>
              <w:t>Метод исследования</w:t>
            </w:r>
          </w:p>
        </w:tc>
        <w:tc>
          <w:tcPr>
            <w:tcW w:w="1979" w:type="dxa"/>
          </w:tcPr>
          <w:p w:rsidR="005B3A39" w:rsidRPr="005B3A39" w:rsidRDefault="005B3A39" w:rsidP="005B3A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B3A39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 xml:space="preserve">Запах при 20,60,градусах </w:t>
            </w:r>
            <w:proofErr w:type="spellStart"/>
            <w:r w:rsidRPr="00430870">
              <w:rPr>
                <w:rFonts w:ascii="Times New Roman" w:hAnsi="Times New Roman"/>
                <w:sz w:val="28"/>
                <w:szCs w:val="28"/>
              </w:rPr>
              <w:t>цельсия</w:t>
            </w:r>
            <w:proofErr w:type="spellEnd"/>
            <w:r w:rsidRPr="0043087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органолептический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Прикус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органолептический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мутность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Цветность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Общая минерализация (сухость остаток)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весовой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хлориды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титриметрический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Общая жесткость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Титриметрический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Окисляемость </w:t>
            </w:r>
            <w:proofErr w:type="spellStart"/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перманганатная</w:t>
            </w:r>
            <w:proofErr w:type="spellEnd"/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Титриметрический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5B3A39" w:rsidRPr="00430870" w:rsidRDefault="005B3A39" w:rsidP="006A41EA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Водородн</w:t>
            </w:r>
            <w:r w:rsidR="006A41EA">
              <w:rPr>
                <w:rFonts w:ascii="Times New Roman" w:hAnsi="Times New Roman"/>
                <w:sz w:val="28"/>
                <w:szCs w:val="28"/>
              </w:rPr>
              <w:t>ый</w:t>
            </w:r>
            <w:bookmarkStart w:id="0" w:name="_GoBack"/>
            <w:bookmarkEnd w:id="0"/>
            <w:r w:rsidRPr="00430870">
              <w:rPr>
                <w:rFonts w:ascii="Times New Roman" w:hAnsi="Times New Roman"/>
                <w:sz w:val="28"/>
                <w:szCs w:val="28"/>
              </w:rPr>
              <w:t xml:space="preserve"> показатель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электрометрический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Нитраты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сульфаты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турбидиметрический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Алюминий в </w:t>
            </w:r>
            <w:proofErr w:type="spellStart"/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т.ч</w:t>
            </w:r>
            <w:proofErr w:type="spellEnd"/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. при обработке как коагулянт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молибден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5B3A39" w:rsidTr="00430870">
        <w:tc>
          <w:tcPr>
            <w:tcW w:w="704" w:type="dxa"/>
          </w:tcPr>
          <w:p w:rsidR="005B3A39" w:rsidRPr="00430870" w:rsidRDefault="005B3A39" w:rsidP="005B3A39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68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 xml:space="preserve">Железо, в </w:t>
            </w:r>
            <w:proofErr w:type="spellStart"/>
            <w:r w:rsidRPr="00430870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430870">
              <w:rPr>
                <w:rFonts w:ascii="Times New Roman" w:hAnsi="Times New Roman"/>
                <w:sz w:val="28"/>
                <w:szCs w:val="28"/>
              </w:rPr>
              <w:t>. при обработке как коагулянт</w:t>
            </w:r>
          </w:p>
        </w:tc>
        <w:tc>
          <w:tcPr>
            <w:tcW w:w="2976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5B3A39" w:rsidRPr="00430870" w:rsidRDefault="005B3A39" w:rsidP="005B3A39">
            <w:pPr>
              <w:rPr>
                <w:rFonts w:ascii="Times New Roman" w:hAnsi="Times New Roman"/>
                <w:sz w:val="28"/>
                <w:szCs w:val="28"/>
              </w:rPr>
            </w:pPr>
            <w:r w:rsidRPr="004308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мышьяк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68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Медь </w:t>
            </w: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2976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8E2B0F" w:rsidRPr="00430870" w:rsidRDefault="005B3A39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686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Марганец </w:t>
            </w: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2976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E2B0F" w:rsidTr="00430870">
        <w:tc>
          <w:tcPr>
            <w:tcW w:w="704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686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Фтор </w:t>
            </w: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2976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sz w:val="28"/>
                <w:szCs w:val="28"/>
              </w:rPr>
              <w:t>фотометрический</w:t>
            </w:r>
          </w:p>
        </w:tc>
        <w:tc>
          <w:tcPr>
            <w:tcW w:w="1979" w:type="dxa"/>
          </w:tcPr>
          <w:p w:rsidR="008E2B0F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30870" w:rsidTr="002E49C2">
        <w:tc>
          <w:tcPr>
            <w:tcW w:w="704" w:type="dxa"/>
          </w:tcPr>
          <w:p w:rsidR="00430870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6662" w:type="dxa"/>
            <w:gridSpan w:val="2"/>
          </w:tcPr>
          <w:p w:rsidR="00430870" w:rsidRPr="00430870" w:rsidRDefault="00430870" w:rsidP="00430870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Отбор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 регистрация проб </w:t>
            </w:r>
          </w:p>
        </w:tc>
        <w:tc>
          <w:tcPr>
            <w:tcW w:w="1979" w:type="dxa"/>
          </w:tcPr>
          <w:p w:rsidR="00430870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30870" w:rsidTr="00D80398">
        <w:tc>
          <w:tcPr>
            <w:tcW w:w="704" w:type="dxa"/>
          </w:tcPr>
          <w:p w:rsidR="00430870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</w:tcPr>
          <w:p w:rsidR="00430870" w:rsidRPr="00430870" w:rsidRDefault="00430870" w:rsidP="00430870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протокола</w:t>
            </w: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  <w:tc>
          <w:tcPr>
            <w:tcW w:w="1979" w:type="dxa"/>
          </w:tcPr>
          <w:p w:rsidR="00430870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3087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30870" w:rsidTr="00D80398">
        <w:tc>
          <w:tcPr>
            <w:tcW w:w="704" w:type="dxa"/>
          </w:tcPr>
          <w:p w:rsid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430870" w:rsidRPr="00430870" w:rsidRDefault="00430870" w:rsidP="00430870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1979" w:type="dxa"/>
          </w:tcPr>
          <w:p w:rsidR="00430870" w:rsidRPr="00430870" w:rsidRDefault="00430870" w:rsidP="0059096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</w:tr>
    </w:tbl>
    <w:p w:rsidR="008E2B0F" w:rsidRPr="00E56017" w:rsidRDefault="008E2B0F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E2B0F" w:rsidRPr="00E56017" w:rsidSect="00D24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195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92F1F"/>
    <w:multiLevelType w:val="hybridMultilevel"/>
    <w:tmpl w:val="65A4B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23698"/>
    <w:multiLevelType w:val="hybridMultilevel"/>
    <w:tmpl w:val="4996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704E0"/>
    <w:multiLevelType w:val="hybridMultilevel"/>
    <w:tmpl w:val="B6602A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84AB3"/>
    <w:multiLevelType w:val="hybridMultilevel"/>
    <w:tmpl w:val="65A4B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672C3"/>
    <w:multiLevelType w:val="hybridMultilevel"/>
    <w:tmpl w:val="4B464566"/>
    <w:lvl w:ilvl="0" w:tplc="C86E9C6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>
    <w:nsid w:val="649D26AF"/>
    <w:multiLevelType w:val="hybridMultilevel"/>
    <w:tmpl w:val="8CD41064"/>
    <w:lvl w:ilvl="0" w:tplc="FF1EB970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DA69EE"/>
    <w:multiLevelType w:val="hybridMultilevel"/>
    <w:tmpl w:val="4B464566"/>
    <w:lvl w:ilvl="0" w:tplc="C86E9C6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>
    <w:nsid w:val="6EB158C5"/>
    <w:multiLevelType w:val="hybridMultilevel"/>
    <w:tmpl w:val="6DC0D95C"/>
    <w:lvl w:ilvl="0" w:tplc="FE384F6C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968"/>
    <w:rsid w:val="00021094"/>
    <w:rsid w:val="00173FA7"/>
    <w:rsid w:val="001C2EB8"/>
    <w:rsid w:val="001E2822"/>
    <w:rsid w:val="00255E02"/>
    <w:rsid w:val="00256BF8"/>
    <w:rsid w:val="00266846"/>
    <w:rsid w:val="003525E9"/>
    <w:rsid w:val="003E6B83"/>
    <w:rsid w:val="003F659C"/>
    <w:rsid w:val="00430870"/>
    <w:rsid w:val="00475254"/>
    <w:rsid w:val="004D175D"/>
    <w:rsid w:val="005468EC"/>
    <w:rsid w:val="00590968"/>
    <w:rsid w:val="00597948"/>
    <w:rsid w:val="005B3A39"/>
    <w:rsid w:val="00616AAC"/>
    <w:rsid w:val="006A41EA"/>
    <w:rsid w:val="00786E5B"/>
    <w:rsid w:val="007D7858"/>
    <w:rsid w:val="00874089"/>
    <w:rsid w:val="0087461C"/>
    <w:rsid w:val="008E2B0F"/>
    <w:rsid w:val="008E4B40"/>
    <w:rsid w:val="008F5A86"/>
    <w:rsid w:val="00AF2A84"/>
    <w:rsid w:val="00AF5B47"/>
    <w:rsid w:val="00BE7739"/>
    <w:rsid w:val="00C44978"/>
    <w:rsid w:val="00CA7CF9"/>
    <w:rsid w:val="00D2427F"/>
    <w:rsid w:val="00DD0250"/>
    <w:rsid w:val="00DD1D90"/>
    <w:rsid w:val="00E56017"/>
    <w:rsid w:val="00E71E12"/>
    <w:rsid w:val="00EB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8C6D5-3C35-42E0-AFE3-EF485F06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968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90968"/>
    <w:pPr>
      <w:suppressAutoHyphens/>
      <w:ind w:left="720"/>
      <w:contextualSpacing/>
    </w:pPr>
    <w:rPr>
      <w:rFonts w:eastAsia="Lucida Sans Unicode" w:cs="font195"/>
      <w:kern w:val="1"/>
      <w:lang w:eastAsia="ar-SA"/>
    </w:rPr>
  </w:style>
  <w:style w:type="table" w:styleId="a4">
    <w:name w:val="Table Grid"/>
    <w:basedOn w:val="a1"/>
    <w:uiPriority w:val="39"/>
    <w:rsid w:val="00590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8</cp:revision>
  <dcterms:created xsi:type="dcterms:W3CDTF">2026-04-03T09:10:00Z</dcterms:created>
  <dcterms:modified xsi:type="dcterms:W3CDTF">2026-10-13T04:38:00Z</dcterms:modified>
</cp:coreProperties>
</file>