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B8356" w14:textId="77777777" w:rsidR="00AB4C3E" w:rsidRPr="00AB4C3E" w:rsidRDefault="00AB4C3E" w:rsidP="00AB4C3E">
      <w:pPr>
        <w:pStyle w:val="1"/>
        <w:rPr>
          <w:rFonts w:ascii="Times New Roman" w:hAnsi="Times New Roman" w:cs="Times New Roman"/>
          <w:lang w:val="kk-KZ"/>
        </w:rPr>
      </w:pPr>
      <w:r w:rsidRPr="00AB4C3E">
        <w:rPr>
          <w:rFonts w:ascii="Times New Roman" w:hAnsi="Times New Roman" w:cs="Times New Roman"/>
          <w:lang w:val="kk-KZ"/>
        </w:rPr>
        <w:t>ТЕХНИКАЛЫҚ ЕРЕКШЕЛІК</w:t>
      </w:r>
    </w:p>
    <w:p w14:paraId="364A337D" w14:textId="77777777" w:rsidR="00AB4C3E" w:rsidRPr="00AB4C3E" w:rsidRDefault="00AB4C3E" w:rsidP="00AB4C3E">
      <w:pPr>
        <w:pStyle w:val="2"/>
        <w:rPr>
          <w:rFonts w:ascii="Times New Roman" w:hAnsi="Times New Roman" w:cs="Times New Roman"/>
          <w:lang w:val="kk-KZ"/>
        </w:rPr>
      </w:pPr>
      <w:r w:rsidRPr="00AB4C3E">
        <w:rPr>
          <w:rFonts w:ascii="Times New Roman" w:hAnsi="Times New Roman" w:cs="Times New Roman"/>
          <w:lang w:val="kk-KZ"/>
        </w:rPr>
        <w:t>1. Сатып алудың атауы</w:t>
      </w:r>
    </w:p>
    <w:p w14:paraId="57A6138E" w14:textId="77777777" w:rsidR="00AB4C3E" w:rsidRPr="00AB4C3E" w:rsidRDefault="00AB4C3E" w:rsidP="00AB4C3E">
      <w:pPr>
        <w:pStyle w:val="a3"/>
        <w:rPr>
          <w:lang w:val="kk-KZ"/>
        </w:rPr>
      </w:pPr>
      <w:r w:rsidRPr="00AB4C3E">
        <w:rPr>
          <w:lang w:val="kk-KZ"/>
        </w:rPr>
        <w:t>Мекеме аумағын көгалдандыру, абаттандыру, санитарлық-экологиялық жағдайын жақсарту және қызметкерлер мен келушілер үшін қолайлы сыртқы орта қалыптастыру бойынша жұмыстарды орындау.</w:t>
      </w:r>
    </w:p>
    <w:p w14:paraId="194923ED" w14:textId="77777777" w:rsidR="00AB4C3E" w:rsidRPr="00AB4C3E" w:rsidRDefault="00AB4C3E" w:rsidP="00AB4C3E">
      <w:pPr>
        <w:pStyle w:val="2"/>
        <w:rPr>
          <w:rFonts w:ascii="Times New Roman" w:hAnsi="Times New Roman" w:cs="Times New Roman"/>
          <w:lang w:val="kk-KZ"/>
        </w:rPr>
      </w:pPr>
      <w:r w:rsidRPr="00AB4C3E">
        <w:rPr>
          <w:rFonts w:ascii="Times New Roman" w:hAnsi="Times New Roman" w:cs="Times New Roman"/>
          <w:lang w:val="kk-KZ"/>
        </w:rPr>
        <w:t>2. Сатып алудың мақсаты</w:t>
      </w:r>
    </w:p>
    <w:p w14:paraId="25F3FFCF" w14:textId="77777777" w:rsidR="00AB4C3E" w:rsidRPr="00AB4C3E" w:rsidRDefault="00AB4C3E" w:rsidP="00AB4C3E">
      <w:pPr>
        <w:pStyle w:val="a3"/>
        <w:rPr>
          <w:lang w:val="kk-KZ"/>
        </w:rPr>
      </w:pPr>
      <w:r w:rsidRPr="00AB4C3E">
        <w:rPr>
          <w:lang w:val="kk-KZ"/>
        </w:rPr>
        <w:t>Мекеме аумағының эстетикалық көрінісін жақсарту, жасыл желек аумағын ұлғайту, қоршаған ортаның санитарлық-экологиялық жағдайын жақсарту және мекеме қызметкерлері мен келушілеріне қолайлы жағдай жасау.</w:t>
      </w:r>
    </w:p>
    <w:p w14:paraId="1CA97155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 xml:space="preserve">3. </w:t>
      </w:r>
      <w:proofErr w:type="spellStart"/>
      <w:r w:rsidRPr="00AB4C3E">
        <w:rPr>
          <w:rFonts w:ascii="Times New Roman" w:hAnsi="Times New Roman" w:cs="Times New Roman"/>
        </w:rPr>
        <w:t>Жұмыстардың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материалдардың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тізбесі</w:t>
      </w:r>
      <w:proofErr w:type="spell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8"/>
        <w:gridCol w:w="5670"/>
        <w:gridCol w:w="784"/>
        <w:gridCol w:w="1638"/>
      </w:tblGrid>
      <w:tr w:rsidR="00AB4C3E" w:rsidRPr="00AB4C3E" w14:paraId="3D806820" w14:textId="77777777" w:rsidTr="008A0527">
        <w:tc>
          <w:tcPr>
            <w:tcW w:w="0" w:type="auto"/>
            <w:hideMark/>
          </w:tcPr>
          <w:p w14:paraId="2B6D8825" w14:textId="77777777" w:rsidR="00AB4C3E" w:rsidRPr="00AB4C3E" w:rsidRDefault="00AB4C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hideMark/>
          </w:tcPr>
          <w:p w14:paraId="240CCB1C" w14:textId="77777777" w:rsidR="00AB4C3E" w:rsidRPr="00AB4C3E" w:rsidRDefault="00AB4C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4C3E">
              <w:rPr>
                <w:rFonts w:ascii="Times New Roman" w:hAnsi="Times New Roman" w:cs="Times New Roman"/>
                <w:b/>
                <w:bCs/>
              </w:rPr>
              <w:t>Жұмыс</w:t>
            </w:r>
            <w:proofErr w:type="spellEnd"/>
            <w:r w:rsidRPr="00AB4C3E">
              <w:rPr>
                <w:rFonts w:ascii="Times New Roman" w:hAnsi="Times New Roman" w:cs="Times New Roman"/>
                <w:b/>
                <w:bCs/>
              </w:rPr>
              <w:t xml:space="preserve">/материал </w:t>
            </w:r>
            <w:proofErr w:type="spellStart"/>
            <w:r w:rsidRPr="00AB4C3E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14:paraId="19D8B895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  <w:b/>
                <w:bCs/>
              </w:rPr>
              <w:t>Саны</w:t>
            </w:r>
          </w:p>
        </w:tc>
        <w:tc>
          <w:tcPr>
            <w:tcW w:w="0" w:type="auto"/>
            <w:hideMark/>
          </w:tcPr>
          <w:p w14:paraId="2A2DE394" w14:textId="77777777" w:rsidR="00AB4C3E" w:rsidRPr="00AB4C3E" w:rsidRDefault="00AB4C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4C3E">
              <w:rPr>
                <w:rFonts w:ascii="Times New Roman" w:hAnsi="Times New Roman" w:cs="Times New Roman"/>
                <w:b/>
                <w:bCs/>
              </w:rPr>
              <w:t>Өлшем</w:t>
            </w:r>
            <w:proofErr w:type="spellEnd"/>
            <w:r w:rsidRPr="00AB4C3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  <w:b/>
                <w:bCs/>
              </w:rPr>
              <w:t>бірлігі</w:t>
            </w:r>
            <w:proofErr w:type="spellEnd"/>
          </w:p>
        </w:tc>
      </w:tr>
      <w:tr w:rsidR="00AB4C3E" w:rsidRPr="00AB4C3E" w14:paraId="3E410EDE" w14:textId="77777777" w:rsidTr="008A0527">
        <w:tc>
          <w:tcPr>
            <w:tcW w:w="0" w:type="auto"/>
            <w:hideMark/>
          </w:tcPr>
          <w:p w14:paraId="022778C8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14:paraId="3F514C60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 xml:space="preserve">Газон </w:t>
            </w:r>
            <w:proofErr w:type="spellStart"/>
            <w:r w:rsidRPr="00AB4C3E">
              <w:rPr>
                <w:rFonts w:ascii="Times New Roman" w:hAnsi="Times New Roman" w:cs="Times New Roman"/>
              </w:rPr>
              <w:t>төсеу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және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газон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жабынын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қалыптастыру</w:t>
            </w:r>
            <w:proofErr w:type="spellEnd"/>
          </w:p>
        </w:tc>
        <w:tc>
          <w:tcPr>
            <w:tcW w:w="0" w:type="auto"/>
            <w:hideMark/>
          </w:tcPr>
          <w:p w14:paraId="2CEBCFCD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0" w:type="auto"/>
            <w:hideMark/>
          </w:tcPr>
          <w:p w14:paraId="6D8FBC8B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м²</w:t>
            </w:r>
          </w:p>
        </w:tc>
      </w:tr>
      <w:tr w:rsidR="00AB4C3E" w:rsidRPr="00AB4C3E" w14:paraId="37E3525B" w14:textId="77777777" w:rsidTr="008A0527">
        <w:tc>
          <w:tcPr>
            <w:tcW w:w="0" w:type="auto"/>
            <w:hideMark/>
          </w:tcPr>
          <w:p w14:paraId="60E4238D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14:paraId="2B34CE50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 xml:space="preserve">Можжевельник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колоновидный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AB4C3E">
              <w:rPr>
                <w:rFonts w:ascii="Times New Roman" w:hAnsi="Times New Roman" w:cs="Times New Roman"/>
              </w:rPr>
              <w:t>бағаналы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арша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отырғызу</w:t>
            </w:r>
            <w:proofErr w:type="spellEnd"/>
          </w:p>
        </w:tc>
        <w:tc>
          <w:tcPr>
            <w:tcW w:w="0" w:type="auto"/>
            <w:hideMark/>
          </w:tcPr>
          <w:p w14:paraId="23DB90BB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hideMark/>
          </w:tcPr>
          <w:p w14:paraId="394C1C38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дана</w:t>
            </w:r>
          </w:p>
        </w:tc>
      </w:tr>
      <w:tr w:rsidR="00AB4C3E" w:rsidRPr="00AB4C3E" w14:paraId="48CAAA45" w14:textId="77777777" w:rsidTr="008A0527">
        <w:tc>
          <w:tcPr>
            <w:tcW w:w="0" w:type="auto"/>
            <w:hideMark/>
          </w:tcPr>
          <w:p w14:paraId="26DB47E0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14:paraId="4561158C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Туя отырғызу</w:t>
            </w:r>
          </w:p>
        </w:tc>
        <w:tc>
          <w:tcPr>
            <w:tcW w:w="0" w:type="auto"/>
            <w:hideMark/>
          </w:tcPr>
          <w:p w14:paraId="3884660A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hideMark/>
          </w:tcPr>
          <w:p w14:paraId="4A4B60BA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дана</w:t>
            </w:r>
          </w:p>
        </w:tc>
      </w:tr>
      <w:tr w:rsidR="00AB4C3E" w:rsidRPr="00AB4C3E" w14:paraId="19D6C509" w14:textId="77777777" w:rsidTr="008A0527">
        <w:tc>
          <w:tcPr>
            <w:tcW w:w="0" w:type="auto"/>
            <w:hideMark/>
          </w:tcPr>
          <w:p w14:paraId="21F2E5B8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14:paraId="7E6396B6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Сосна (қарағай) отырғызу</w:t>
            </w:r>
          </w:p>
        </w:tc>
        <w:tc>
          <w:tcPr>
            <w:tcW w:w="0" w:type="auto"/>
            <w:hideMark/>
          </w:tcPr>
          <w:p w14:paraId="4D99C046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14:paraId="1E721686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дана</w:t>
            </w:r>
          </w:p>
        </w:tc>
      </w:tr>
      <w:tr w:rsidR="00AB4C3E" w:rsidRPr="00AB4C3E" w14:paraId="1BE8DC71" w14:textId="77777777" w:rsidTr="008A0527">
        <w:tc>
          <w:tcPr>
            <w:tcW w:w="0" w:type="auto"/>
            <w:hideMark/>
          </w:tcPr>
          <w:p w14:paraId="5F51A024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hideMark/>
          </w:tcPr>
          <w:p w14:paraId="597975EB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4C3E">
              <w:rPr>
                <w:rFonts w:ascii="Times New Roman" w:hAnsi="Times New Roman" w:cs="Times New Roman"/>
              </w:rPr>
              <w:t>Суару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жүйесін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ұйымдастыруға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қажетті</w:t>
            </w:r>
            <w:proofErr w:type="spellEnd"/>
            <w:r w:rsidRPr="00AB4C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материалдар</w:t>
            </w:r>
            <w:proofErr w:type="spellEnd"/>
          </w:p>
        </w:tc>
        <w:tc>
          <w:tcPr>
            <w:tcW w:w="0" w:type="auto"/>
            <w:hideMark/>
          </w:tcPr>
          <w:p w14:paraId="23ADA758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0" w:type="auto"/>
            <w:hideMark/>
          </w:tcPr>
          <w:p w14:paraId="57F98ED1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м</w:t>
            </w:r>
          </w:p>
        </w:tc>
      </w:tr>
    </w:tbl>
    <w:p w14:paraId="4F5D9FD6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 xml:space="preserve">4. </w:t>
      </w:r>
      <w:proofErr w:type="spellStart"/>
      <w:r w:rsidRPr="00AB4C3E">
        <w:rPr>
          <w:rFonts w:ascii="Times New Roman" w:hAnsi="Times New Roman" w:cs="Times New Roman"/>
        </w:rPr>
        <w:t>Жұмыстарға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қойылатын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негізгі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талаптар</w:t>
      </w:r>
      <w:proofErr w:type="spellEnd"/>
    </w:p>
    <w:p w14:paraId="55C9A4D7" w14:textId="77777777" w:rsidR="00AB4C3E" w:rsidRPr="00AB4C3E" w:rsidRDefault="00AB4C3E" w:rsidP="00AB4C3E">
      <w:pPr>
        <w:pStyle w:val="3"/>
      </w:pPr>
      <w:r w:rsidRPr="00AB4C3E">
        <w:t>4.1. Газон төсеу</w:t>
      </w:r>
    </w:p>
    <w:p w14:paraId="33C5AC9D" w14:textId="77777777" w:rsidR="00AB4C3E" w:rsidRPr="00AB4C3E" w:rsidRDefault="00AB4C3E" w:rsidP="00AB4C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Жалпы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алаңы</w:t>
      </w:r>
      <w:proofErr w:type="spellEnd"/>
      <w:r w:rsidRPr="00AB4C3E">
        <w:rPr>
          <w:rFonts w:ascii="Times New Roman" w:hAnsi="Times New Roman" w:cs="Times New Roman"/>
        </w:rPr>
        <w:t xml:space="preserve"> – </w:t>
      </w:r>
      <w:proofErr w:type="spellStart"/>
      <w:r w:rsidRPr="00AB4C3E">
        <w:rPr>
          <w:rFonts w:ascii="Times New Roman" w:hAnsi="Times New Roman" w:cs="Times New Roman"/>
        </w:rPr>
        <w:t>кемінде</w:t>
      </w:r>
      <w:proofErr w:type="spellEnd"/>
      <w:r w:rsidRPr="00AB4C3E">
        <w:rPr>
          <w:rFonts w:ascii="Times New Roman" w:hAnsi="Times New Roman" w:cs="Times New Roman"/>
        </w:rPr>
        <w:t xml:space="preserve"> 782 м².</w:t>
      </w:r>
    </w:p>
    <w:p w14:paraId="417BDB13" w14:textId="77777777" w:rsidR="00AB4C3E" w:rsidRPr="00AB4C3E" w:rsidRDefault="00AB4C3E" w:rsidP="00AB4C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Газонға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арналған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аумақты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дайындау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жағдайда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топырақты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тегістеу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өсімдік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жамылғысын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отырғызуға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жарамды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жағдайға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келтіру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47905227" w14:textId="77777777" w:rsidR="00AB4C3E" w:rsidRPr="00AB4C3E" w:rsidRDefault="00AB4C3E" w:rsidP="00AB4C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 xml:space="preserve">Газон </w:t>
      </w:r>
      <w:proofErr w:type="spellStart"/>
      <w:r w:rsidRPr="00AB4C3E">
        <w:rPr>
          <w:rFonts w:ascii="Times New Roman" w:hAnsi="Times New Roman" w:cs="Times New Roman"/>
        </w:rPr>
        <w:t>сапалы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біркелкі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көрінетін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ақауларсыз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06AC6B60" w14:textId="77777777" w:rsidR="00AB4C3E" w:rsidRPr="00AB4C3E" w:rsidRDefault="00AB4C3E" w:rsidP="00AB4C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 xml:space="preserve">Газон материалы </w:t>
      </w:r>
      <w:proofErr w:type="spellStart"/>
      <w:r w:rsidRPr="00AB4C3E">
        <w:rPr>
          <w:rFonts w:ascii="Times New Roman" w:hAnsi="Times New Roman" w:cs="Times New Roman"/>
        </w:rPr>
        <w:t>мекеме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аумағының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климаттық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жағдайларына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бейімделген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1FA0071C" w14:textId="77777777" w:rsidR="00AB4C3E" w:rsidRPr="00AB4C3E" w:rsidRDefault="00AB4C3E" w:rsidP="00AB4C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Газонды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төсеу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жұмыстары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технологиялық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талаптарға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сәйкес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орындалуы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93D90B7" w14:textId="77777777" w:rsidR="00AB4C3E" w:rsidRPr="00AB4C3E" w:rsidRDefault="00AB4C3E" w:rsidP="00AB4C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Жұмыс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аяқталғаннан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кейін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газонның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толық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біркелкі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суарылуын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қамтамасыз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ету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29E5AAA0" w14:textId="77777777" w:rsidR="00AB4C3E" w:rsidRPr="00AB4C3E" w:rsidRDefault="00AB4C3E" w:rsidP="00AB4C3E">
      <w:pPr>
        <w:pStyle w:val="3"/>
      </w:pPr>
      <w:r w:rsidRPr="00AB4C3E">
        <w:t xml:space="preserve">4.2. Можжевельник </w:t>
      </w:r>
      <w:proofErr w:type="spellStart"/>
      <w:r w:rsidRPr="00AB4C3E">
        <w:t>колоновидный</w:t>
      </w:r>
      <w:proofErr w:type="spellEnd"/>
    </w:p>
    <w:p w14:paraId="6ACF9669" w14:textId="77777777" w:rsidR="00AB4C3E" w:rsidRPr="00AB4C3E" w:rsidRDefault="00AB4C3E" w:rsidP="00AB4C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Саны – 6 дана.</w:t>
      </w:r>
    </w:p>
    <w:p w14:paraId="38CA35A1" w14:textId="77777777" w:rsidR="00AB4C3E" w:rsidRPr="00AB4C3E" w:rsidRDefault="00AB4C3E" w:rsidP="00AB4C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Өсімдіктері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сау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зақымданбаған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аурулар</w:t>
      </w:r>
      <w:proofErr w:type="spellEnd"/>
      <w:r w:rsidRPr="00AB4C3E">
        <w:rPr>
          <w:rFonts w:ascii="Times New Roman" w:hAnsi="Times New Roman" w:cs="Times New Roman"/>
        </w:rPr>
        <w:t xml:space="preserve"> мен </w:t>
      </w:r>
      <w:proofErr w:type="spellStart"/>
      <w:r w:rsidRPr="00AB4C3E">
        <w:rPr>
          <w:rFonts w:ascii="Times New Roman" w:hAnsi="Times New Roman" w:cs="Times New Roman"/>
        </w:rPr>
        <w:t>зиянкестердің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белгілерінсіз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40782227" w14:textId="77777777" w:rsidR="00AB4C3E" w:rsidRPr="00AB4C3E" w:rsidRDefault="00AB4C3E" w:rsidP="00AB4C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Тамыр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жүйесі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жақсы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дамыған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BC302A4" w14:textId="77777777" w:rsidR="00AB4C3E" w:rsidRPr="00AB4C3E" w:rsidRDefault="00AB4C3E" w:rsidP="00AB4C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Өсімдіктерді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отырғызу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белгіленген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аумаққа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агротехникалық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талаптарға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сәйкес</w:t>
      </w:r>
      <w:proofErr w:type="spellEnd"/>
      <w:r w:rsidRPr="00AB4C3E">
        <w:rPr>
          <w:rFonts w:ascii="Times New Roman" w:hAnsi="Times New Roman" w:cs="Times New Roman"/>
        </w:rPr>
        <w:t xml:space="preserve"> жүргізіледі.</w:t>
      </w:r>
    </w:p>
    <w:p w14:paraId="63492A90" w14:textId="77777777" w:rsidR="00AB4C3E" w:rsidRPr="00AB4C3E" w:rsidRDefault="00AB4C3E" w:rsidP="00AB4C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Отырғызудан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кейін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суару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өсімдіктің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бастапқы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жерсінуіне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қажетті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жұмыстар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жүргізіледі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08F2C01D" w14:textId="77777777" w:rsidR="00AB4C3E" w:rsidRPr="00AB4C3E" w:rsidRDefault="00AB4C3E" w:rsidP="00AB4C3E">
      <w:pPr>
        <w:pStyle w:val="3"/>
      </w:pPr>
      <w:r w:rsidRPr="00AB4C3E">
        <w:t>4.3. Туя</w:t>
      </w:r>
    </w:p>
    <w:p w14:paraId="63C0DE4B" w14:textId="77777777" w:rsidR="00AB4C3E" w:rsidRPr="00AB4C3E" w:rsidRDefault="00AB4C3E" w:rsidP="00AB4C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Саны – 17 дана.</w:t>
      </w:r>
    </w:p>
    <w:p w14:paraId="791CC134" w14:textId="77777777" w:rsidR="00AB4C3E" w:rsidRPr="00AB4C3E" w:rsidRDefault="00AB4C3E" w:rsidP="00AB4C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Көшеттері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сау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сыртқы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зақымданусыз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жақсы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дамыған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F2CDF8D" w14:textId="77777777" w:rsidR="00AB4C3E" w:rsidRPr="00AB4C3E" w:rsidRDefault="00AB4C3E" w:rsidP="00AB4C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Тамыр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жүйесі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сақталған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отырғызуға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жарамды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7890135" w14:textId="77777777" w:rsidR="00AB4C3E" w:rsidRPr="00AB4C3E" w:rsidRDefault="00AB4C3E" w:rsidP="00AB4C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Отырғызу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жұмыстары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агротехникалық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нормаларға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сәйкес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орындалады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3E00380E" w14:textId="77777777" w:rsidR="00AB4C3E" w:rsidRPr="00AB4C3E" w:rsidRDefault="00AB4C3E" w:rsidP="00AB4C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lastRenderedPageBreak/>
        <w:t>Отырғызудан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кейін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суару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жүргізіледі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297336D9" w14:textId="77777777" w:rsidR="00AB4C3E" w:rsidRPr="00AB4C3E" w:rsidRDefault="00AB4C3E" w:rsidP="00AB4C3E">
      <w:pPr>
        <w:pStyle w:val="3"/>
      </w:pPr>
      <w:r w:rsidRPr="00AB4C3E">
        <w:t>4.4. Сосна (қарағай)</w:t>
      </w:r>
    </w:p>
    <w:p w14:paraId="440BDA6E" w14:textId="77777777" w:rsidR="00AB4C3E" w:rsidRPr="00AB4C3E" w:rsidRDefault="00AB4C3E" w:rsidP="00AB4C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Саны – 3 дана.</w:t>
      </w:r>
    </w:p>
    <w:p w14:paraId="15C77F43" w14:textId="77777777" w:rsidR="00AB4C3E" w:rsidRPr="00AB4C3E" w:rsidRDefault="00AB4C3E" w:rsidP="00AB4C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Көшеттері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сау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өміршең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зақымданбаған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2169E3E4" w14:textId="77777777" w:rsidR="00AB4C3E" w:rsidRPr="00AB4C3E" w:rsidRDefault="00AB4C3E" w:rsidP="00AB4C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Тамыр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жүйесі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жақсы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қалыптасқан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76585E4B" w14:textId="77777777" w:rsidR="00AB4C3E" w:rsidRPr="00AB4C3E" w:rsidRDefault="00AB4C3E" w:rsidP="00AB4C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Өсімдіктер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мекеме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аумағының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жағдайына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сәйкес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келетіндей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етіп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отырғызылуы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3726537D" w14:textId="77777777" w:rsidR="00AB4C3E" w:rsidRPr="00AB4C3E" w:rsidRDefault="00AB4C3E" w:rsidP="00AB4C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Отырғызудан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кейін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суару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өсімдіктің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жерсінуіне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қажетті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бастапқы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күтім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жұмыстары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жүргізіледі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45DC025" w14:textId="77777777" w:rsidR="00AB4C3E" w:rsidRPr="00AB4C3E" w:rsidRDefault="00AB4C3E" w:rsidP="00AB4C3E">
      <w:pPr>
        <w:pStyle w:val="3"/>
      </w:pPr>
      <w:r w:rsidRPr="00AB4C3E">
        <w:t xml:space="preserve">4.5. </w:t>
      </w:r>
      <w:proofErr w:type="spellStart"/>
      <w:r w:rsidRPr="00AB4C3E">
        <w:t>Суару</w:t>
      </w:r>
      <w:proofErr w:type="spellEnd"/>
      <w:r w:rsidRPr="00AB4C3E">
        <w:t xml:space="preserve"> </w:t>
      </w:r>
      <w:proofErr w:type="spellStart"/>
      <w:r w:rsidRPr="00AB4C3E">
        <w:t>жүйесіне</w:t>
      </w:r>
      <w:proofErr w:type="spellEnd"/>
      <w:r w:rsidRPr="00AB4C3E">
        <w:t xml:space="preserve"> </w:t>
      </w:r>
      <w:proofErr w:type="spellStart"/>
      <w:r w:rsidRPr="00AB4C3E">
        <w:t>қажетті</w:t>
      </w:r>
      <w:proofErr w:type="spellEnd"/>
      <w:r w:rsidRPr="00AB4C3E">
        <w:t xml:space="preserve"> </w:t>
      </w:r>
      <w:proofErr w:type="spellStart"/>
      <w:r w:rsidRPr="00AB4C3E">
        <w:t>материалдар</w:t>
      </w:r>
      <w:proofErr w:type="spellEnd"/>
    </w:p>
    <w:p w14:paraId="2BA12E33" w14:textId="77777777" w:rsidR="00AB4C3E" w:rsidRPr="00AB4C3E" w:rsidRDefault="00AB4C3E" w:rsidP="00AB4C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Жалпы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ұзындығы</w:t>
      </w:r>
      <w:proofErr w:type="spellEnd"/>
      <w:r w:rsidRPr="00AB4C3E">
        <w:rPr>
          <w:rFonts w:ascii="Times New Roman" w:hAnsi="Times New Roman" w:cs="Times New Roman"/>
        </w:rPr>
        <w:t xml:space="preserve"> – 400 м.</w:t>
      </w:r>
    </w:p>
    <w:p w14:paraId="61761D70" w14:textId="77777777" w:rsidR="00AB4C3E" w:rsidRPr="00AB4C3E" w:rsidRDefault="00AB4C3E" w:rsidP="00AB4C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Суару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жүйесіне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пайдаланылатын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материалдар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жаңа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пайдалануға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жарамды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0B543366" w14:textId="77777777" w:rsidR="00AB4C3E" w:rsidRPr="00AB4C3E" w:rsidRDefault="00AB4C3E" w:rsidP="00AB4C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Материалдар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суару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жүйесінің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үздіксіз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қамтамасыз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етуге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арналған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38447E23" w14:textId="77777777" w:rsidR="00AB4C3E" w:rsidRPr="00AB4C3E" w:rsidRDefault="00AB4C3E" w:rsidP="00AB4C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Құбырлар</w:t>
      </w:r>
      <w:proofErr w:type="spellEnd"/>
      <w:r w:rsidRPr="00AB4C3E">
        <w:rPr>
          <w:rFonts w:ascii="Times New Roman" w:hAnsi="Times New Roman" w:cs="Times New Roman"/>
        </w:rPr>
        <w:t xml:space="preserve"> мен </w:t>
      </w:r>
      <w:proofErr w:type="spellStart"/>
      <w:r w:rsidRPr="00AB4C3E">
        <w:rPr>
          <w:rFonts w:ascii="Times New Roman" w:hAnsi="Times New Roman" w:cs="Times New Roman"/>
        </w:rPr>
        <w:t>басқа</w:t>
      </w:r>
      <w:proofErr w:type="spellEnd"/>
      <w:r w:rsidRPr="00AB4C3E">
        <w:rPr>
          <w:rFonts w:ascii="Times New Roman" w:hAnsi="Times New Roman" w:cs="Times New Roman"/>
        </w:rPr>
        <w:t xml:space="preserve"> да </w:t>
      </w:r>
      <w:proofErr w:type="spellStart"/>
      <w:r w:rsidRPr="00AB4C3E">
        <w:rPr>
          <w:rFonts w:ascii="Times New Roman" w:hAnsi="Times New Roman" w:cs="Times New Roman"/>
        </w:rPr>
        <w:t>қажетті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элементтер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механикалық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зақымданусыз</w:t>
      </w:r>
      <w:proofErr w:type="spellEnd"/>
      <w:r w:rsidRPr="00AB4C3E">
        <w:rPr>
          <w:rFonts w:ascii="Times New Roman" w:hAnsi="Times New Roman" w:cs="Times New Roman"/>
        </w:rPr>
        <w:t xml:space="preserve">, </w:t>
      </w:r>
      <w:proofErr w:type="spellStart"/>
      <w:r w:rsidRPr="00AB4C3E">
        <w:rPr>
          <w:rFonts w:ascii="Times New Roman" w:hAnsi="Times New Roman" w:cs="Times New Roman"/>
        </w:rPr>
        <w:t>ақаусыз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36A7D364" w14:textId="77777777" w:rsidR="00AB4C3E" w:rsidRPr="00AB4C3E" w:rsidRDefault="00AB4C3E" w:rsidP="00AB4C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Материалдарды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төсеу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орнату</w:t>
      </w:r>
      <w:proofErr w:type="spellEnd"/>
      <w:r w:rsidRPr="00AB4C3E">
        <w:rPr>
          <w:rFonts w:ascii="Times New Roman" w:hAnsi="Times New Roman" w:cs="Times New Roman"/>
        </w:rPr>
        <w:t xml:space="preserve"> жұмыстары технологиялық талаптарға сәйкес жүргізіледі.</w:t>
      </w:r>
    </w:p>
    <w:p w14:paraId="5F657287" w14:textId="77777777" w:rsidR="00AB4C3E" w:rsidRPr="00AB4C3E" w:rsidRDefault="00AB4C3E" w:rsidP="00AB4C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Суару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жүйесі</w:t>
      </w:r>
      <w:proofErr w:type="spellEnd"/>
      <w:r w:rsidRPr="00AB4C3E">
        <w:rPr>
          <w:rFonts w:ascii="Times New Roman" w:hAnsi="Times New Roman" w:cs="Times New Roman"/>
        </w:rPr>
        <w:t xml:space="preserve"> газон мен </w:t>
      </w:r>
      <w:proofErr w:type="spellStart"/>
      <w:r w:rsidRPr="00AB4C3E">
        <w:rPr>
          <w:rFonts w:ascii="Times New Roman" w:hAnsi="Times New Roman" w:cs="Times New Roman"/>
        </w:rPr>
        <w:t>отырғызылған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жасыл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желектерді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тиімді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суаруды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қамтамасыз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етуі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1E77EA8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 xml:space="preserve">5. </w:t>
      </w:r>
      <w:proofErr w:type="spellStart"/>
      <w:r w:rsidRPr="00AB4C3E">
        <w:rPr>
          <w:rFonts w:ascii="Times New Roman" w:hAnsi="Times New Roman" w:cs="Times New Roman"/>
        </w:rPr>
        <w:t>Орындаушыға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қойылатын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жалпы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талаптар</w:t>
      </w:r>
      <w:proofErr w:type="spellEnd"/>
    </w:p>
    <w:p w14:paraId="38F2D62A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Барлық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жұмыстар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сапалы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белгіленген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технологиялық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талаптарға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сәйкес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орындалуы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70EC8A5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Жұмыстарды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орындау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кезінде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аумақтың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қолданыстағы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абаттандырылуы</w:t>
      </w:r>
      <w:proofErr w:type="spellEnd"/>
      <w:r w:rsidRPr="00AB4C3E">
        <w:rPr>
          <w:rFonts w:ascii="Times New Roman" w:hAnsi="Times New Roman" w:cs="Times New Roman"/>
        </w:rPr>
        <w:t xml:space="preserve"> мен </w:t>
      </w:r>
      <w:proofErr w:type="spellStart"/>
      <w:r w:rsidRPr="00AB4C3E">
        <w:rPr>
          <w:rFonts w:ascii="Times New Roman" w:hAnsi="Times New Roman" w:cs="Times New Roman"/>
        </w:rPr>
        <w:t>инженерлік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коммуникацияларына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зақым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келтірмеу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6D345567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Орындаушы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барысында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пайдаланылатын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материалдардың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сапасына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жауап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береді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0BBD4D1A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Жұмыстар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аяқталғаннан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кейін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орны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құрылыс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және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өсімдік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қалдықтарынан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тазартылуы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тиіс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78439B82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Отырғызылатын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өсімдіктер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мекеме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аумағының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климаттық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жағдайларына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бейімделген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болуы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қажет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54B1CBDA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Барлық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жұмыстар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тапсырыс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берушімен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келісілген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орындарда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жүргізіледі</w:t>
      </w:r>
      <w:proofErr w:type="spellEnd"/>
      <w:r w:rsidRPr="00AB4C3E">
        <w:rPr>
          <w:rFonts w:ascii="Times New Roman" w:hAnsi="Times New Roman" w:cs="Times New Roman"/>
        </w:rPr>
        <w:t>.</w:t>
      </w:r>
    </w:p>
    <w:p w14:paraId="43E64D53" w14:textId="77777777" w:rsidR="00AB4C3E" w:rsidRPr="00AB4C3E" w:rsidRDefault="00AB4C3E" w:rsidP="00AB4C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AB4C3E">
        <w:rPr>
          <w:rFonts w:ascii="Times New Roman" w:hAnsi="Times New Roman" w:cs="Times New Roman"/>
        </w:rPr>
        <w:t>Материалдар</w:t>
      </w:r>
      <w:proofErr w:type="spellEnd"/>
      <w:r w:rsidRPr="00AB4C3E">
        <w:rPr>
          <w:rFonts w:ascii="Times New Roman" w:hAnsi="Times New Roman" w:cs="Times New Roman"/>
        </w:rPr>
        <w:t xml:space="preserve"> мен </w:t>
      </w:r>
      <w:proofErr w:type="spellStart"/>
      <w:r w:rsidRPr="00AB4C3E">
        <w:rPr>
          <w:rFonts w:ascii="Times New Roman" w:hAnsi="Times New Roman" w:cs="Times New Roman"/>
        </w:rPr>
        <w:t>өсімдіктердің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сапасын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растайтын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құжаттар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болған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жағдайда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тапсырыс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берушінің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талабы</w:t>
      </w:r>
      <w:proofErr w:type="spellEnd"/>
      <w:r w:rsidRPr="00AB4C3E">
        <w:rPr>
          <w:rFonts w:ascii="Times New Roman" w:hAnsi="Times New Roman" w:cs="Times New Roman"/>
        </w:rPr>
        <w:t xml:space="preserve"> </w:t>
      </w:r>
      <w:proofErr w:type="spellStart"/>
      <w:r w:rsidRPr="00AB4C3E">
        <w:rPr>
          <w:rFonts w:ascii="Times New Roman" w:hAnsi="Times New Roman" w:cs="Times New Roman"/>
        </w:rPr>
        <w:t>бойынша</w:t>
      </w:r>
      <w:proofErr w:type="spellEnd"/>
      <w:r w:rsidRPr="00AB4C3E">
        <w:rPr>
          <w:rFonts w:ascii="Times New Roman" w:hAnsi="Times New Roman" w:cs="Times New Roman"/>
        </w:rPr>
        <w:t xml:space="preserve"> ұсынылады.</w:t>
      </w:r>
    </w:p>
    <w:p w14:paraId="75314EE7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6. Күтілетін нәтиже</w:t>
      </w:r>
    </w:p>
    <w:p w14:paraId="7FACE761" w14:textId="77777777" w:rsidR="00AB4C3E" w:rsidRPr="00AB4C3E" w:rsidRDefault="00AB4C3E" w:rsidP="00AB4C3E">
      <w:pPr>
        <w:pStyle w:val="a3"/>
      </w:pPr>
      <w:proofErr w:type="spellStart"/>
      <w:r w:rsidRPr="00AB4C3E">
        <w:t>Жұмыстар</w:t>
      </w:r>
      <w:proofErr w:type="spellEnd"/>
      <w:r w:rsidRPr="00AB4C3E">
        <w:t xml:space="preserve"> </w:t>
      </w:r>
      <w:proofErr w:type="spellStart"/>
      <w:r w:rsidRPr="00AB4C3E">
        <w:t>аяқталғаннан</w:t>
      </w:r>
      <w:proofErr w:type="spellEnd"/>
      <w:r w:rsidRPr="00AB4C3E">
        <w:t xml:space="preserve"> </w:t>
      </w:r>
      <w:proofErr w:type="spellStart"/>
      <w:r w:rsidRPr="00AB4C3E">
        <w:t>кейін</w:t>
      </w:r>
      <w:proofErr w:type="spellEnd"/>
      <w:r w:rsidRPr="00AB4C3E">
        <w:t xml:space="preserve"> </w:t>
      </w:r>
      <w:proofErr w:type="spellStart"/>
      <w:r w:rsidRPr="00AB4C3E">
        <w:t>мекеме</w:t>
      </w:r>
      <w:proofErr w:type="spellEnd"/>
      <w:r w:rsidRPr="00AB4C3E">
        <w:t xml:space="preserve"> </w:t>
      </w:r>
      <w:proofErr w:type="spellStart"/>
      <w:r w:rsidRPr="00AB4C3E">
        <w:t>аумағында</w:t>
      </w:r>
      <w:proofErr w:type="spellEnd"/>
      <w:r w:rsidRPr="00AB4C3E">
        <w:t xml:space="preserve"> </w:t>
      </w:r>
      <w:proofErr w:type="spellStart"/>
      <w:r w:rsidRPr="00AB4C3E">
        <w:t>жалпы</w:t>
      </w:r>
      <w:proofErr w:type="spellEnd"/>
      <w:r w:rsidRPr="00AB4C3E">
        <w:t xml:space="preserve"> </w:t>
      </w:r>
      <w:proofErr w:type="spellStart"/>
      <w:r w:rsidRPr="00AB4C3E">
        <w:t>ауданы</w:t>
      </w:r>
      <w:proofErr w:type="spellEnd"/>
      <w:r w:rsidRPr="00AB4C3E">
        <w:t xml:space="preserve"> 782 м² </w:t>
      </w:r>
      <w:proofErr w:type="spellStart"/>
      <w:r w:rsidRPr="00AB4C3E">
        <w:t>болатын</w:t>
      </w:r>
      <w:proofErr w:type="spellEnd"/>
      <w:r w:rsidRPr="00AB4C3E">
        <w:t xml:space="preserve"> </w:t>
      </w:r>
      <w:proofErr w:type="spellStart"/>
      <w:r w:rsidRPr="00AB4C3E">
        <w:t>сапалы</w:t>
      </w:r>
      <w:proofErr w:type="spellEnd"/>
      <w:r w:rsidRPr="00AB4C3E">
        <w:t xml:space="preserve"> газон </w:t>
      </w:r>
      <w:proofErr w:type="spellStart"/>
      <w:r w:rsidRPr="00AB4C3E">
        <w:t>жабыны</w:t>
      </w:r>
      <w:proofErr w:type="spellEnd"/>
      <w:r w:rsidRPr="00AB4C3E">
        <w:t xml:space="preserve"> </w:t>
      </w:r>
      <w:proofErr w:type="spellStart"/>
      <w:r w:rsidRPr="00AB4C3E">
        <w:t>қалыптастырылып</w:t>
      </w:r>
      <w:proofErr w:type="spellEnd"/>
      <w:r w:rsidRPr="00AB4C3E">
        <w:t xml:space="preserve">, 6 дана </w:t>
      </w:r>
      <w:proofErr w:type="spellStart"/>
      <w:r w:rsidRPr="00AB4C3E">
        <w:t>бағаналы</w:t>
      </w:r>
      <w:proofErr w:type="spellEnd"/>
      <w:r w:rsidRPr="00AB4C3E">
        <w:t xml:space="preserve"> </w:t>
      </w:r>
      <w:proofErr w:type="spellStart"/>
      <w:r w:rsidRPr="00AB4C3E">
        <w:t>арша</w:t>
      </w:r>
      <w:proofErr w:type="spellEnd"/>
      <w:r w:rsidRPr="00AB4C3E">
        <w:t xml:space="preserve">, 17 дана туя және 3 дана </w:t>
      </w:r>
      <w:proofErr w:type="spellStart"/>
      <w:r w:rsidRPr="00AB4C3E">
        <w:t>қарағай</w:t>
      </w:r>
      <w:proofErr w:type="spellEnd"/>
      <w:r w:rsidRPr="00AB4C3E">
        <w:t xml:space="preserve"> </w:t>
      </w:r>
      <w:proofErr w:type="spellStart"/>
      <w:r w:rsidRPr="00AB4C3E">
        <w:t>отырғызылуы</w:t>
      </w:r>
      <w:proofErr w:type="spellEnd"/>
      <w:r w:rsidRPr="00AB4C3E">
        <w:t xml:space="preserve">, </w:t>
      </w:r>
      <w:proofErr w:type="spellStart"/>
      <w:r w:rsidRPr="00AB4C3E">
        <w:t>сондай-ақ</w:t>
      </w:r>
      <w:proofErr w:type="spellEnd"/>
      <w:r w:rsidRPr="00AB4C3E">
        <w:t xml:space="preserve"> </w:t>
      </w:r>
      <w:proofErr w:type="spellStart"/>
      <w:r w:rsidRPr="00AB4C3E">
        <w:t>ұзындығы</w:t>
      </w:r>
      <w:proofErr w:type="spellEnd"/>
      <w:r w:rsidRPr="00AB4C3E">
        <w:t xml:space="preserve"> 400 м </w:t>
      </w:r>
      <w:proofErr w:type="spellStart"/>
      <w:r w:rsidRPr="00AB4C3E">
        <w:t>суару</w:t>
      </w:r>
      <w:proofErr w:type="spellEnd"/>
      <w:r w:rsidRPr="00AB4C3E">
        <w:t xml:space="preserve"> </w:t>
      </w:r>
      <w:proofErr w:type="spellStart"/>
      <w:r w:rsidRPr="00AB4C3E">
        <w:t>жүйесіне</w:t>
      </w:r>
      <w:proofErr w:type="spellEnd"/>
      <w:r w:rsidRPr="00AB4C3E">
        <w:t xml:space="preserve"> </w:t>
      </w:r>
      <w:proofErr w:type="spellStart"/>
      <w:r w:rsidRPr="00AB4C3E">
        <w:t>қажетті</w:t>
      </w:r>
      <w:proofErr w:type="spellEnd"/>
      <w:r w:rsidRPr="00AB4C3E">
        <w:t xml:space="preserve"> </w:t>
      </w:r>
      <w:proofErr w:type="spellStart"/>
      <w:r w:rsidRPr="00AB4C3E">
        <w:t>материалдар</w:t>
      </w:r>
      <w:proofErr w:type="spellEnd"/>
      <w:r w:rsidRPr="00AB4C3E">
        <w:t xml:space="preserve"> </w:t>
      </w:r>
      <w:proofErr w:type="spellStart"/>
      <w:r w:rsidRPr="00AB4C3E">
        <w:t>орнатылып</w:t>
      </w:r>
      <w:proofErr w:type="spellEnd"/>
      <w:r w:rsidRPr="00AB4C3E">
        <w:t xml:space="preserve">, </w:t>
      </w:r>
      <w:proofErr w:type="spellStart"/>
      <w:r w:rsidRPr="00AB4C3E">
        <w:t>пайдалануға</w:t>
      </w:r>
      <w:proofErr w:type="spellEnd"/>
      <w:r w:rsidRPr="00AB4C3E">
        <w:t xml:space="preserve"> </w:t>
      </w:r>
      <w:proofErr w:type="spellStart"/>
      <w:r w:rsidRPr="00AB4C3E">
        <w:t>дайын</w:t>
      </w:r>
      <w:proofErr w:type="spellEnd"/>
      <w:r w:rsidRPr="00AB4C3E">
        <w:t xml:space="preserve"> </w:t>
      </w:r>
      <w:proofErr w:type="spellStart"/>
      <w:r w:rsidRPr="00AB4C3E">
        <w:t>күйге</w:t>
      </w:r>
      <w:proofErr w:type="spellEnd"/>
      <w:r w:rsidRPr="00AB4C3E">
        <w:t xml:space="preserve"> </w:t>
      </w:r>
      <w:proofErr w:type="spellStart"/>
      <w:r w:rsidRPr="00AB4C3E">
        <w:t>келтірілуі</w:t>
      </w:r>
      <w:proofErr w:type="spellEnd"/>
      <w:r w:rsidRPr="00AB4C3E">
        <w:t xml:space="preserve"> </w:t>
      </w:r>
      <w:proofErr w:type="spellStart"/>
      <w:r w:rsidRPr="00AB4C3E">
        <w:t>тиіс</w:t>
      </w:r>
      <w:proofErr w:type="spellEnd"/>
      <w:r w:rsidRPr="00AB4C3E">
        <w:t>.</w:t>
      </w:r>
    </w:p>
    <w:p w14:paraId="273570FF" w14:textId="0E352ABA" w:rsidR="00AB4C3E" w:rsidRPr="00AB4C3E" w:rsidRDefault="00AB4C3E" w:rsidP="00AB4C3E">
      <w:pPr>
        <w:pStyle w:val="a3"/>
      </w:pPr>
      <w:proofErr w:type="spellStart"/>
      <w:r w:rsidRPr="00AB4C3E">
        <w:t>Жұмыстар</w:t>
      </w:r>
      <w:proofErr w:type="spellEnd"/>
      <w:r w:rsidRPr="00AB4C3E">
        <w:t xml:space="preserve"> </w:t>
      </w:r>
      <w:proofErr w:type="spellStart"/>
      <w:r w:rsidRPr="00AB4C3E">
        <w:t>нәтижесінде</w:t>
      </w:r>
      <w:proofErr w:type="spellEnd"/>
      <w:r w:rsidRPr="00AB4C3E">
        <w:t xml:space="preserve"> </w:t>
      </w:r>
      <w:proofErr w:type="spellStart"/>
      <w:r w:rsidRPr="00AB4C3E">
        <w:t>мекеме</w:t>
      </w:r>
      <w:proofErr w:type="spellEnd"/>
      <w:r w:rsidRPr="00AB4C3E">
        <w:t xml:space="preserve"> </w:t>
      </w:r>
      <w:proofErr w:type="spellStart"/>
      <w:r w:rsidRPr="00AB4C3E">
        <w:t>аумағы</w:t>
      </w:r>
      <w:proofErr w:type="spellEnd"/>
      <w:r w:rsidRPr="00AB4C3E">
        <w:t xml:space="preserve"> </w:t>
      </w:r>
      <w:proofErr w:type="spellStart"/>
      <w:r w:rsidRPr="00AB4C3E">
        <w:t>көркейтіліп</w:t>
      </w:r>
      <w:proofErr w:type="spellEnd"/>
      <w:r w:rsidRPr="00AB4C3E">
        <w:t xml:space="preserve">, </w:t>
      </w:r>
      <w:proofErr w:type="spellStart"/>
      <w:r w:rsidRPr="00AB4C3E">
        <w:t>көгалдандырылып</w:t>
      </w:r>
      <w:proofErr w:type="spellEnd"/>
      <w:r w:rsidRPr="00AB4C3E">
        <w:t xml:space="preserve">, </w:t>
      </w:r>
      <w:proofErr w:type="spellStart"/>
      <w:r w:rsidRPr="00AB4C3E">
        <w:t>қызметкерлер</w:t>
      </w:r>
      <w:proofErr w:type="spellEnd"/>
      <w:r w:rsidRPr="00AB4C3E">
        <w:t xml:space="preserve"> мен </w:t>
      </w:r>
      <w:proofErr w:type="spellStart"/>
      <w:r w:rsidRPr="00AB4C3E">
        <w:t>келушілер</w:t>
      </w:r>
      <w:proofErr w:type="spellEnd"/>
      <w:r w:rsidRPr="00AB4C3E">
        <w:t xml:space="preserve"> </w:t>
      </w:r>
      <w:proofErr w:type="spellStart"/>
      <w:r w:rsidRPr="00AB4C3E">
        <w:t>үшін</w:t>
      </w:r>
      <w:proofErr w:type="spellEnd"/>
      <w:r w:rsidRPr="00AB4C3E">
        <w:t xml:space="preserve"> </w:t>
      </w:r>
      <w:proofErr w:type="spellStart"/>
      <w:r w:rsidRPr="00AB4C3E">
        <w:t>қолайлы</w:t>
      </w:r>
      <w:proofErr w:type="spellEnd"/>
      <w:r w:rsidRPr="00AB4C3E">
        <w:t xml:space="preserve"> </w:t>
      </w:r>
      <w:proofErr w:type="spellStart"/>
      <w:r w:rsidRPr="00AB4C3E">
        <w:t>және</w:t>
      </w:r>
      <w:proofErr w:type="spellEnd"/>
      <w:r w:rsidRPr="00AB4C3E">
        <w:t xml:space="preserve"> </w:t>
      </w:r>
      <w:proofErr w:type="spellStart"/>
      <w:r w:rsidRPr="00AB4C3E">
        <w:t>эстетикалық</w:t>
      </w:r>
      <w:proofErr w:type="spellEnd"/>
      <w:r w:rsidRPr="00AB4C3E">
        <w:t xml:space="preserve"> орта </w:t>
      </w:r>
      <w:proofErr w:type="spellStart"/>
      <w:r w:rsidRPr="00AB4C3E">
        <w:t>қалыптастырылуы</w:t>
      </w:r>
      <w:proofErr w:type="spellEnd"/>
      <w:r w:rsidRPr="00AB4C3E">
        <w:t xml:space="preserve"> </w:t>
      </w:r>
      <w:proofErr w:type="spellStart"/>
      <w:r w:rsidRPr="00AB4C3E">
        <w:t>қажет</w:t>
      </w:r>
      <w:proofErr w:type="spellEnd"/>
      <w:r w:rsidRPr="00AB4C3E">
        <w:t>.</w:t>
      </w:r>
      <w:r w:rsidR="0082639F" w:rsidRPr="0082639F">
        <w:t xml:space="preserve"> </w:t>
      </w:r>
      <w:r w:rsidR="0082639F">
        <w:t>СП РК 3.01-105-2013</w:t>
      </w:r>
    </w:p>
    <w:p w14:paraId="483CAABF" w14:textId="77777777" w:rsidR="00AB4C3E" w:rsidRPr="00AB4C3E" w:rsidRDefault="00AB4C3E" w:rsidP="00AB4C3E">
      <w:pPr>
        <w:pStyle w:val="1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lastRenderedPageBreak/>
        <w:t>ТЕХНИЧЕСКАЯ СПЕЦИФИКАЦИЯ</w:t>
      </w:r>
    </w:p>
    <w:p w14:paraId="5A6F3F7F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1. Наименование закупки</w:t>
      </w:r>
    </w:p>
    <w:p w14:paraId="78E3CA5E" w14:textId="77777777" w:rsidR="00AB4C3E" w:rsidRPr="00AB4C3E" w:rsidRDefault="00AB4C3E" w:rsidP="00AB4C3E">
      <w:pPr>
        <w:pStyle w:val="a3"/>
      </w:pPr>
      <w:r w:rsidRPr="00AB4C3E">
        <w:t>Выполнение работ по озеленению и благоустройству территории учреждения, улучшению санитарно-экологического состояния территории и созданию комфортной внешней среды для работников и посетителей.</w:t>
      </w:r>
    </w:p>
    <w:p w14:paraId="55D7732E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2. Цель закупки</w:t>
      </w:r>
    </w:p>
    <w:p w14:paraId="456A8F71" w14:textId="77777777" w:rsidR="00AB4C3E" w:rsidRPr="00AB4C3E" w:rsidRDefault="00AB4C3E" w:rsidP="00AB4C3E">
      <w:pPr>
        <w:pStyle w:val="a3"/>
      </w:pPr>
      <w:r w:rsidRPr="00AB4C3E">
        <w:t>Улучшение эстетического вида территории учреждения, увеличение площади зеленых насаждений, улучшение санитарно-экологического состояния окружающей территории и создание благоприятных условий для работников и посетителей.</w:t>
      </w:r>
    </w:p>
    <w:p w14:paraId="240DB2D3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3. Перечень работ и материалов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8"/>
        <w:gridCol w:w="5598"/>
        <w:gridCol w:w="1392"/>
        <w:gridCol w:w="2143"/>
      </w:tblGrid>
      <w:tr w:rsidR="00AB4C3E" w:rsidRPr="00AB4C3E" w14:paraId="34B0B768" w14:textId="77777777" w:rsidTr="008A0527">
        <w:tc>
          <w:tcPr>
            <w:tcW w:w="0" w:type="auto"/>
            <w:hideMark/>
          </w:tcPr>
          <w:p w14:paraId="3C921B26" w14:textId="77777777" w:rsidR="00AB4C3E" w:rsidRPr="00AB4C3E" w:rsidRDefault="00AB4C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hideMark/>
          </w:tcPr>
          <w:p w14:paraId="4C285A1E" w14:textId="77777777" w:rsidR="00AB4C3E" w:rsidRPr="00AB4C3E" w:rsidRDefault="00AB4C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  <w:b/>
                <w:bCs/>
              </w:rPr>
              <w:t>Наименование работ/материалов</w:t>
            </w:r>
          </w:p>
        </w:tc>
        <w:tc>
          <w:tcPr>
            <w:tcW w:w="0" w:type="auto"/>
            <w:hideMark/>
          </w:tcPr>
          <w:p w14:paraId="43161E85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0" w:type="auto"/>
            <w:hideMark/>
          </w:tcPr>
          <w:p w14:paraId="429DA431" w14:textId="77777777" w:rsidR="00AB4C3E" w:rsidRPr="00AB4C3E" w:rsidRDefault="00AB4C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</w:tr>
      <w:tr w:rsidR="00AB4C3E" w:rsidRPr="00AB4C3E" w14:paraId="22001F80" w14:textId="77777777" w:rsidTr="008A0527">
        <w:tc>
          <w:tcPr>
            <w:tcW w:w="0" w:type="auto"/>
            <w:hideMark/>
          </w:tcPr>
          <w:p w14:paraId="7A78CED2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14:paraId="07A3376B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Устройство газона</w:t>
            </w:r>
          </w:p>
        </w:tc>
        <w:tc>
          <w:tcPr>
            <w:tcW w:w="0" w:type="auto"/>
            <w:hideMark/>
          </w:tcPr>
          <w:p w14:paraId="1B91B15B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0" w:type="auto"/>
            <w:hideMark/>
          </w:tcPr>
          <w:p w14:paraId="3F4DAD5A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м²</w:t>
            </w:r>
          </w:p>
        </w:tc>
      </w:tr>
      <w:tr w:rsidR="00AB4C3E" w:rsidRPr="00AB4C3E" w14:paraId="7B590EE5" w14:textId="77777777" w:rsidTr="008A0527">
        <w:tc>
          <w:tcPr>
            <w:tcW w:w="0" w:type="auto"/>
            <w:hideMark/>
          </w:tcPr>
          <w:p w14:paraId="79C5481D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14:paraId="206C7FD7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 xml:space="preserve">Посадка можжевельника </w:t>
            </w:r>
            <w:proofErr w:type="spellStart"/>
            <w:r w:rsidRPr="00AB4C3E">
              <w:rPr>
                <w:rFonts w:ascii="Times New Roman" w:hAnsi="Times New Roman" w:cs="Times New Roman"/>
              </w:rPr>
              <w:t>колоновидного</w:t>
            </w:r>
            <w:proofErr w:type="spellEnd"/>
          </w:p>
        </w:tc>
        <w:tc>
          <w:tcPr>
            <w:tcW w:w="0" w:type="auto"/>
            <w:hideMark/>
          </w:tcPr>
          <w:p w14:paraId="7D7125F5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hideMark/>
          </w:tcPr>
          <w:p w14:paraId="78CA1373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шт.</w:t>
            </w:r>
          </w:p>
        </w:tc>
      </w:tr>
      <w:tr w:rsidR="00AB4C3E" w:rsidRPr="00AB4C3E" w14:paraId="450AC819" w14:textId="77777777" w:rsidTr="008A0527">
        <w:tc>
          <w:tcPr>
            <w:tcW w:w="0" w:type="auto"/>
            <w:hideMark/>
          </w:tcPr>
          <w:p w14:paraId="229D6B98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14:paraId="0C355833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Посадка туи</w:t>
            </w:r>
          </w:p>
        </w:tc>
        <w:tc>
          <w:tcPr>
            <w:tcW w:w="0" w:type="auto"/>
            <w:hideMark/>
          </w:tcPr>
          <w:p w14:paraId="758555EB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hideMark/>
          </w:tcPr>
          <w:p w14:paraId="173E1DD2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шт.</w:t>
            </w:r>
          </w:p>
        </w:tc>
      </w:tr>
      <w:tr w:rsidR="00AB4C3E" w:rsidRPr="00AB4C3E" w14:paraId="3D4CAC52" w14:textId="77777777" w:rsidTr="008A0527">
        <w:tc>
          <w:tcPr>
            <w:tcW w:w="0" w:type="auto"/>
            <w:hideMark/>
          </w:tcPr>
          <w:p w14:paraId="49AB3382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14:paraId="47E3E68E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Посадка сосны</w:t>
            </w:r>
          </w:p>
        </w:tc>
        <w:tc>
          <w:tcPr>
            <w:tcW w:w="0" w:type="auto"/>
            <w:hideMark/>
          </w:tcPr>
          <w:p w14:paraId="0D10B7BF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14:paraId="5565CBEA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шт.</w:t>
            </w:r>
          </w:p>
        </w:tc>
      </w:tr>
      <w:tr w:rsidR="00AB4C3E" w:rsidRPr="00AB4C3E" w14:paraId="49BD2ED0" w14:textId="77777777" w:rsidTr="008A0527">
        <w:tc>
          <w:tcPr>
            <w:tcW w:w="0" w:type="auto"/>
            <w:hideMark/>
          </w:tcPr>
          <w:p w14:paraId="417B973D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hideMark/>
          </w:tcPr>
          <w:p w14:paraId="3D65C3A5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Материалы, необходимые для организации системы полива</w:t>
            </w:r>
          </w:p>
        </w:tc>
        <w:tc>
          <w:tcPr>
            <w:tcW w:w="0" w:type="auto"/>
            <w:hideMark/>
          </w:tcPr>
          <w:p w14:paraId="040F6B89" w14:textId="77777777" w:rsidR="00AB4C3E" w:rsidRPr="00AB4C3E" w:rsidRDefault="00AB4C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0" w:type="auto"/>
            <w:hideMark/>
          </w:tcPr>
          <w:p w14:paraId="5E9D0B09" w14:textId="77777777" w:rsidR="00AB4C3E" w:rsidRPr="00AB4C3E" w:rsidRDefault="00AB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C3E">
              <w:rPr>
                <w:rFonts w:ascii="Times New Roman" w:hAnsi="Times New Roman" w:cs="Times New Roman"/>
              </w:rPr>
              <w:t>м</w:t>
            </w:r>
          </w:p>
        </w:tc>
      </w:tr>
    </w:tbl>
    <w:p w14:paraId="79B9B388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4. Основные требования к работам</w:t>
      </w:r>
    </w:p>
    <w:p w14:paraId="64295DAB" w14:textId="77777777" w:rsidR="00AB4C3E" w:rsidRPr="00AB4C3E" w:rsidRDefault="00AB4C3E" w:rsidP="00AB4C3E">
      <w:pPr>
        <w:pStyle w:val="3"/>
      </w:pPr>
      <w:r w:rsidRPr="00AB4C3E">
        <w:t>4.1. Устройство газона</w:t>
      </w:r>
    </w:p>
    <w:p w14:paraId="21FB4D4D" w14:textId="77777777" w:rsidR="00AB4C3E" w:rsidRPr="00AB4C3E" w:rsidRDefault="00AB4C3E" w:rsidP="00AB4C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Общая площадь – не менее 782 м².</w:t>
      </w:r>
    </w:p>
    <w:p w14:paraId="40D15731" w14:textId="77777777" w:rsidR="00AB4C3E" w:rsidRPr="00AB4C3E" w:rsidRDefault="00AB4C3E" w:rsidP="00AB4C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Подготовка территории под газон, при необходимости выравнивание грунта и приведение поверхности в состояние, пригодное для устройства газонного покрытия.</w:t>
      </w:r>
    </w:p>
    <w:p w14:paraId="3A0AD2EF" w14:textId="77777777" w:rsidR="00AB4C3E" w:rsidRPr="00AB4C3E" w:rsidRDefault="00AB4C3E" w:rsidP="00AB4C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Газон должен быть качественным, равномерным и без видимых дефектов.</w:t>
      </w:r>
    </w:p>
    <w:p w14:paraId="4C4AF663" w14:textId="77777777" w:rsidR="00AB4C3E" w:rsidRPr="00AB4C3E" w:rsidRDefault="00AB4C3E" w:rsidP="00AB4C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Газонный материал должен соответствовать климатическим условиям территории учреждения.</w:t>
      </w:r>
    </w:p>
    <w:p w14:paraId="72DB0C74" w14:textId="77777777" w:rsidR="00AB4C3E" w:rsidRPr="00AB4C3E" w:rsidRDefault="00AB4C3E" w:rsidP="00AB4C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Устройство газона должно выполняться в соответствии с технологическими требованиями.</w:t>
      </w:r>
    </w:p>
    <w:p w14:paraId="5879ABD6" w14:textId="77777777" w:rsidR="00AB4C3E" w:rsidRPr="00AB4C3E" w:rsidRDefault="00AB4C3E" w:rsidP="00AB4C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После завершения работ необходимо обеспечить равномерный полив газонного покрытия.</w:t>
      </w:r>
    </w:p>
    <w:p w14:paraId="4EC20795" w14:textId="77777777" w:rsidR="00AB4C3E" w:rsidRPr="00AB4C3E" w:rsidRDefault="00AB4C3E" w:rsidP="00AB4C3E">
      <w:pPr>
        <w:pStyle w:val="3"/>
      </w:pPr>
      <w:r w:rsidRPr="00AB4C3E">
        <w:t xml:space="preserve">4.2. Можжевельник </w:t>
      </w:r>
      <w:proofErr w:type="spellStart"/>
      <w:r w:rsidRPr="00AB4C3E">
        <w:t>колоновидный</w:t>
      </w:r>
      <w:proofErr w:type="spellEnd"/>
    </w:p>
    <w:p w14:paraId="04A9CCFA" w14:textId="77777777" w:rsidR="00AB4C3E" w:rsidRPr="00AB4C3E" w:rsidRDefault="00AB4C3E" w:rsidP="00AB4C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Количество – 6 шт.</w:t>
      </w:r>
    </w:p>
    <w:p w14:paraId="0129513D" w14:textId="77777777" w:rsidR="00AB4C3E" w:rsidRPr="00AB4C3E" w:rsidRDefault="00AB4C3E" w:rsidP="00AB4C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Растения должны быть здоровыми, без повреждений, признаков заболеваний и поражения вредителями.</w:t>
      </w:r>
    </w:p>
    <w:p w14:paraId="291E5067" w14:textId="77777777" w:rsidR="00AB4C3E" w:rsidRPr="00AB4C3E" w:rsidRDefault="00AB4C3E" w:rsidP="00AB4C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Корневая система должна быть хорошо развита и пригодна для посадки.</w:t>
      </w:r>
    </w:p>
    <w:p w14:paraId="0AFF3E96" w14:textId="77777777" w:rsidR="00AB4C3E" w:rsidRPr="00AB4C3E" w:rsidRDefault="00AB4C3E" w:rsidP="00AB4C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Посадка растений осуществляется в согласованных местах с соблюдением агротехнических требований.</w:t>
      </w:r>
    </w:p>
    <w:p w14:paraId="7D10C430" w14:textId="77777777" w:rsidR="00AB4C3E" w:rsidRPr="00AB4C3E" w:rsidRDefault="00AB4C3E" w:rsidP="00AB4C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После посадки производится полив и необходимые мероприятия для первоначальной приживаемости растений.</w:t>
      </w:r>
    </w:p>
    <w:p w14:paraId="074356C5" w14:textId="77777777" w:rsidR="00AB4C3E" w:rsidRPr="00AB4C3E" w:rsidRDefault="00AB4C3E" w:rsidP="00AB4C3E">
      <w:pPr>
        <w:pStyle w:val="3"/>
      </w:pPr>
      <w:r w:rsidRPr="00AB4C3E">
        <w:t>4.3. Туя</w:t>
      </w:r>
    </w:p>
    <w:p w14:paraId="3D648009" w14:textId="77777777" w:rsidR="00AB4C3E" w:rsidRPr="00AB4C3E" w:rsidRDefault="00AB4C3E" w:rsidP="00AB4C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Количество – 17 шт.</w:t>
      </w:r>
    </w:p>
    <w:p w14:paraId="5390A326" w14:textId="77777777" w:rsidR="00AB4C3E" w:rsidRPr="00AB4C3E" w:rsidRDefault="00AB4C3E" w:rsidP="00AB4C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Саженцы должны быть здоровыми, хорошо развитыми и без видимых повреждений.</w:t>
      </w:r>
    </w:p>
    <w:p w14:paraId="6ECFC663" w14:textId="77777777" w:rsidR="00AB4C3E" w:rsidRPr="00AB4C3E" w:rsidRDefault="00AB4C3E" w:rsidP="00AB4C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Корневая система должна быть сохранена и пригодна для посадки.</w:t>
      </w:r>
    </w:p>
    <w:p w14:paraId="33FABF26" w14:textId="77777777" w:rsidR="00AB4C3E" w:rsidRPr="00AB4C3E" w:rsidRDefault="00AB4C3E" w:rsidP="00AB4C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lastRenderedPageBreak/>
        <w:t>Посадочные работы выполняются в соответствии с агротехническими требованиями.</w:t>
      </w:r>
    </w:p>
    <w:p w14:paraId="3583DFF5" w14:textId="77777777" w:rsidR="00AB4C3E" w:rsidRPr="00AB4C3E" w:rsidRDefault="00AB4C3E" w:rsidP="00AB4C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После посадки производится полив.</w:t>
      </w:r>
    </w:p>
    <w:p w14:paraId="1F339AF7" w14:textId="77777777" w:rsidR="00AB4C3E" w:rsidRPr="00AB4C3E" w:rsidRDefault="00AB4C3E" w:rsidP="00AB4C3E">
      <w:pPr>
        <w:pStyle w:val="3"/>
      </w:pPr>
      <w:r w:rsidRPr="00AB4C3E">
        <w:t>4.4. Сосна</w:t>
      </w:r>
    </w:p>
    <w:p w14:paraId="19CCAADB" w14:textId="77777777" w:rsidR="00AB4C3E" w:rsidRPr="00AB4C3E" w:rsidRDefault="00AB4C3E" w:rsidP="00AB4C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Количество – 3 шт.</w:t>
      </w:r>
    </w:p>
    <w:p w14:paraId="5BC36514" w14:textId="77777777" w:rsidR="00AB4C3E" w:rsidRPr="00AB4C3E" w:rsidRDefault="00AB4C3E" w:rsidP="00AB4C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Саженцы должны быть здоровыми, жизнеспособными и без повреждений.</w:t>
      </w:r>
    </w:p>
    <w:p w14:paraId="7209A214" w14:textId="77777777" w:rsidR="00AB4C3E" w:rsidRPr="00AB4C3E" w:rsidRDefault="00AB4C3E" w:rsidP="00AB4C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Корневая система должна быть хорошо сформирована.</w:t>
      </w:r>
    </w:p>
    <w:p w14:paraId="769BD618" w14:textId="77777777" w:rsidR="00AB4C3E" w:rsidRPr="00AB4C3E" w:rsidRDefault="00AB4C3E" w:rsidP="00AB4C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Растения должны высаживаться с учетом условий территории учреждения.</w:t>
      </w:r>
    </w:p>
    <w:p w14:paraId="5371483C" w14:textId="77777777" w:rsidR="00AB4C3E" w:rsidRPr="00AB4C3E" w:rsidRDefault="00AB4C3E" w:rsidP="00AB4C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После посадки производится полив и первоначальный уход, необходимый для приживаемости растений.</w:t>
      </w:r>
    </w:p>
    <w:p w14:paraId="3BED06D4" w14:textId="77777777" w:rsidR="00AB4C3E" w:rsidRPr="00AB4C3E" w:rsidRDefault="00AB4C3E" w:rsidP="00AB4C3E">
      <w:pPr>
        <w:pStyle w:val="3"/>
      </w:pPr>
      <w:r w:rsidRPr="00AB4C3E">
        <w:t>4.5. Материалы для системы полива</w:t>
      </w:r>
    </w:p>
    <w:p w14:paraId="0F2BD57A" w14:textId="77777777" w:rsidR="00AB4C3E" w:rsidRPr="00AB4C3E" w:rsidRDefault="00AB4C3E" w:rsidP="00AB4C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Общая протяженность – 400 м.</w:t>
      </w:r>
    </w:p>
    <w:p w14:paraId="1FA9505C" w14:textId="77777777" w:rsidR="00AB4C3E" w:rsidRPr="00AB4C3E" w:rsidRDefault="00AB4C3E" w:rsidP="00AB4C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Материалы, используемые для системы полива, должны быть новыми и пригодными для эксплуатации.</w:t>
      </w:r>
    </w:p>
    <w:p w14:paraId="3D7CA540" w14:textId="77777777" w:rsidR="00AB4C3E" w:rsidRPr="00AB4C3E" w:rsidRDefault="00AB4C3E" w:rsidP="00AB4C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Материалы должны обеспечивать бесперебойную работу системы полива.</w:t>
      </w:r>
    </w:p>
    <w:p w14:paraId="71DC5B31" w14:textId="77777777" w:rsidR="00AB4C3E" w:rsidRPr="00AB4C3E" w:rsidRDefault="00AB4C3E" w:rsidP="00AB4C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Трубы и иные необходимые элементы должны быть без механических повреждений и производственных дефектов.</w:t>
      </w:r>
    </w:p>
    <w:p w14:paraId="2DA369ED" w14:textId="77777777" w:rsidR="00AB4C3E" w:rsidRPr="00AB4C3E" w:rsidRDefault="00AB4C3E" w:rsidP="00AB4C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Укладка и монтаж материалов выполняются в соответствии с технологическими требованиями.</w:t>
      </w:r>
    </w:p>
    <w:p w14:paraId="71237E23" w14:textId="77777777" w:rsidR="00AB4C3E" w:rsidRPr="00AB4C3E" w:rsidRDefault="00AB4C3E" w:rsidP="00AB4C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Система полива должна обеспечивать эффективный полив газона и высаженных зеленых насаждений.</w:t>
      </w:r>
    </w:p>
    <w:p w14:paraId="79AB0B22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5. Общие требования к исполнителю</w:t>
      </w:r>
    </w:p>
    <w:p w14:paraId="31D71276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Все работы должны выполняться качественно и в соответствии с установленными технологическими требованиями.</w:t>
      </w:r>
    </w:p>
    <w:p w14:paraId="22EBFD21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При выполнении работ не допускается повреждение существующего благоустройства и инженерных коммуникаций территории.</w:t>
      </w:r>
    </w:p>
    <w:p w14:paraId="525AA0AC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Исполнитель несет ответственность за качество используемых материалов.</w:t>
      </w:r>
    </w:p>
    <w:p w14:paraId="79D2BD79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После завершения работ территория должна быть очищена от отходов, упаковочных материалов и растительных остатков.</w:t>
      </w:r>
    </w:p>
    <w:p w14:paraId="24BBC6BE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Высаживаемые растения должны быть адаптированы к климатическим условиям территории.</w:t>
      </w:r>
    </w:p>
    <w:p w14:paraId="52C41D32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Все работы выполняются в местах, согласованных с заказчиком.</w:t>
      </w:r>
    </w:p>
    <w:p w14:paraId="48A0ED84" w14:textId="77777777" w:rsidR="00AB4C3E" w:rsidRPr="00AB4C3E" w:rsidRDefault="00AB4C3E" w:rsidP="00AB4C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Документы, подтверждающие качество материалов и растений, предоставляются по требованию заказчика при их наличии.</w:t>
      </w:r>
    </w:p>
    <w:p w14:paraId="60C4BF70" w14:textId="77777777" w:rsidR="00AB4C3E" w:rsidRPr="00AB4C3E" w:rsidRDefault="00AB4C3E" w:rsidP="00AB4C3E">
      <w:pPr>
        <w:pStyle w:val="2"/>
        <w:rPr>
          <w:rFonts w:ascii="Times New Roman" w:hAnsi="Times New Roman" w:cs="Times New Roman"/>
        </w:rPr>
      </w:pPr>
      <w:r w:rsidRPr="00AB4C3E">
        <w:rPr>
          <w:rFonts w:ascii="Times New Roman" w:hAnsi="Times New Roman" w:cs="Times New Roman"/>
        </w:rPr>
        <w:t>6. Ожидаемый результат</w:t>
      </w:r>
    </w:p>
    <w:p w14:paraId="76F10766" w14:textId="77777777" w:rsidR="00AB4C3E" w:rsidRPr="00AB4C3E" w:rsidRDefault="00AB4C3E" w:rsidP="00AB4C3E">
      <w:pPr>
        <w:pStyle w:val="a3"/>
      </w:pPr>
      <w:r w:rsidRPr="00AB4C3E">
        <w:t xml:space="preserve">По завершении работ на территории учреждения должно быть сформировано качественное газонное покрытие общей площадью 782 м², высажено 6 шт. можжевельника </w:t>
      </w:r>
      <w:proofErr w:type="spellStart"/>
      <w:r w:rsidRPr="00AB4C3E">
        <w:t>колоновидного</w:t>
      </w:r>
      <w:proofErr w:type="spellEnd"/>
      <w:r w:rsidRPr="00AB4C3E">
        <w:t>, 17 шт. туи и 3 шт. сосны, а также установлены и приведены в готовность к эксплуатации необходимые материалы системы полива общей протяженностью 400 м.</w:t>
      </w:r>
    </w:p>
    <w:p w14:paraId="17B5BA7C" w14:textId="5D2509BB" w:rsidR="00AB4C3E" w:rsidRPr="00AB4C3E" w:rsidRDefault="00AB4C3E" w:rsidP="00AB4C3E">
      <w:pPr>
        <w:pStyle w:val="a3"/>
      </w:pPr>
      <w:r w:rsidRPr="00AB4C3E">
        <w:t>В результате выполнения работ территория учреждения должна быть благоустроена и озеленена, а также обеспечена комфортная и эстетически привлекательная среда для работников и посетителей.</w:t>
      </w:r>
      <w:r w:rsidR="0082639F" w:rsidRPr="0082639F">
        <w:t xml:space="preserve"> </w:t>
      </w:r>
      <w:r w:rsidR="0082639F">
        <w:t>СП РК 3.01-105-2013</w:t>
      </w:r>
    </w:p>
    <w:p w14:paraId="31BFE636" w14:textId="77777777" w:rsidR="00AB4C3E" w:rsidRPr="00AB4C3E" w:rsidRDefault="00AB4C3E" w:rsidP="00AB4C3E">
      <w:pPr>
        <w:tabs>
          <w:tab w:val="left" w:pos="8388"/>
        </w:tabs>
        <w:rPr>
          <w:rFonts w:ascii="Times New Roman" w:hAnsi="Times New Roman" w:cs="Times New Roman"/>
        </w:rPr>
      </w:pPr>
    </w:p>
    <w:sectPr w:rsidR="00AB4C3E" w:rsidRPr="00AB4C3E" w:rsidSect="00E22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0A4DF0"/>
    <w:multiLevelType w:val="multilevel"/>
    <w:tmpl w:val="6C04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F67F2"/>
    <w:multiLevelType w:val="multilevel"/>
    <w:tmpl w:val="1B16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BC03F1"/>
    <w:multiLevelType w:val="multilevel"/>
    <w:tmpl w:val="B1E8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03DF1"/>
    <w:multiLevelType w:val="multilevel"/>
    <w:tmpl w:val="0DDAA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19791A"/>
    <w:multiLevelType w:val="multilevel"/>
    <w:tmpl w:val="3A98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AA676D"/>
    <w:multiLevelType w:val="multilevel"/>
    <w:tmpl w:val="F9CE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99323E"/>
    <w:multiLevelType w:val="multilevel"/>
    <w:tmpl w:val="4E523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78777D"/>
    <w:multiLevelType w:val="multilevel"/>
    <w:tmpl w:val="7A383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095F1C"/>
    <w:multiLevelType w:val="multilevel"/>
    <w:tmpl w:val="15D8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6D0930"/>
    <w:multiLevelType w:val="multilevel"/>
    <w:tmpl w:val="2DEA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59476C"/>
    <w:multiLevelType w:val="multilevel"/>
    <w:tmpl w:val="7A84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662873"/>
    <w:multiLevelType w:val="multilevel"/>
    <w:tmpl w:val="DC62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6"/>
  </w:num>
  <w:num w:numId="8">
    <w:abstractNumId w:val="5"/>
  </w:num>
  <w:num w:numId="9">
    <w:abstractNumId w:val="0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5011"/>
    <w:rsid w:val="00075556"/>
    <w:rsid w:val="00134CE0"/>
    <w:rsid w:val="002F1972"/>
    <w:rsid w:val="00445011"/>
    <w:rsid w:val="004A03E3"/>
    <w:rsid w:val="006F00E0"/>
    <w:rsid w:val="007D700A"/>
    <w:rsid w:val="0082639F"/>
    <w:rsid w:val="008A0527"/>
    <w:rsid w:val="00A905BC"/>
    <w:rsid w:val="00AB4C3E"/>
    <w:rsid w:val="00D67484"/>
    <w:rsid w:val="00E2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E9507"/>
  <w15:docId w15:val="{640727A0-9D1E-4EC6-B4AD-E2124C01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2F95"/>
  </w:style>
  <w:style w:type="paragraph" w:styleId="1">
    <w:name w:val="heading 1"/>
    <w:basedOn w:val="a"/>
    <w:next w:val="a"/>
    <w:link w:val="10"/>
    <w:uiPriority w:val="9"/>
    <w:qFormat/>
    <w:rsid w:val="00AB4C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4C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450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450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45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5011"/>
    <w:rPr>
      <w:b/>
      <w:bCs/>
    </w:rPr>
  </w:style>
  <w:style w:type="table" w:styleId="a5">
    <w:name w:val="Table Grid"/>
    <w:basedOn w:val="a1"/>
    <w:uiPriority w:val="59"/>
    <w:rsid w:val="007D70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AB4C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B4C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70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5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iT-Korea</cp:lastModifiedBy>
  <cp:revision>3</cp:revision>
  <cp:lastPrinted>2026-09-07T06:31:00Z</cp:lastPrinted>
  <dcterms:created xsi:type="dcterms:W3CDTF">2026-10-12T09:26:00Z</dcterms:created>
  <dcterms:modified xsi:type="dcterms:W3CDTF">2026-10-12T09:28:00Z</dcterms:modified>
</cp:coreProperties>
</file>