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96F4E" w14:textId="207ECB1D" w:rsidR="00290452" w:rsidRPr="00D668F8" w:rsidRDefault="00D668F8" w:rsidP="00290452">
      <w:pPr>
        <w:widowControl w:val="0"/>
        <w:autoSpaceDE w:val="0"/>
        <w:autoSpaceDN w:val="0"/>
        <w:spacing w:after="0" w:line="240" w:lineRule="auto"/>
        <w:rPr>
          <w:rFonts w:ascii="Times New Roman" w:eastAsia="Times" w:hAnsi="Times New Roman" w:cs="Times New Roman"/>
          <w:b/>
          <w:bCs/>
          <w:sz w:val="28"/>
          <w:szCs w:val="28"/>
        </w:rPr>
      </w:pPr>
      <w:r>
        <w:rPr>
          <w:rFonts w:ascii="Times New Roman" w:eastAsia="Times" w:hAnsi="Times New Roman" w:cs="Times New Roman"/>
          <w:b/>
          <w:bCs/>
          <w:sz w:val="28"/>
          <w:szCs w:val="28"/>
        </w:rPr>
        <w:t xml:space="preserve">                      </w:t>
      </w:r>
      <w:r w:rsidR="00290452" w:rsidRPr="00D668F8">
        <w:rPr>
          <w:rFonts w:ascii="Times New Roman" w:eastAsia="Times" w:hAnsi="Times New Roman" w:cs="Times New Roman"/>
          <w:b/>
          <w:bCs/>
          <w:sz w:val="28"/>
          <w:szCs w:val="28"/>
        </w:rPr>
        <w:t>Техническая спецификация закупаемых услуг</w:t>
      </w:r>
    </w:p>
    <w:p w14:paraId="317FB743" w14:textId="4F1C72A1" w:rsidR="00290452" w:rsidRPr="00D668F8" w:rsidRDefault="00D668F8" w:rsidP="00290452">
      <w:pPr>
        <w:widowControl w:val="0"/>
        <w:autoSpaceDE w:val="0"/>
        <w:autoSpaceDN w:val="0"/>
        <w:spacing w:after="0" w:line="240" w:lineRule="auto"/>
        <w:rPr>
          <w:rFonts w:ascii="Times New Roman" w:eastAsia="Times" w:hAnsi="Times New Roman" w:cs="Times New Roman"/>
          <w:b/>
          <w:bCs/>
          <w:sz w:val="28"/>
          <w:szCs w:val="28"/>
        </w:rPr>
      </w:pPr>
      <w:r>
        <w:rPr>
          <w:rFonts w:ascii="Times New Roman" w:eastAsia="Times" w:hAnsi="Times New Roman" w:cs="Times New Roman"/>
          <w:b/>
          <w:bCs/>
          <w:sz w:val="28"/>
          <w:szCs w:val="28"/>
        </w:rPr>
        <w:t xml:space="preserve">                                          </w:t>
      </w:r>
      <w:r w:rsidR="00290452" w:rsidRPr="00D668F8">
        <w:rPr>
          <w:rFonts w:ascii="Times New Roman" w:eastAsia="Times" w:hAnsi="Times New Roman" w:cs="Times New Roman"/>
          <w:b/>
          <w:bCs/>
          <w:sz w:val="28"/>
          <w:szCs w:val="28"/>
        </w:rPr>
        <w:t>(заполняется заказчиком)</w:t>
      </w:r>
    </w:p>
    <w:p w14:paraId="0BA65A76" w14:textId="77777777" w:rsidR="00290452" w:rsidRPr="00D668F8" w:rsidRDefault="00290452" w:rsidP="00290452">
      <w:pPr>
        <w:widowControl w:val="0"/>
        <w:autoSpaceDE w:val="0"/>
        <w:autoSpaceDN w:val="0"/>
        <w:spacing w:after="0" w:line="240" w:lineRule="auto"/>
        <w:rPr>
          <w:rFonts w:ascii="Times New Roman" w:eastAsia="Times" w:hAnsi="Times New Roman" w:cs="Times New Roman"/>
          <w:sz w:val="28"/>
          <w:szCs w:val="28"/>
        </w:rPr>
      </w:pPr>
    </w:p>
    <w:p w14:paraId="551A6C6E" w14:textId="0D2BED01" w:rsidR="009D4F54" w:rsidRDefault="00290452" w:rsidP="00290452">
      <w:pPr>
        <w:widowControl w:val="0"/>
        <w:autoSpaceDE w:val="0"/>
        <w:autoSpaceDN w:val="0"/>
        <w:spacing w:after="0" w:line="240" w:lineRule="auto"/>
        <w:rPr>
          <w:rFonts w:ascii="Times New Roman" w:eastAsia="Times" w:hAnsi="Times New Roman" w:cs="Times New Roman"/>
          <w:sz w:val="28"/>
          <w:szCs w:val="28"/>
        </w:rPr>
      </w:pPr>
      <w:r w:rsidRPr="00D668F8">
        <w:rPr>
          <w:rFonts w:ascii="Times New Roman" w:eastAsia="Times" w:hAnsi="Times New Roman" w:cs="Times New Roman"/>
          <w:sz w:val="28"/>
          <w:szCs w:val="28"/>
        </w:rPr>
        <w:t xml:space="preserve">Наименование закупки: </w:t>
      </w:r>
      <w:r w:rsidR="006B45DC" w:rsidRPr="00063A85">
        <w:rPr>
          <w:rFonts w:ascii="Times New Roman" w:eastAsia="Times" w:hAnsi="Times New Roman" w:cs="Times New Roman"/>
          <w:sz w:val="28"/>
          <w:szCs w:val="28"/>
        </w:rPr>
        <w:t xml:space="preserve">Услуги по предоставлению доступа к </w:t>
      </w:r>
      <w:r w:rsidR="006B45DC" w:rsidRPr="00063A85">
        <w:rPr>
          <w:rFonts w:ascii="Times New Roman" w:hAnsi="Times New Roman" w:cs="Times New Roman"/>
          <w:sz w:val="28"/>
          <w:szCs w:val="28"/>
        </w:rPr>
        <w:t>электронной интеллектуальной системе</w:t>
      </w:r>
      <w:r w:rsidR="006B45DC" w:rsidRPr="00063A85">
        <w:rPr>
          <w:rFonts w:ascii="Times New Roman" w:eastAsia="Times" w:hAnsi="Times New Roman" w:cs="Times New Roman"/>
          <w:sz w:val="28"/>
          <w:szCs w:val="28"/>
        </w:rPr>
        <w:t xml:space="preserve"> "</w:t>
      </w:r>
      <w:r w:rsidR="006B45DC" w:rsidRPr="00CC1808">
        <w:rPr>
          <w:rFonts w:ascii="Times New Roman" w:hAnsi="Times New Roman" w:cs="Times New Roman"/>
          <w:bCs/>
          <w:color w:val="212529"/>
          <w:sz w:val="28"/>
          <w:szCs w:val="28"/>
          <w:lang w:val="kk-KZ"/>
        </w:rPr>
        <w:t>Uchet.KZ</w:t>
      </w:r>
      <w:r w:rsidR="006B45DC" w:rsidRPr="00063A85">
        <w:rPr>
          <w:rFonts w:ascii="Times New Roman" w:eastAsia="Times" w:hAnsi="Times New Roman" w:cs="Times New Roman"/>
          <w:sz w:val="28"/>
          <w:szCs w:val="28"/>
        </w:rPr>
        <w:t>"</w:t>
      </w:r>
    </w:p>
    <w:p w14:paraId="15B82EE2" w14:textId="27391D01" w:rsidR="00290452" w:rsidRPr="00D668F8" w:rsidRDefault="00290452" w:rsidP="00290452">
      <w:pPr>
        <w:widowControl w:val="0"/>
        <w:autoSpaceDE w:val="0"/>
        <w:autoSpaceDN w:val="0"/>
        <w:spacing w:after="0" w:line="240" w:lineRule="auto"/>
        <w:rPr>
          <w:rFonts w:ascii="Times New Roman" w:eastAsia="Times" w:hAnsi="Times New Roman" w:cs="Times New Roman"/>
          <w:sz w:val="28"/>
          <w:szCs w:val="28"/>
        </w:rPr>
      </w:pPr>
      <w:r w:rsidRPr="00D668F8">
        <w:rPr>
          <w:rFonts w:ascii="Times New Roman" w:eastAsia="Times" w:hAnsi="Times New Roman" w:cs="Times New Roman"/>
          <w:sz w:val="28"/>
          <w:szCs w:val="28"/>
        </w:rPr>
        <w:t>Место поставки: город Астана, проспект Республики 70</w:t>
      </w:r>
    </w:p>
    <w:p w14:paraId="55EB4AB9" w14:textId="45EFF041" w:rsidR="00290452" w:rsidRPr="00D668F8" w:rsidRDefault="00290452" w:rsidP="00290452">
      <w:pPr>
        <w:widowControl w:val="0"/>
        <w:autoSpaceDE w:val="0"/>
        <w:autoSpaceDN w:val="0"/>
        <w:spacing w:after="0" w:line="240" w:lineRule="auto"/>
        <w:rPr>
          <w:rFonts w:ascii="Times New Roman" w:eastAsia="Times" w:hAnsi="Times New Roman" w:cs="Times New Roman"/>
          <w:sz w:val="28"/>
          <w:szCs w:val="28"/>
        </w:rPr>
      </w:pPr>
      <w:r w:rsidRPr="00D668F8">
        <w:rPr>
          <w:rFonts w:ascii="Times New Roman" w:eastAsia="Times" w:hAnsi="Times New Roman" w:cs="Times New Roman"/>
          <w:sz w:val="28"/>
          <w:szCs w:val="28"/>
        </w:rPr>
        <w:t xml:space="preserve">Срок поставки: </w:t>
      </w:r>
      <w:r w:rsidR="007803D7" w:rsidRPr="007803D7">
        <w:rPr>
          <w:rFonts w:ascii="Times New Roman" w:eastAsia="Times" w:hAnsi="Times New Roman" w:cs="Times New Roman"/>
          <w:sz w:val="28"/>
          <w:szCs w:val="28"/>
        </w:rPr>
        <w:t>По заявке заказчика в течение 15 календарных дней, в случае нахождения поставщика в Реестре казахстанских товаропроизводителей по заявке заказчика в течение 60 календарных дней</w:t>
      </w:r>
    </w:p>
    <w:p w14:paraId="3E9E8502" w14:textId="77777777" w:rsidR="00290452" w:rsidRPr="00D668F8" w:rsidRDefault="00290452" w:rsidP="00290452">
      <w:pPr>
        <w:widowControl w:val="0"/>
        <w:autoSpaceDE w:val="0"/>
        <w:autoSpaceDN w:val="0"/>
        <w:spacing w:after="0" w:line="240" w:lineRule="auto"/>
        <w:rPr>
          <w:rFonts w:ascii="Times New Roman" w:eastAsia="Times" w:hAnsi="Times New Roman" w:cs="Times New Roman"/>
          <w:sz w:val="28"/>
          <w:szCs w:val="28"/>
        </w:rPr>
      </w:pPr>
    </w:p>
    <w:tbl>
      <w:tblPr>
        <w:tblStyle w:val="a4"/>
        <w:tblW w:w="9189" w:type="dxa"/>
        <w:tblLayout w:type="fixed"/>
        <w:tblLook w:val="01E0" w:firstRow="1" w:lastRow="1" w:firstColumn="1" w:lastColumn="1" w:noHBand="0" w:noVBand="0"/>
      </w:tblPr>
      <w:tblGrid>
        <w:gridCol w:w="4243"/>
        <w:gridCol w:w="4946"/>
      </w:tblGrid>
      <w:tr w:rsidR="00290452" w:rsidRPr="00D668F8" w14:paraId="2219A007" w14:textId="77777777" w:rsidTr="005F2C1D">
        <w:trPr>
          <w:trHeight w:val="580"/>
        </w:trPr>
        <w:tc>
          <w:tcPr>
            <w:tcW w:w="4243" w:type="dxa"/>
          </w:tcPr>
          <w:p w14:paraId="6261637C" w14:textId="77777777" w:rsidR="00290452" w:rsidRPr="00A5083D" w:rsidRDefault="00290452" w:rsidP="0013134C">
            <w:pPr>
              <w:rPr>
                <w:rFonts w:ascii="Times New Roman" w:eastAsia="Times" w:hAnsi="Times New Roman" w:cs="Times New Roman"/>
                <w:sz w:val="28"/>
                <w:szCs w:val="28"/>
              </w:rPr>
            </w:pPr>
            <w:r w:rsidRPr="00A5083D">
              <w:rPr>
                <w:rFonts w:ascii="Times New Roman" w:eastAsia="Times" w:hAnsi="Times New Roman" w:cs="Times New Roman"/>
                <w:sz w:val="28"/>
                <w:szCs w:val="28"/>
              </w:rPr>
              <w:t>Наименование кода Единого номенклатурного справочника товаров, работ, услуг*</w:t>
            </w:r>
          </w:p>
        </w:tc>
        <w:tc>
          <w:tcPr>
            <w:tcW w:w="4946" w:type="dxa"/>
          </w:tcPr>
          <w:p w14:paraId="4D326A02" w14:textId="4E3056C6" w:rsidR="00290452" w:rsidRPr="008823BB" w:rsidRDefault="0090663A" w:rsidP="0013134C">
            <w:pPr>
              <w:rPr>
                <w:rFonts w:ascii="Times New Roman" w:eastAsia="Times" w:hAnsi="Times New Roman" w:cs="Times New Roman"/>
                <w:bCs/>
                <w:sz w:val="28"/>
                <w:szCs w:val="28"/>
              </w:rPr>
            </w:pPr>
            <w:r w:rsidRPr="0090663A">
              <w:rPr>
                <w:rFonts w:ascii="Times New Roman" w:eastAsia="Times" w:hAnsi="Times New Roman" w:cs="Times New Roman"/>
                <w:bCs/>
                <w:sz w:val="28"/>
                <w:szCs w:val="28"/>
              </w:rPr>
              <w:t>620920.000.000013</w:t>
            </w:r>
          </w:p>
        </w:tc>
      </w:tr>
      <w:tr w:rsidR="00290452" w:rsidRPr="00D668F8" w14:paraId="49195C03" w14:textId="77777777" w:rsidTr="005F2C1D">
        <w:trPr>
          <w:trHeight w:val="301"/>
        </w:trPr>
        <w:tc>
          <w:tcPr>
            <w:tcW w:w="4243" w:type="dxa"/>
          </w:tcPr>
          <w:p w14:paraId="4C1CE317" w14:textId="77777777" w:rsidR="00290452" w:rsidRPr="00D668F8" w:rsidRDefault="00290452" w:rsidP="0013134C">
            <w:pPr>
              <w:rPr>
                <w:rFonts w:ascii="Times New Roman" w:eastAsia="Times" w:hAnsi="Times New Roman" w:cs="Times New Roman"/>
                <w:sz w:val="28"/>
                <w:szCs w:val="28"/>
              </w:rPr>
            </w:pPr>
            <w:r w:rsidRPr="00D668F8">
              <w:rPr>
                <w:rFonts w:ascii="Times New Roman" w:eastAsia="Times" w:hAnsi="Times New Roman" w:cs="Times New Roman"/>
                <w:sz w:val="28"/>
                <w:szCs w:val="28"/>
              </w:rPr>
              <w:t>Наименование услуги*</w:t>
            </w:r>
          </w:p>
        </w:tc>
        <w:tc>
          <w:tcPr>
            <w:tcW w:w="4946" w:type="dxa"/>
          </w:tcPr>
          <w:p w14:paraId="4FE61751" w14:textId="3A3505AB" w:rsidR="00290452" w:rsidRPr="00063A85" w:rsidRDefault="009D4F54" w:rsidP="00EF035B">
            <w:pPr>
              <w:rPr>
                <w:rFonts w:ascii="Times New Roman" w:eastAsia="Times" w:hAnsi="Times New Roman" w:cs="Times New Roman"/>
                <w:sz w:val="28"/>
                <w:szCs w:val="28"/>
              </w:rPr>
            </w:pPr>
            <w:r w:rsidRPr="00063A85">
              <w:rPr>
                <w:rFonts w:ascii="Times New Roman" w:eastAsia="Times" w:hAnsi="Times New Roman" w:cs="Times New Roman"/>
                <w:sz w:val="28"/>
                <w:szCs w:val="28"/>
              </w:rPr>
              <w:t xml:space="preserve">Услуги по предоставлению доступа к </w:t>
            </w:r>
            <w:r w:rsidR="00063A85" w:rsidRPr="00063A85">
              <w:rPr>
                <w:rFonts w:ascii="Times New Roman" w:hAnsi="Times New Roman" w:cs="Times New Roman"/>
                <w:sz w:val="28"/>
                <w:szCs w:val="28"/>
              </w:rPr>
              <w:t>электронной интеллектуальной системе</w:t>
            </w:r>
            <w:r w:rsidRPr="00063A85">
              <w:rPr>
                <w:rFonts w:ascii="Times New Roman" w:eastAsia="Times" w:hAnsi="Times New Roman" w:cs="Times New Roman"/>
                <w:sz w:val="28"/>
                <w:szCs w:val="28"/>
              </w:rPr>
              <w:t xml:space="preserve"> "</w:t>
            </w:r>
            <w:r w:rsidR="006B45DC" w:rsidRPr="00CC1808">
              <w:rPr>
                <w:rFonts w:ascii="Times New Roman" w:hAnsi="Times New Roman" w:cs="Times New Roman"/>
                <w:bCs/>
                <w:color w:val="212529"/>
                <w:sz w:val="28"/>
                <w:szCs w:val="28"/>
                <w:lang w:val="kk-KZ"/>
              </w:rPr>
              <w:t>Uchet.KZ</w:t>
            </w:r>
            <w:r w:rsidRPr="00063A85">
              <w:rPr>
                <w:rFonts w:ascii="Times New Roman" w:eastAsia="Times" w:hAnsi="Times New Roman" w:cs="Times New Roman"/>
                <w:sz w:val="28"/>
                <w:szCs w:val="28"/>
              </w:rPr>
              <w:t>"</w:t>
            </w:r>
          </w:p>
        </w:tc>
      </w:tr>
      <w:tr w:rsidR="00290452" w:rsidRPr="00D668F8" w14:paraId="2594BF25" w14:textId="77777777" w:rsidTr="005F2C1D">
        <w:trPr>
          <w:trHeight w:val="304"/>
        </w:trPr>
        <w:tc>
          <w:tcPr>
            <w:tcW w:w="4243" w:type="dxa"/>
          </w:tcPr>
          <w:p w14:paraId="6CEBB3E8" w14:textId="77777777" w:rsidR="00290452" w:rsidRPr="00D668F8" w:rsidRDefault="00290452" w:rsidP="0013134C">
            <w:pPr>
              <w:rPr>
                <w:rFonts w:ascii="Times New Roman" w:eastAsia="Times" w:hAnsi="Times New Roman" w:cs="Times New Roman"/>
                <w:sz w:val="28"/>
                <w:szCs w:val="28"/>
              </w:rPr>
            </w:pPr>
            <w:r w:rsidRPr="00D668F8">
              <w:rPr>
                <w:rFonts w:ascii="Times New Roman" w:eastAsia="Times" w:hAnsi="Times New Roman" w:cs="Times New Roman"/>
                <w:sz w:val="28"/>
                <w:szCs w:val="28"/>
              </w:rPr>
              <w:t>Единица измерения*</w:t>
            </w:r>
          </w:p>
        </w:tc>
        <w:tc>
          <w:tcPr>
            <w:tcW w:w="4946" w:type="dxa"/>
          </w:tcPr>
          <w:p w14:paraId="2961BCCD" w14:textId="77777777" w:rsidR="00290452" w:rsidRPr="00D668F8" w:rsidRDefault="00290452" w:rsidP="0013134C">
            <w:pPr>
              <w:rPr>
                <w:rFonts w:ascii="Times New Roman" w:eastAsia="Times" w:hAnsi="Times New Roman" w:cs="Times New Roman"/>
                <w:sz w:val="28"/>
                <w:szCs w:val="28"/>
              </w:rPr>
            </w:pPr>
            <w:r w:rsidRPr="00D668F8">
              <w:rPr>
                <w:rFonts w:ascii="Times New Roman" w:eastAsia="Times" w:hAnsi="Times New Roman" w:cs="Times New Roman"/>
                <w:sz w:val="28"/>
                <w:szCs w:val="28"/>
              </w:rPr>
              <w:t>услуга</w:t>
            </w:r>
          </w:p>
        </w:tc>
      </w:tr>
      <w:tr w:rsidR="00290452" w:rsidRPr="00D668F8" w14:paraId="7FB1BECF" w14:textId="77777777" w:rsidTr="005F2C1D">
        <w:trPr>
          <w:trHeight w:val="301"/>
        </w:trPr>
        <w:tc>
          <w:tcPr>
            <w:tcW w:w="4243" w:type="dxa"/>
          </w:tcPr>
          <w:p w14:paraId="5675AA88" w14:textId="77777777" w:rsidR="00290452" w:rsidRPr="00D668F8" w:rsidRDefault="00290452" w:rsidP="0013134C">
            <w:pPr>
              <w:rPr>
                <w:rFonts w:ascii="Times New Roman" w:eastAsia="Times" w:hAnsi="Times New Roman" w:cs="Times New Roman"/>
                <w:sz w:val="28"/>
                <w:szCs w:val="28"/>
              </w:rPr>
            </w:pPr>
            <w:r w:rsidRPr="00D668F8">
              <w:rPr>
                <w:rFonts w:ascii="Times New Roman" w:eastAsia="Times" w:hAnsi="Times New Roman" w:cs="Times New Roman"/>
                <w:sz w:val="28"/>
                <w:szCs w:val="28"/>
              </w:rPr>
              <w:t>Количество (объем)*</w:t>
            </w:r>
          </w:p>
        </w:tc>
        <w:tc>
          <w:tcPr>
            <w:tcW w:w="4946" w:type="dxa"/>
          </w:tcPr>
          <w:p w14:paraId="7B1C172B" w14:textId="77777777" w:rsidR="00290452" w:rsidRPr="00D668F8" w:rsidRDefault="00290452" w:rsidP="0013134C">
            <w:pPr>
              <w:rPr>
                <w:rFonts w:ascii="Times New Roman" w:eastAsia="Times" w:hAnsi="Times New Roman" w:cs="Times New Roman"/>
                <w:sz w:val="28"/>
                <w:szCs w:val="28"/>
              </w:rPr>
            </w:pPr>
            <w:r w:rsidRPr="00D668F8">
              <w:rPr>
                <w:rFonts w:ascii="Times New Roman" w:eastAsia="Times" w:hAnsi="Times New Roman" w:cs="Times New Roman"/>
                <w:sz w:val="28"/>
                <w:szCs w:val="28"/>
              </w:rPr>
              <w:t xml:space="preserve">1 </w:t>
            </w:r>
          </w:p>
        </w:tc>
      </w:tr>
      <w:tr w:rsidR="00290452" w:rsidRPr="00D668F8" w14:paraId="33F2CA80" w14:textId="77777777" w:rsidTr="005F2C1D">
        <w:trPr>
          <w:trHeight w:val="301"/>
        </w:trPr>
        <w:tc>
          <w:tcPr>
            <w:tcW w:w="4243" w:type="dxa"/>
          </w:tcPr>
          <w:p w14:paraId="544C8CFE" w14:textId="77777777" w:rsidR="00290452" w:rsidRPr="00D668F8" w:rsidRDefault="00290452" w:rsidP="0013134C">
            <w:pPr>
              <w:rPr>
                <w:rFonts w:ascii="Times New Roman" w:eastAsia="Times" w:hAnsi="Times New Roman" w:cs="Times New Roman"/>
                <w:sz w:val="28"/>
                <w:szCs w:val="28"/>
              </w:rPr>
            </w:pPr>
            <w:r w:rsidRPr="00D668F8">
              <w:rPr>
                <w:rFonts w:ascii="Times New Roman" w:eastAsia="Times" w:hAnsi="Times New Roman" w:cs="Times New Roman"/>
                <w:sz w:val="28"/>
                <w:szCs w:val="28"/>
              </w:rPr>
              <w:t>Место оказания услуги*</w:t>
            </w:r>
          </w:p>
        </w:tc>
        <w:tc>
          <w:tcPr>
            <w:tcW w:w="4946" w:type="dxa"/>
          </w:tcPr>
          <w:p w14:paraId="17C9CE0F" w14:textId="77777777" w:rsidR="00290452" w:rsidRPr="00D668F8" w:rsidRDefault="00290452" w:rsidP="0013134C">
            <w:pPr>
              <w:rPr>
                <w:rFonts w:ascii="Times New Roman" w:eastAsia="Times" w:hAnsi="Times New Roman" w:cs="Times New Roman"/>
                <w:sz w:val="28"/>
                <w:szCs w:val="28"/>
              </w:rPr>
            </w:pPr>
            <w:r w:rsidRPr="00D668F8">
              <w:rPr>
                <w:rFonts w:ascii="Times New Roman" w:eastAsia="Times" w:hAnsi="Times New Roman" w:cs="Times New Roman"/>
                <w:sz w:val="28"/>
                <w:szCs w:val="28"/>
              </w:rPr>
              <w:t>г. Астана, ул. Республики 70</w:t>
            </w:r>
          </w:p>
        </w:tc>
      </w:tr>
      <w:tr w:rsidR="00290452" w:rsidRPr="00D668F8" w14:paraId="037DE47E" w14:textId="77777777" w:rsidTr="005F2C1D">
        <w:trPr>
          <w:trHeight w:val="301"/>
        </w:trPr>
        <w:tc>
          <w:tcPr>
            <w:tcW w:w="4243" w:type="dxa"/>
          </w:tcPr>
          <w:p w14:paraId="044F5B0F" w14:textId="77777777" w:rsidR="00290452" w:rsidRPr="00D668F8" w:rsidRDefault="00290452" w:rsidP="0013134C">
            <w:pPr>
              <w:rPr>
                <w:rFonts w:ascii="Times New Roman" w:eastAsia="Times" w:hAnsi="Times New Roman" w:cs="Times New Roman"/>
                <w:sz w:val="28"/>
                <w:szCs w:val="28"/>
              </w:rPr>
            </w:pPr>
            <w:r w:rsidRPr="00D668F8">
              <w:rPr>
                <w:rFonts w:ascii="Times New Roman" w:eastAsia="Times" w:hAnsi="Times New Roman" w:cs="Times New Roman"/>
                <w:sz w:val="28"/>
                <w:szCs w:val="28"/>
              </w:rPr>
              <w:t>Размер авансового платежа*</w:t>
            </w:r>
          </w:p>
        </w:tc>
        <w:tc>
          <w:tcPr>
            <w:tcW w:w="4946" w:type="dxa"/>
          </w:tcPr>
          <w:p w14:paraId="7364F7A8" w14:textId="77777777" w:rsidR="00290452" w:rsidRPr="00D668F8" w:rsidRDefault="00290452" w:rsidP="0013134C">
            <w:pPr>
              <w:rPr>
                <w:rFonts w:ascii="Times New Roman" w:eastAsia="Times" w:hAnsi="Times New Roman" w:cs="Times New Roman"/>
                <w:sz w:val="28"/>
                <w:szCs w:val="28"/>
              </w:rPr>
            </w:pPr>
            <w:r w:rsidRPr="00D668F8">
              <w:rPr>
                <w:rFonts w:ascii="Times New Roman" w:eastAsia="Times" w:hAnsi="Times New Roman" w:cs="Times New Roman"/>
                <w:sz w:val="28"/>
                <w:szCs w:val="28"/>
              </w:rPr>
              <w:t>0</w:t>
            </w:r>
          </w:p>
        </w:tc>
      </w:tr>
      <w:tr w:rsidR="00290452" w:rsidRPr="00D668F8" w14:paraId="47E46486" w14:textId="77777777" w:rsidTr="005F2C1D">
        <w:trPr>
          <w:trHeight w:val="304"/>
        </w:trPr>
        <w:tc>
          <w:tcPr>
            <w:tcW w:w="4243" w:type="dxa"/>
          </w:tcPr>
          <w:p w14:paraId="0FB35E03" w14:textId="77777777" w:rsidR="00290452" w:rsidRPr="00D668F8" w:rsidRDefault="00290452" w:rsidP="0013134C">
            <w:pPr>
              <w:rPr>
                <w:rFonts w:ascii="Times New Roman" w:eastAsia="Times" w:hAnsi="Times New Roman" w:cs="Times New Roman"/>
                <w:sz w:val="28"/>
                <w:szCs w:val="28"/>
              </w:rPr>
            </w:pPr>
            <w:r w:rsidRPr="00D668F8">
              <w:rPr>
                <w:rFonts w:ascii="Times New Roman" w:eastAsia="Times" w:hAnsi="Times New Roman" w:cs="Times New Roman"/>
                <w:sz w:val="28"/>
                <w:szCs w:val="28"/>
              </w:rPr>
              <w:t>Гарантийный срок (в месяцах)</w:t>
            </w:r>
          </w:p>
        </w:tc>
        <w:tc>
          <w:tcPr>
            <w:tcW w:w="4946" w:type="dxa"/>
          </w:tcPr>
          <w:p w14:paraId="6F2A6151" w14:textId="77777777" w:rsidR="00290452" w:rsidRPr="00D668F8" w:rsidRDefault="00290452" w:rsidP="0013134C">
            <w:pPr>
              <w:rPr>
                <w:rFonts w:ascii="Times New Roman" w:eastAsia="Times" w:hAnsi="Times New Roman" w:cs="Times New Roman"/>
                <w:sz w:val="28"/>
                <w:szCs w:val="28"/>
              </w:rPr>
            </w:pPr>
            <w:r w:rsidRPr="00D668F8">
              <w:rPr>
                <w:rFonts w:ascii="Times New Roman" w:eastAsia="Times" w:hAnsi="Times New Roman" w:cs="Times New Roman"/>
                <w:sz w:val="28"/>
                <w:szCs w:val="28"/>
              </w:rPr>
              <w:t>0</w:t>
            </w:r>
          </w:p>
        </w:tc>
      </w:tr>
      <w:tr w:rsidR="00290452" w:rsidRPr="00D668F8" w14:paraId="6C94148F" w14:textId="77777777" w:rsidTr="005F2C1D">
        <w:trPr>
          <w:trHeight w:val="577"/>
        </w:trPr>
        <w:tc>
          <w:tcPr>
            <w:tcW w:w="4243" w:type="dxa"/>
          </w:tcPr>
          <w:p w14:paraId="1FF14B83" w14:textId="39B062B7" w:rsidR="00290452" w:rsidRPr="00D668F8" w:rsidRDefault="00290452" w:rsidP="0013134C">
            <w:pPr>
              <w:rPr>
                <w:rFonts w:ascii="Times New Roman" w:eastAsia="Times" w:hAnsi="Times New Roman" w:cs="Times New Roman"/>
                <w:sz w:val="28"/>
                <w:szCs w:val="28"/>
              </w:rPr>
            </w:pPr>
            <w:r w:rsidRPr="00D668F8">
              <w:rPr>
                <w:rFonts w:ascii="Times New Roman" w:eastAsia="Times" w:hAnsi="Times New Roman" w:cs="Times New Roman"/>
                <w:sz w:val="28"/>
                <w:szCs w:val="28"/>
              </w:rPr>
              <w:t>Описание требуемых характеристик, параметров и иных исходных данных:</w:t>
            </w:r>
          </w:p>
        </w:tc>
        <w:tc>
          <w:tcPr>
            <w:tcW w:w="4946" w:type="dxa"/>
          </w:tcPr>
          <w:p w14:paraId="0D400888" w14:textId="36E0E034" w:rsidR="00290452" w:rsidRPr="009D4F54" w:rsidRDefault="00CC1808" w:rsidP="0013134C">
            <w:pPr>
              <w:rPr>
                <w:rFonts w:ascii="Times New Roman" w:eastAsia="Times" w:hAnsi="Times New Roman" w:cs="Times New Roman"/>
                <w:sz w:val="28"/>
                <w:szCs w:val="28"/>
              </w:rPr>
            </w:pPr>
            <w:r w:rsidRPr="00063A85">
              <w:rPr>
                <w:rFonts w:ascii="Times New Roman" w:eastAsia="Times" w:hAnsi="Times New Roman" w:cs="Times New Roman"/>
                <w:sz w:val="28"/>
                <w:szCs w:val="28"/>
              </w:rPr>
              <w:t xml:space="preserve">Услуги по предоставлению доступа к </w:t>
            </w:r>
            <w:r w:rsidRPr="00063A85">
              <w:rPr>
                <w:rFonts w:ascii="Times New Roman" w:hAnsi="Times New Roman" w:cs="Times New Roman"/>
                <w:sz w:val="28"/>
                <w:szCs w:val="28"/>
              </w:rPr>
              <w:t>электронной интеллектуальной системе</w:t>
            </w:r>
            <w:r w:rsidRPr="00063A85">
              <w:rPr>
                <w:rFonts w:ascii="Times New Roman" w:eastAsia="Times" w:hAnsi="Times New Roman" w:cs="Times New Roman"/>
                <w:sz w:val="28"/>
                <w:szCs w:val="28"/>
              </w:rPr>
              <w:t xml:space="preserve"> "</w:t>
            </w:r>
            <w:r w:rsidR="006B45DC" w:rsidRPr="00CC1808">
              <w:rPr>
                <w:rFonts w:ascii="Times New Roman" w:hAnsi="Times New Roman" w:cs="Times New Roman"/>
                <w:bCs/>
                <w:color w:val="212529"/>
                <w:sz w:val="28"/>
                <w:szCs w:val="28"/>
                <w:lang w:val="kk-KZ"/>
              </w:rPr>
              <w:t>Uchet.KZ</w:t>
            </w:r>
            <w:r w:rsidRPr="00063A85">
              <w:rPr>
                <w:rFonts w:ascii="Times New Roman" w:eastAsia="Times" w:hAnsi="Times New Roman" w:cs="Times New Roman"/>
                <w:sz w:val="28"/>
                <w:szCs w:val="28"/>
              </w:rPr>
              <w:t>"</w:t>
            </w:r>
          </w:p>
        </w:tc>
      </w:tr>
      <w:tr w:rsidR="00290452" w:rsidRPr="00D668F8" w14:paraId="54A0B370" w14:textId="77777777" w:rsidTr="005F2C1D">
        <w:trPr>
          <w:trHeight w:val="1408"/>
        </w:trPr>
        <w:tc>
          <w:tcPr>
            <w:tcW w:w="4243" w:type="dxa"/>
          </w:tcPr>
          <w:p w14:paraId="07E592E9" w14:textId="77777777" w:rsidR="00290452" w:rsidRPr="00D668F8" w:rsidRDefault="00290452" w:rsidP="0013134C">
            <w:pPr>
              <w:rPr>
                <w:rFonts w:ascii="Times New Roman" w:eastAsia="Times" w:hAnsi="Times New Roman" w:cs="Times New Roman"/>
                <w:sz w:val="28"/>
                <w:szCs w:val="28"/>
              </w:rPr>
            </w:pPr>
            <w:r w:rsidRPr="00D668F8">
              <w:rPr>
                <w:rFonts w:ascii="Times New Roman" w:eastAsia="Times" w:hAnsi="Times New Roman" w:cs="Times New Roman"/>
                <w:sz w:val="28"/>
                <w:szCs w:val="28"/>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4946" w:type="dxa"/>
          </w:tcPr>
          <w:p w14:paraId="756958A1" w14:textId="6C05EAF4" w:rsidR="0097020B" w:rsidRPr="008E109F" w:rsidRDefault="0097020B" w:rsidP="0097020B">
            <w:pPr>
              <w:rPr>
                <w:rFonts w:ascii="Times New Roman" w:eastAsia="Times" w:hAnsi="Times New Roman" w:cs="Times New Roman"/>
                <w:sz w:val="28"/>
                <w:szCs w:val="28"/>
              </w:rPr>
            </w:pPr>
            <w:r w:rsidRPr="008E109F">
              <w:rPr>
                <w:rFonts w:ascii="Times New Roman" w:eastAsia="Times" w:hAnsi="Times New Roman" w:cs="Times New Roman"/>
                <w:sz w:val="28"/>
                <w:szCs w:val="28"/>
              </w:rPr>
              <w:t>Доступ к специализированному бухгалтерскому интернет ресурсу содержащий следующую информацию:</w:t>
            </w:r>
          </w:p>
          <w:p w14:paraId="30D20869" w14:textId="2E70D537" w:rsidR="006E5A00" w:rsidRPr="008E109F" w:rsidRDefault="0097020B" w:rsidP="006F35ED">
            <w:pPr>
              <w:spacing w:line="200" w:lineRule="atLeast"/>
              <w:rPr>
                <w:rFonts w:ascii="Times New Roman" w:eastAsia="Times" w:hAnsi="Times New Roman" w:cs="Times New Roman"/>
                <w:sz w:val="28"/>
                <w:szCs w:val="28"/>
              </w:rPr>
            </w:pPr>
            <w:r w:rsidRPr="008E109F">
              <w:rPr>
                <w:rFonts w:ascii="Times New Roman" w:eastAsia="Times" w:hAnsi="Times New Roman" w:cs="Times New Roman"/>
                <w:sz w:val="28"/>
                <w:szCs w:val="28"/>
              </w:rPr>
              <w:tab/>
            </w:r>
            <w:r w:rsidR="008713F6" w:rsidRPr="008E109F">
              <w:rPr>
                <w:rFonts w:ascii="Times New Roman" w:eastAsia="Times" w:hAnsi="Times New Roman" w:cs="Times New Roman"/>
                <w:sz w:val="28"/>
                <w:szCs w:val="28"/>
                <w:lang w:val="kk-KZ"/>
              </w:rPr>
              <w:t>1</w:t>
            </w:r>
            <w:r w:rsidR="006E5A00" w:rsidRPr="008E109F">
              <w:rPr>
                <w:rFonts w:ascii="Times New Roman" w:eastAsia="Times" w:hAnsi="Times New Roman" w:cs="Times New Roman"/>
                <w:sz w:val="28"/>
                <w:szCs w:val="28"/>
              </w:rPr>
              <w:t xml:space="preserve"> пользователь подключается по тарифу «Мастер» и </w:t>
            </w:r>
            <w:r w:rsidR="005D46E5" w:rsidRPr="008E109F">
              <w:rPr>
                <w:rFonts w:ascii="Times New Roman" w:eastAsia="Times" w:hAnsi="Times New Roman" w:cs="Times New Roman"/>
                <w:sz w:val="28"/>
                <w:szCs w:val="28"/>
              </w:rPr>
              <w:t>1</w:t>
            </w:r>
            <w:r w:rsidR="008713F6" w:rsidRPr="008E109F">
              <w:rPr>
                <w:rFonts w:ascii="Times New Roman" w:eastAsia="Times" w:hAnsi="Times New Roman" w:cs="Times New Roman"/>
                <w:sz w:val="28"/>
                <w:szCs w:val="28"/>
                <w:lang w:val="kk-KZ"/>
              </w:rPr>
              <w:t>9</w:t>
            </w:r>
            <w:r w:rsidR="006E5A00" w:rsidRPr="008E109F">
              <w:rPr>
                <w:rFonts w:ascii="Times New Roman" w:eastAsia="Times" w:hAnsi="Times New Roman" w:cs="Times New Roman"/>
                <w:sz w:val="28"/>
                <w:szCs w:val="28"/>
              </w:rPr>
              <w:t xml:space="preserve"> </w:t>
            </w:r>
            <w:r w:rsidR="006B45DC" w:rsidRPr="008E109F">
              <w:rPr>
                <w:rFonts w:ascii="Times New Roman" w:eastAsia="Times" w:hAnsi="Times New Roman" w:cs="Times New Roman"/>
                <w:sz w:val="28"/>
                <w:szCs w:val="28"/>
              </w:rPr>
              <w:t>пользователе</w:t>
            </w:r>
            <w:r w:rsidR="008713F6" w:rsidRPr="008E109F">
              <w:rPr>
                <w:rFonts w:ascii="Times New Roman" w:eastAsia="Times" w:hAnsi="Times New Roman" w:cs="Times New Roman"/>
                <w:sz w:val="28"/>
                <w:szCs w:val="28"/>
                <w:lang w:val="kk-KZ"/>
              </w:rPr>
              <w:t>й</w:t>
            </w:r>
            <w:r w:rsidR="006E5A00" w:rsidRPr="008E109F">
              <w:rPr>
                <w:rFonts w:ascii="Times New Roman" w:eastAsia="Times" w:hAnsi="Times New Roman" w:cs="Times New Roman"/>
                <w:sz w:val="28"/>
                <w:szCs w:val="28"/>
              </w:rPr>
              <w:t xml:space="preserve"> подключается по тарифу «</w:t>
            </w:r>
            <w:r w:rsidR="00BA2DF5" w:rsidRPr="008E109F">
              <w:rPr>
                <w:rFonts w:ascii="Times New Roman" w:eastAsia="Times" w:hAnsi="Times New Roman" w:cs="Times New Roman"/>
                <w:sz w:val="28"/>
                <w:szCs w:val="28"/>
                <w:lang w:val="kk-KZ"/>
              </w:rPr>
              <w:t>Практик</w:t>
            </w:r>
            <w:r w:rsidR="006E5A00" w:rsidRPr="008E109F">
              <w:rPr>
                <w:rFonts w:ascii="Times New Roman" w:eastAsia="Times" w:hAnsi="Times New Roman" w:cs="Times New Roman"/>
                <w:sz w:val="28"/>
                <w:szCs w:val="28"/>
              </w:rPr>
              <w:t>»</w:t>
            </w:r>
          </w:p>
          <w:p w14:paraId="0499834F" w14:textId="5A208031" w:rsidR="006E5A00" w:rsidRPr="005F2C1D" w:rsidRDefault="006E5A00" w:rsidP="006E5A00">
            <w:pPr>
              <w:spacing w:line="200" w:lineRule="atLeast"/>
              <w:ind w:firstLine="567"/>
              <w:jc w:val="both"/>
              <w:rPr>
                <w:rFonts w:ascii="Times New Roman" w:eastAsia="Times" w:hAnsi="Times New Roman" w:cs="Times New Roman"/>
                <w:b/>
                <w:bCs/>
                <w:sz w:val="28"/>
                <w:szCs w:val="28"/>
              </w:rPr>
            </w:pPr>
            <w:r w:rsidRPr="005F2C1D">
              <w:rPr>
                <w:rFonts w:ascii="Times New Roman" w:eastAsia="Times" w:hAnsi="Times New Roman" w:cs="Times New Roman"/>
                <w:b/>
                <w:bCs/>
                <w:sz w:val="28"/>
                <w:szCs w:val="28"/>
              </w:rPr>
              <w:t xml:space="preserve">Подключение по тарифу </w:t>
            </w:r>
            <w:r w:rsidR="006B45DC" w:rsidRPr="005F2C1D">
              <w:rPr>
                <w:rFonts w:ascii="Times New Roman" w:eastAsia="Times" w:hAnsi="Times New Roman" w:cs="Times New Roman"/>
                <w:b/>
                <w:bCs/>
                <w:sz w:val="28"/>
                <w:szCs w:val="28"/>
                <w:lang w:val="kk-KZ"/>
              </w:rPr>
              <w:t>Практик</w:t>
            </w:r>
            <w:r w:rsidRPr="005F2C1D">
              <w:rPr>
                <w:rFonts w:ascii="Times New Roman" w:eastAsia="Times" w:hAnsi="Times New Roman" w:cs="Times New Roman"/>
                <w:b/>
                <w:bCs/>
                <w:sz w:val="28"/>
                <w:szCs w:val="28"/>
              </w:rPr>
              <w:t xml:space="preserve"> включает:</w:t>
            </w:r>
          </w:p>
          <w:p w14:paraId="104F150A" w14:textId="72FCCFAD" w:rsidR="006E5A00" w:rsidRPr="008E109F" w:rsidRDefault="006E5A00" w:rsidP="006E5A00">
            <w:pPr>
              <w:pStyle w:val="11"/>
              <w:numPr>
                <w:ilvl w:val="0"/>
                <w:numId w:val="3"/>
              </w:numPr>
              <w:tabs>
                <w:tab w:val="left" w:pos="338"/>
              </w:tabs>
              <w:jc w:val="both"/>
              <w:rPr>
                <w:rFonts w:ascii="Times New Roman" w:eastAsia="Times" w:hAnsi="Times New Roman"/>
                <w:sz w:val="28"/>
                <w:szCs w:val="28"/>
                <w:lang w:eastAsia="en-US"/>
              </w:rPr>
            </w:pPr>
            <w:r w:rsidRPr="008E109F">
              <w:rPr>
                <w:rFonts w:ascii="Times New Roman" w:eastAsia="Times" w:hAnsi="Times New Roman"/>
                <w:sz w:val="28"/>
                <w:szCs w:val="28"/>
                <w:lang w:eastAsia="en-US"/>
              </w:rPr>
              <w:t xml:space="preserve">Нормативно-правовая база РК: </w:t>
            </w:r>
            <w:r w:rsidR="004C384D" w:rsidRPr="008E109F">
              <w:rPr>
                <w:rFonts w:ascii="Times New Roman" w:hAnsi="Times New Roman"/>
                <w:sz w:val="28"/>
                <w:szCs w:val="28"/>
              </w:rPr>
              <w:t>Законы, Приказы, Постановления, Конвенции, Соглашения, Указы, Кодексы, Стандарты, Протоколы и пр. не менее 200 000 НПА на русском и на казахском языках</w:t>
            </w:r>
            <w:r w:rsidRPr="008E109F">
              <w:rPr>
                <w:rFonts w:ascii="Times New Roman" w:eastAsia="Times" w:hAnsi="Times New Roman"/>
                <w:sz w:val="28"/>
                <w:szCs w:val="28"/>
                <w:lang w:eastAsia="en-US"/>
              </w:rPr>
              <w:t>;</w:t>
            </w:r>
          </w:p>
          <w:p w14:paraId="44E6E1F8" w14:textId="5A3A4066" w:rsidR="006E5A00" w:rsidRPr="008E109F" w:rsidRDefault="006E5A00" w:rsidP="006E5A00">
            <w:pPr>
              <w:pStyle w:val="11"/>
              <w:numPr>
                <w:ilvl w:val="0"/>
                <w:numId w:val="3"/>
              </w:numPr>
              <w:tabs>
                <w:tab w:val="left" w:pos="338"/>
              </w:tabs>
              <w:jc w:val="both"/>
              <w:rPr>
                <w:rFonts w:ascii="Times New Roman" w:eastAsia="Times" w:hAnsi="Times New Roman"/>
                <w:sz w:val="28"/>
                <w:szCs w:val="28"/>
                <w:lang w:eastAsia="en-US"/>
              </w:rPr>
            </w:pPr>
            <w:r w:rsidRPr="008E109F">
              <w:rPr>
                <w:rFonts w:ascii="Times New Roman" w:eastAsia="Times" w:hAnsi="Times New Roman"/>
                <w:sz w:val="28"/>
                <w:szCs w:val="28"/>
                <w:lang w:eastAsia="en-US"/>
              </w:rPr>
              <w:t xml:space="preserve">«Кадровый помощник». </w:t>
            </w:r>
            <w:r w:rsidR="004C384D" w:rsidRPr="008E109F">
              <w:rPr>
                <w:rFonts w:ascii="Times New Roman" w:hAnsi="Times New Roman"/>
                <w:sz w:val="28"/>
                <w:szCs w:val="28"/>
              </w:rPr>
              <w:t>Справочная система для быстрого решения вопросов, связанных с правильным оформлением найма, перевода сотрудников, увольнения</w:t>
            </w:r>
            <w:r w:rsidRPr="008E109F">
              <w:rPr>
                <w:rFonts w:ascii="Times New Roman" w:eastAsia="Times" w:hAnsi="Times New Roman"/>
                <w:sz w:val="28"/>
                <w:szCs w:val="28"/>
                <w:lang w:eastAsia="en-US"/>
              </w:rPr>
              <w:t>;</w:t>
            </w:r>
          </w:p>
          <w:p w14:paraId="6877CFEB" w14:textId="5795335E" w:rsidR="006E5A00" w:rsidRPr="008E109F" w:rsidRDefault="006E5A00" w:rsidP="006E5A00">
            <w:pPr>
              <w:pStyle w:val="11"/>
              <w:numPr>
                <w:ilvl w:val="0"/>
                <w:numId w:val="3"/>
              </w:numPr>
              <w:tabs>
                <w:tab w:val="left" w:pos="338"/>
              </w:tabs>
              <w:jc w:val="both"/>
              <w:rPr>
                <w:rFonts w:ascii="Times New Roman" w:eastAsia="Times" w:hAnsi="Times New Roman"/>
                <w:sz w:val="28"/>
                <w:szCs w:val="28"/>
                <w:lang w:eastAsia="en-US"/>
              </w:rPr>
            </w:pPr>
            <w:r w:rsidRPr="008E109F">
              <w:rPr>
                <w:rFonts w:ascii="Times New Roman" w:eastAsia="Times" w:hAnsi="Times New Roman"/>
                <w:sz w:val="28"/>
                <w:szCs w:val="28"/>
                <w:lang w:eastAsia="en-US"/>
              </w:rPr>
              <w:lastRenderedPageBreak/>
              <w:t>«Учет</w:t>
            </w:r>
            <w:r w:rsidR="004C384D" w:rsidRPr="008E109F">
              <w:rPr>
                <w:rFonts w:ascii="Times New Roman" w:eastAsia="Times" w:hAnsi="Times New Roman"/>
                <w:sz w:val="28"/>
                <w:szCs w:val="28"/>
                <w:lang w:val="kk-KZ" w:eastAsia="en-US"/>
              </w:rPr>
              <w:t xml:space="preserve"> по </w:t>
            </w:r>
            <w:proofErr w:type="spellStart"/>
            <w:r w:rsidRPr="008E109F">
              <w:rPr>
                <w:rFonts w:ascii="Times New Roman" w:eastAsia="Times" w:hAnsi="Times New Roman"/>
                <w:sz w:val="28"/>
                <w:szCs w:val="28"/>
                <w:lang w:eastAsia="en-US"/>
              </w:rPr>
              <w:t>отрасля</w:t>
            </w:r>
            <w:proofErr w:type="spellEnd"/>
            <w:r w:rsidR="004C384D" w:rsidRPr="008E109F">
              <w:rPr>
                <w:rFonts w:ascii="Times New Roman" w:eastAsia="Times" w:hAnsi="Times New Roman"/>
                <w:sz w:val="28"/>
                <w:szCs w:val="28"/>
                <w:lang w:val="kk-KZ" w:eastAsia="en-US"/>
              </w:rPr>
              <w:t>м</w:t>
            </w:r>
            <w:r w:rsidRPr="008E109F">
              <w:rPr>
                <w:rFonts w:ascii="Times New Roman" w:eastAsia="Times" w:hAnsi="Times New Roman"/>
                <w:sz w:val="28"/>
                <w:szCs w:val="28"/>
                <w:lang w:eastAsia="en-US"/>
              </w:rPr>
              <w:t xml:space="preserve">». </w:t>
            </w:r>
            <w:r w:rsidR="004C384D" w:rsidRPr="008E109F">
              <w:rPr>
                <w:rFonts w:ascii="Times New Roman" w:hAnsi="Times New Roman"/>
                <w:sz w:val="28"/>
                <w:szCs w:val="28"/>
              </w:rPr>
              <w:t>Практические разъяснения по ведению бухгалтерского учета и налогообложения по 20 видам отраслей</w:t>
            </w:r>
            <w:r w:rsidRPr="008E109F">
              <w:rPr>
                <w:rFonts w:ascii="Times New Roman" w:eastAsia="Times" w:hAnsi="Times New Roman"/>
                <w:sz w:val="28"/>
                <w:szCs w:val="28"/>
                <w:lang w:eastAsia="en-US"/>
              </w:rPr>
              <w:t>;</w:t>
            </w:r>
          </w:p>
          <w:p w14:paraId="577048A1" w14:textId="3954A676" w:rsidR="006E5A00" w:rsidRPr="008E109F" w:rsidRDefault="004C384D" w:rsidP="006E5A00">
            <w:pPr>
              <w:pStyle w:val="11"/>
              <w:numPr>
                <w:ilvl w:val="0"/>
                <w:numId w:val="3"/>
              </w:numPr>
              <w:tabs>
                <w:tab w:val="left" w:pos="338"/>
              </w:tabs>
              <w:jc w:val="both"/>
              <w:rPr>
                <w:rFonts w:ascii="Times New Roman" w:eastAsia="Times" w:hAnsi="Times New Roman"/>
                <w:sz w:val="28"/>
                <w:szCs w:val="28"/>
                <w:lang w:eastAsia="en-US"/>
              </w:rPr>
            </w:pPr>
            <w:r w:rsidRPr="008E109F">
              <w:rPr>
                <w:rFonts w:ascii="Times New Roman" w:hAnsi="Times New Roman"/>
                <w:sz w:val="28"/>
                <w:szCs w:val="28"/>
              </w:rPr>
              <w:t>Архив часто задаваемых вопросов и ответов к ним по Бухгалтерскому учету, Налогообложению, Трудовому Законодательству, Таможенному Союзу, Консультации по ИС ЭСФ, ВС, СНТ; Ответы по ИС ЭСФ, ВС, СНТ</w:t>
            </w:r>
            <w:r w:rsidR="006E5A00" w:rsidRPr="008E109F">
              <w:rPr>
                <w:rFonts w:ascii="Times New Roman" w:eastAsia="Times" w:hAnsi="Times New Roman"/>
                <w:sz w:val="28"/>
                <w:szCs w:val="28"/>
                <w:lang w:eastAsia="en-US"/>
              </w:rPr>
              <w:t>.</w:t>
            </w:r>
          </w:p>
          <w:p w14:paraId="099F35AA" w14:textId="1AC6E8C2" w:rsidR="006E5A00" w:rsidRPr="008E109F" w:rsidRDefault="004C384D" w:rsidP="006E5A00">
            <w:pPr>
              <w:pStyle w:val="11"/>
              <w:numPr>
                <w:ilvl w:val="0"/>
                <w:numId w:val="3"/>
              </w:numPr>
              <w:tabs>
                <w:tab w:val="left" w:pos="338"/>
              </w:tabs>
              <w:jc w:val="both"/>
              <w:rPr>
                <w:rFonts w:ascii="Times New Roman" w:eastAsia="Times" w:hAnsi="Times New Roman"/>
                <w:sz w:val="28"/>
                <w:szCs w:val="28"/>
                <w:lang w:eastAsia="en-US"/>
              </w:rPr>
            </w:pPr>
            <w:r w:rsidRPr="008E109F">
              <w:rPr>
                <w:rFonts w:ascii="Times New Roman" w:hAnsi="Times New Roman"/>
                <w:b/>
                <w:sz w:val="28"/>
                <w:szCs w:val="28"/>
              </w:rPr>
              <w:t xml:space="preserve">Предоставление письменных консультаций </w:t>
            </w:r>
            <w:r w:rsidRPr="008E109F">
              <w:rPr>
                <w:rFonts w:ascii="Times New Roman" w:hAnsi="Times New Roman"/>
                <w:sz w:val="28"/>
                <w:szCs w:val="28"/>
              </w:rPr>
              <w:t>(посредством ИИ) по бухгалтерскому учету, налогообложению и труду со ссылками на НПА – не менее 2 (два) вопроса в неделю</w:t>
            </w:r>
            <w:r w:rsidR="006E5A00" w:rsidRPr="008E109F">
              <w:rPr>
                <w:rFonts w:ascii="Times New Roman" w:eastAsia="Times" w:hAnsi="Times New Roman"/>
                <w:sz w:val="28"/>
                <w:szCs w:val="28"/>
                <w:lang w:eastAsia="en-US"/>
              </w:rPr>
              <w:t>;</w:t>
            </w:r>
          </w:p>
          <w:p w14:paraId="3BDA60D2" w14:textId="29681464" w:rsidR="006E5A00" w:rsidRPr="008E109F" w:rsidRDefault="004C384D" w:rsidP="006E5A00">
            <w:pPr>
              <w:pStyle w:val="11"/>
              <w:numPr>
                <w:ilvl w:val="0"/>
                <w:numId w:val="3"/>
              </w:numPr>
              <w:tabs>
                <w:tab w:val="left" w:pos="338"/>
              </w:tabs>
              <w:jc w:val="both"/>
              <w:rPr>
                <w:rFonts w:ascii="Times New Roman" w:eastAsia="Times" w:hAnsi="Times New Roman"/>
                <w:sz w:val="28"/>
                <w:szCs w:val="28"/>
                <w:lang w:eastAsia="en-US"/>
              </w:rPr>
            </w:pPr>
            <w:r w:rsidRPr="008E109F">
              <w:rPr>
                <w:rFonts w:ascii="Times New Roman" w:hAnsi="Times New Roman"/>
                <w:b/>
                <w:sz w:val="28"/>
                <w:szCs w:val="28"/>
              </w:rPr>
              <w:t>Предоставление устных консультаций</w:t>
            </w:r>
            <w:r w:rsidRPr="008E109F">
              <w:rPr>
                <w:rFonts w:ascii="Times New Roman" w:hAnsi="Times New Roman"/>
                <w:sz w:val="28"/>
                <w:szCs w:val="28"/>
              </w:rPr>
              <w:t xml:space="preserve"> (посредством ИИ) по бухгалтерскому учету и налогообложению – не менее 1 (одного) вопроса в неделю</w:t>
            </w:r>
            <w:r w:rsidR="006E5A00" w:rsidRPr="008E109F">
              <w:rPr>
                <w:rFonts w:ascii="Times New Roman" w:eastAsia="Times" w:hAnsi="Times New Roman"/>
                <w:sz w:val="28"/>
                <w:szCs w:val="28"/>
                <w:lang w:eastAsia="en-US"/>
              </w:rPr>
              <w:t>;</w:t>
            </w:r>
          </w:p>
          <w:p w14:paraId="43C13C9E" w14:textId="15606359" w:rsidR="006E5A00" w:rsidRPr="008E109F" w:rsidRDefault="006E5A00" w:rsidP="006E5A00">
            <w:pPr>
              <w:pStyle w:val="11"/>
              <w:numPr>
                <w:ilvl w:val="0"/>
                <w:numId w:val="3"/>
              </w:numPr>
              <w:tabs>
                <w:tab w:val="left" w:pos="338"/>
              </w:tabs>
              <w:jc w:val="both"/>
              <w:rPr>
                <w:rFonts w:ascii="Times New Roman" w:eastAsia="Times" w:hAnsi="Times New Roman"/>
                <w:sz w:val="28"/>
                <w:szCs w:val="28"/>
                <w:lang w:eastAsia="en-US"/>
              </w:rPr>
            </w:pPr>
            <w:r w:rsidRPr="008E109F">
              <w:rPr>
                <w:rFonts w:ascii="Times New Roman" w:eastAsia="Times" w:hAnsi="Times New Roman"/>
                <w:sz w:val="28"/>
                <w:szCs w:val="28"/>
                <w:lang w:eastAsia="en-US"/>
              </w:rPr>
              <w:t xml:space="preserve">Раздел «Отчеты» </w:t>
            </w:r>
            <w:r w:rsidR="004C384D" w:rsidRPr="008E109F">
              <w:rPr>
                <w:rFonts w:ascii="Times New Roman" w:hAnsi="Times New Roman"/>
                <w:sz w:val="28"/>
                <w:szCs w:val="28"/>
              </w:rPr>
              <w:t>с Правилами и образцами заполнения налоговой, финансовой и статистической отчетностей</w:t>
            </w:r>
            <w:r w:rsidRPr="008E109F">
              <w:rPr>
                <w:rFonts w:ascii="Times New Roman" w:eastAsia="Times" w:hAnsi="Times New Roman"/>
                <w:sz w:val="28"/>
                <w:szCs w:val="28"/>
                <w:lang w:eastAsia="en-US"/>
              </w:rPr>
              <w:t>;</w:t>
            </w:r>
          </w:p>
          <w:p w14:paraId="673F5B8D" w14:textId="0EB65F51" w:rsidR="006E5A00" w:rsidRPr="008E109F" w:rsidRDefault="006E5A00" w:rsidP="006E5A00">
            <w:pPr>
              <w:pStyle w:val="11"/>
              <w:numPr>
                <w:ilvl w:val="0"/>
                <w:numId w:val="3"/>
              </w:numPr>
              <w:tabs>
                <w:tab w:val="left" w:pos="338"/>
              </w:tabs>
              <w:jc w:val="both"/>
              <w:rPr>
                <w:rFonts w:ascii="Times New Roman" w:eastAsia="Times" w:hAnsi="Times New Roman"/>
                <w:sz w:val="28"/>
                <w:szCs w:val="28"/>
                <w:lang w:eastAsia="en-US"/>
              </w:rPr>
            </w:pPr>
            <w:r w:rsidRPr="008E109F">
              <w:rPr>
                <w:rFonts w:ascii="Times New Roman" w:eastAsia="Times" w:hAnsi="Times New Roman"/>
                <w:sz w:val="28"/>
                <w:szCs w:val="28"/>
                <w:lang w:eastAsia="en-US"/>
              </w:rPr>
              <w:t xml:space="preserve">Стандарты </w:t>
            </w:r>
            <w:r w:rsidR="004C384D" w:rsidRPr="008E109F">
              <w:rPr>
                <w:rFonts w:ascii="Times New Roman" w:hAnsi="Times New Roman"/>
                <w:sz w:val="28"/>
                <w:szCs w:val="28"/>
              </w:rPr>
              <w:t>МСФО, НСФО, МСФООС и Стандарты оказания госуслуг</w:t>
            </w:r>
            <w:r w:rsidRPr="008E109F">
              <w:rPr>
                <w:rFonts w:ascii="Times New Roman" w:eastAsia="Times" w:hAnsi="Times New Roman"/>
                <w:sz w:val="28"/>
                <w:szCs w:val="28"/>
                <w:lang w:eastAsia="en-US"/>
              </w:rPr>
              <w:t>;</w:t>
            </w:r>
          </w:p>
          <w:p w14:paraId="04A82E7B" w14:textId="77777777" w:rsidR="006E5A00" w:rsidRPr="008E109F" w:rsidRDefault="006E5A00" w:rsidP="006E5A00">
            <w:pPr>
              <w:pStyle w:val="11"/>
              <w:numPr>
                <w:ilvl w:val="0"/>
                <w:numId w:val="3"/>
              </w:numPr>
              <w:tabs>
                <w:tab w:val="left" w:pos="338"/>
              </w:tabs>
              <w:jc w:val="both"/>
              <w:rPr>
                <w:rFonts w:ascii="Times New Roman" w:eastAsia="Times" w:hAnsi="Times New Roman"/>
                <w:sz w:val="28"/>
                <w:szCs w:val="28"/>
                <w:lang w:eastAsia="en-US"/>
              </w:rPr>
            </w:pPr>
            <w:r w:rsidRPr="008E109F">
              <w:rPr>
                <w:rFonts w:ascii="Times New Roman" w:eastAsia="Times" w:hAnsi="Times New Roman"/>
                <w:sz w:val="28"/>
                <w:szCs w:val="28"/>
                <w:lang w:eastAsia="en-US"/>
              </w:rPr>
              <w:t>Разъяснения Министерств и ведомств РК</w:t>
            </w:r>
          </w:p>
          <w:p w14:paraId="430BDAA2" w14:textId="2B67109E" w:rsidR="006E5A00" w:rsidRPr="008E109F" w:rsidRDefault="006E5A00" w:rsidP="006E5A00">
            <w:pPr>
              <w:pStyle w:val="11"/>
              <w:numPr>
                <w:ilvl w:val="0"/>
                <w:numId w:val="3"/>
              </w:numPr>
              <w:tabs>
                <w:tab w:val="left" w:pos="338"/>
              </w:tabs>
              <w:jc w:val="both"/>
              <w:rPr>
                <w:rFonts w:ascii="Times New Roman" w:eastAsia="Times" w:hAnsi="Times New Roman"/>
                <w:sz w:val="28"/>
                <w:szCs w:val="28"/>
                <w:lang w:eastAsia="en-US"/>
              </w:rPr>
            </w:pPr>
            <w:r w:rsidRPr="008E109F">
              <w:rPr>
                <w:rFonts w:ascii="Times New Roman" w:eastAsia="Times" w:hAnsi="Times New Roman"/>
                <w:sz w:val="28"/>
                <w:szCs w:val="28"/>
                <w:lang w:eastAsia="en-US"/>
              </w:rPr>
              <w:t xml:space="preserve">«Словарь бухгалтера» - </w:t>
            </w:r>
            <w:r w:rsidR="004C384D" w:rsidRPr="008E109F">
              <w:rPr>
                <w:rFonts w:ascii="Times New Roman" w:hAnsi="Times New Roman"/>
                <w:sz w:val="28"/>
                <w:szCs w:val="28"/>
              </w:rPr>
              <w:t>дополнительный поиск информации, по ключевым словам, со ссылками на статьи</w:t>
            </w:r>
            <w:r w:rsidRPr="008E109F">
              <w:rPr>
                <w:rFonts w:ascii="Times New Roman" w:eastAsia="Times" w:hAnsi="Times New Roman"/>
                <w:sz w:val="28"/>
                <w:szCs w:val="28"/>
                <w:lang w:eastAsia="en-US"/>
              </w:rPr>
              <w:t>.</w:t>
            </w:r>
          </w:p>
          <w:p w14:paraId="50A1B525" w14:textId="77777777" w:rsidR="008E109F" w:rsidRPr="008E109F" w:rsidRDefault="008E109F" w:rsidP="008E109F">
            <w:pPr>
              <w:pStyle w:val="11"/>
              <w:numPr>
                <w:ilvl w:val="0"/>
                <w:numId w:val="6"/>
              </w:numPr>
              <w:tabs>
                <w:tab w:val="left" w:pos="338"/>
              </w:tabs>
              <w:suppressAutoHyphens w:val="0"/>
              <w:jc w:val="both"/>
              <w:rPr>
                <w:rFonts w:ascii="Times New Roman" w:hAnsi="Times New Roman"/>
                <w:sz w:val="28"/>
                <w:szCs w:val="28"/>
              </w:rPr>
            </w:pPr>
            <w:r w:rsidRPr="008E109F">
              <w:rPr>
                <w:rFonts w:ascii="Times New Roman" w:hAnsi="Times New Roman"/>
                <w:b/>
                <w:sz w:val="28"/>
                <w:szCs w:val="28"/>
              </w:rPr>
              <w:t>Справочная информация:</w:t>
            </w:r>
            <w:r w:rsidRPr="008E109F">
              <w:rPr>
                <w:rFonts w:ascii="Times New Roman" w:hAnsi="Times New Roman"/>
                <w:sz w:val="28"/>
                <w:szCs w:val="28"/>
              </w:rPr>
              <w:t xml:space="preserve"> Баланс рабочего времени, производственный календарь, календарь налогоплательщика, классификаторы, коды, ставки и платы, нормы и расходы, статистические классификации, ЕТКС, конвенции и соглашения, типовой план счетов, штрафы, </w:t>
            </w:r>
            <w:r w:rsidRPr="008E109F">
              <w:rPr>
                <w:rFonts w:ascii="Times New Roman" w:hAnsi="Times New Roman"/>
                <w:sz w:val="28"/>
                <w:szCs w:val="28"/>
              </w:rPr>
              <w:lastRenderedPageBreak/>
              <w:t>формулы и расчеты.</w:t>
            </w:r>
          </w:p>
          <w:p w14:paraId="66AF28E7" w14:textId="77777777" w:rsidR="008E109F" w:rsidRPr="008E109F" w:rsidRDefault="008E109F" w:rsidP="008E109F">
            <w:pPr>
              <w:pStyle w:val="11"/>
              <w:numPr>
                <w:ilvl w:val="0"/>
                <w:numId w:val="6"/>
              </w:numPr>
              <w:tabs>
                <w:tab w:val="left" w:pos="338"/>
              </w:tabs>
              <w:suppressAutoHyphens w:val="0"/>
              <w:jc w:val="both"/>
              <w:rPr>
                <w:rFonts w:ascii="Times New Roman" w:hAnsi="Times New Roman"/>
                <w:sz w:val="28"/>
                <w:szCs w:val="28"/>
              </w:rPr>
            </w:pPr>
            <w:r w:rsidRPr="008E109F">
              <w:rPr>
                <w:rFonts w:ascii="Times New Roman" w:hAnsi="Times New Roman"/>
                <w:b/>
                <w:sz w:val="28"/>
                <w:szCs w:val="28"/>
              </w:rPr>
              <w:t>Онлайн вебинары</w:t>
            </w:r>
            <w:r w:rsidRPr="008E109F">
              <w:rPr>
                <w:rFonts w:ascii="Times New Roman" w:hAnsi="Times New Roman"/>
                <w:sz w:val="28"/>
                <w:szCs w:val="28"/>
              </w:rPr>
              <w:t xml:space="preserve"> на актуальные темы с доступом к их записям.</w:t>
            </w:r>
          </w:p>
          <w:p w14:paraId="68C1054D" w14:textId="77777777" w:rsidR="008E109F" w:rsidRPr="008E109F" w:rsidRDefault="008E109F" w:rsidP="008E109F">
            <w:pPr>
              <w:pStyle w:val="11"/>
              <w:numPr>
                <w:ilvl w:val="0"/>
                <w:numId w:val="6"/>
              </w:numPr>
              <w:tabs>
                <w:tab w:val="left" w:pos="338"/>
              </w:tabs>
              <w:suppressAutoHyphens w:val="0"/>
              <w:jc w:val="both"/>
              <w:rPr>
                <w:rFonts w:ascii="Times New Roman" w:hAnsi="Times New Roman"/>
                <w:sz w:val="28"/>
                <w:szCs w:val="28"/>
              </w:rPr>
            </w:pPr>
            <w:r w:rsidRPr="008E109F">
              <w:rPr>
                <w:rFonts w:ascii="Times New Roman" w:hAnsi="Times New Roman"/>
                <w:b/>
                <w:sz w:val="28"/>
                <w:szCs w:val="28"/>
              </w:rPr>
              <w:t>Документы по Делопроизводству:</w:t>
            </w:r>
            <w:r w:rsidRPr="008E109F">
              <w:rPr>
                <w:rFonts w:ascii="Times New Roman" w:hAnsi="Times New Roman"/>
                <w:sz w:val="28"/>
                <w:szCs w:val="28"/>
              </w:rPr>
              <w:t xml:space="preserve"> Образцы договоров, Должностные инструкции, Приказы, распоряжения, Регистры бухгалтерского учета, Налоговые регистры, Формы бухгалтерской документации для госучреждений, Формы первичных учетных документов;</w:t>
            </w:r>
          </w:p>
          <w:p w14:paraId="4FF53D94" w14:textId="77777777" w:rsidR="008E109F" w:rsidRPr="008E109F" w:rsidRDefault="008E109F" w:rsidP="008E109F">
            <w:pPr>
              <w:pStyle w:val="11"/>
              <w:numPr>
                <w:ilvl w:val="0"/>
                <w:numId w:val="6"/>
              </w:numPr>
              <w:tabs>
                <w:tab w:val="left" w:pos="338"/>
              </w:tabs>
              <w:suppressAutoHyphens w:val="0"/>
              <w:jc w:val="both"/>
              <w:rPr>
                <w:rFonts w:ascii="Times New Roman" w:hAnsi="Times New Roman"/>
                <w:sz w:val="28"/>
                <w:szCs w:val="28"/>
              </w:rPr>
            </w:pPr>
            <w:r w:rsidRPr="008E109F">
              <w:rPr>
                <w:rFonts w:ascii="Times New Roman" w:hAnsi="Times New Roman"/>
                <w:b/>
                <w:sz w:val="28"/>
                <w:szCs w:val="28"/>
              </w:rPr>
              <w:t>Раздел по Сопроводительным накладным на товары (СНТ).</w:t>
            </w:r>
            <w:r w:rsidRPr="008E109F">
              <w:rPr>
                <w:rFonts w:ascii="Times New Roman" w:hAnsi="Times New Roman"/>
                <w:sz w:val="28"/>
                <w:szCs w:val="28"/>
              </w:rPr>
              <w:t xml:space="preserve"> Вебинары, видеоуроки, общие вопросы.</w:t>
            </w:r>
          </w:p>
          <w:p w14:paraId="0E48321B" w14:textId="77777777" w:rsidR="008E109F" w:rsidRPr="008E109F" w:rsidRDefault="008E109F" w:rsidP="008E109F">
            <w:pPr>
              <w:pStyle w:val="11"/>
              <w:numPr>
                <w:ilvl w:val="0"/>
                <w:numId w:val="6"/>
              </w:numPr>
              <w:tabs>
                <w:tab w:val="left" w:pos="338"/>
              </w:tabs>
              <w:suppressAutoHyphens w:val="0"/>
              <w:jc w:val="both"/>
              <w:rPr>
                <w:rFonts w:ascii="Times New Roman" w:hAnsi="Times New Roman"/>
                <w:sz w:val="28"/>
                <w:szCs w:val="28"/>
              </w:rPr>
            </w:pPr>
            <w:r w:rsidRPr="008E109F">
              <w:rPr>
                <w:rFonts w:ascii="Times New Roman" w:hAnsi="Times New Roman"/>
                <w:b/>
                <w:sz w:val="28"/>
                <w:szCs w:val="28"/>
              </w:rPr>
              <w:t xml:space="preserve">Раздел Всеобщее декларирование. </w:t>
            </w:r>
            <w:r w:rsidRPr="008E109F">
              <w:rPr>
                <w:rFonts w:ascii="Times New Roman" w:hAnsi="Times New Roman"/>
                <w:sz w:val="28"/>
                <w:szCs w:val="28"/>
              </w:rPr>
              <w:t>НПА, Частые вопросы с ответами, Вебинары.</w:t>
            </w:r>
          </w:p>
          <w:p w14:paraId="02B6F966" w14:textId="77777777" w:rsidR="008E109F" w:rsidRPr="008E109F" w:rsidRDefault="008E109F" w:rsidP="008E109F">
            <w:pPr>
              <w:pStyle w:val="11"/>
              <w:numPr>
                <w:ilvl w:val="0"/>
                <w:numId w:val="6"/>
              </w:numPr>
              <w:tabs>
                <w:tab w:val="left" w:pos="338"/>
              </w:tabs>
              <w:suppressAutoHyphens w:val="0"/>
              <w:jc w:val="both"/>
              <w:rPr>
                <w:rFonts w:ascii="Times New Roman" w:hAnsi="Times New Roman"/>
                <w:sz w:val="28"/>
                <w:szCs w:val="28"/>
              </w:rPr>
            </w:pPr>
            <w:r w:rsidRPr="008E109F">
              <w:rPr>
                <w:rFonts w:ascii="Times New Roman" w:hAnsi="Times New Roman"/>
                <w:b/>
                <w:sz w:val="28"/>
                <w:szCs w:val="28"/>
              </w:rPr>
              <w:t xml:space="preserve">Раздел Национальный каталог товаров (НКТ). </w:t>
            </w:r>
            <w:r w:rsidRPr="008E109F">
              <w:rPr>
                <w:rFonts w:ascii="Times New Roman" w:hAnsi="Times New Roman"/>
                <w:sz w:val="28"/>
                <w:szCs w:val="28"/>
              </w:rPr>
              <w:t>Инструкции, НПА, Частые вопросы с ответами.</w:t>
            </w:r>
          </w:p>
          <w:p w14:paraId="408A6B63" w14:textId="77777777" w:rsidR="008E109F" w:rsidRPr="008E109F" w:rsidRDefault="008E109F" w:rsidP="008E109F">
            <w:pPr>
              <w:pStyle w:val="11"/>
              <w:numPr>
                <w:ilvl w:val="0"/>
                <w:numId w:val="6"/>
              </w:numPr>
              <w:tabs>
                <w:tab w:val="left" w:pos="338"/>
              </w:tabs>
              <w:suppressAutoHyphens w:val="0"/>
              <w:jc w:val="both"/>
              <w:rPr>
                <w:rFonts w:ascii="Times New Roman" w:hAnsi="Times New Roman"/>
                <w:sz w:val="28"/>
                <w:szCs w:val="28"/>
              </w:rPr>
            </w:pPr>
            <w:r w:rsidRPr="008E109F">
              <w:rPr>
                <w:rFonts w:ascii="Times New Roman" w:hAnsi="Times New Roman"/>
                <w:sz w:val="28"/>
                <w:szCs w:val="28"/>
              </w:rPr>
              <w:t>Новостные разделы (Тема месяца, Главное, Новости, Статьи, Базовые ставки)</w:t>
            </w:r>
          </w:p>
          <w:p w14:paraId="19468AB0" w14:textId="77777777" w:rsidR="008E109F" w:rsidRPr="008E109F" w:rsidRDefault="008E109F" w:rsidP="008E109F">
            <w:pPr>
              <w:pStyle w:val="11"/>
              <w:numPr>
                <w:ilvl w:val="0"/>
                <w:numId w:val="6"/>
              </w:numPr>
              <w:tabs>
                <w:tab w:val="left" w:pos="338"/>
              </w:tabs>
              <w:suppressAutoHyphens w:val="0"/>
              <w:ind w:left="697" w:hanging="357"/>
              <w:jc w:val="both"/>
              <w:rPr>
                <w:rFonts w:ascii="Times New Roman" w:hAnsi="Times New Roman"/>
                <w:sz w:val="28"/>
                <w:szCs w:val="28"/>
              </w:rPr>
            </w:pPr>
            <w:r w:rsidRPr="008E109F">
              <w:rPr>
                <w:rFonts w:ascii="Times New Roman" w:hAnsi="Times New Roman"/>
                <w:sz w:val="28"/>
                <w:szCs w:val="28"/>
              </w:rPr>
              <w:t>Курсы валют (от Национального банка с архивами с 2002 года)</w:t>
            </w:r>
          </w:p>
          <w:p w14:paraId="424344A0" w14:textId="77777777" w:rsidR="008E109F" w:rsidRPr="008E109F" w:rsidRDefault="008E109F" w:rsidP="008E109F">
            <w:pPr>
              <w:pStyle w:val="11"/>
              <w:numPr>
                <w:ilvl w:val="0"/>
                <w:numId w:val="6"/>
              </w:numPr>
              <w:tabs>
                <w:tab w:val="left" w:pos="338"/>
              </w:tabs>
              <w:suppressAutoHyphens w:val="0"/>
              <w:jc w:val="both"/>
              <w:rPr>
                <w:rFonts w:ascii="Times New Roman" w:hAnsi="Times New Roman"/>
                <w:sz w:val="28"/>
                <w:szCs w:val="28"/>
              </w:rPr>
            </w:pPr>
            <w:r w:rsidRPr="008E109F">
              <w:rPr>
                <w:rFonts w:ascii="Times New Roman" w:hAnsi="Times New Roman"/>
                <w:b/>
                <w:sz w:val="28"/>
                <w:szCs w:val="28"/>
              </w:rPr>
              <w:t>30 (тридцать) часов повышения квалификации</w:t>
            </w:r>
            <w:r w:rsidRPr="008E109F">
              <w:rPr>
                <w:rFonts w:ascii="Times New Roman" w:hAnsi="Times New Roman"/>
                <w:sz w:val="28"/>
                <w:szCs w:val="28"/>
              </w:rPr>
              <w:t xml:space="preserve"> для обладателей сертификата </w:t>
            </w:r>
            <w:proofErr w:type="spellStart"/>
            <w:r w:rsidRPr="008E109F">
              <w:rPr>
                <w:rFonts w:ascii="Times New Roman" w:hAnsi="Times New Roman"/>
                <w:sz w:val="28"/>
                <w:szCs w:val="28"/>
              </w:rPr>
              <w:t>Проф.бухгалтер</w:t>
            </w:r>
            <w:proofErr w:type="spellEnd"/>
            <w:r w:rsidRPr="008E109F">
              <w:rPr>
                <w:rFonts w:ascii="Times New Roman" w:hAnsi="Times New Roman"/>
                <w:sz w:val="28"/>
                <w:szCs w:val="28"/>
              </w:rPr>
              <w:t>.</w:t>
            </w:r>
          </w:p>
          <w:p w14:paraId="29AC7AEE" w14:textId="77777777" w:rsidR="008E109F" w:rsidRPr="008E109F" w:rsidRDefault="008E109F" w:rsidP="008E109F">
            <w:pPr>
              <w:pStyle w:val="11"/>
              <w:numPr>
                <w:ilvl w:val="0"/>
                <w:numId w:val="6"/>
              </w:numPr>
              <w:tabs>
                <w:tab w:val="left" w:pos="338"/>
              </w:tabs>
              <w:suppressAutoHyphens w:val="0"/>
              <w:jc w:val="both"/>
              <w:rPr>
                <w:rFonts w:ascii="Times New Roman" w:hAnsi="Times New Roman"/>
                <w:sz w:val="28"/>
                <w:szCs w:val="28"/>
              </w:rPr>
            </w:pPr>
            <w:r w:rsidRPr="008E109F">
              <w:rPr>
                <w:rFonts w:ascii="Times New Roman" w:hAnsi="Times New Roman"/>
                <w:sz w:val="28"/>
                <w:szCs w:val="28"/>
              </w:rPr>
              <w:t>Членство в профессиональной организации бухгалтеров для обладателей сертификата.</w:t>
            </w:r>
          </w:p>
          <w:p w14:paraId="58F4B6E7" w14:textId="77777777" w:rsidR="008E109F" w:rsidRPr="008E109F" w:rsidRDefault="008E109F" w:rsidP="008E109F">
            <w:pPr>
              <w:pStyle w:val="11"/>
              <w:numPr>
                <w:ilvl w:val="0"/>
                <w:numId w:val="6"/>
              </w:numPr>
              <w:tabs>
                <w:tab w:val="left" w:pos="338"/>
              </w:tabs>
              <w:suppressAutoHyphens w:val="0"/>
              <w:ind w:left="697" w:hanging="357"/>
              <w:jc w:val="both"/>
              <w:rPr>
                <w:rFonts w:ascii="Times New Roman" w:hAnsi="Times New Roman"/>
                <w:sz w:val="28"/>
                <w:szCs w:val="28"/>
              </w:rPr>
            </w:pPr>
            <w:r w:rsidRPr="008E109F">
              <w:rPr>
                <w:rFonts w:ascii="Times New Roman" w:hAnsi="Times New Roman"/>
                <w:sz w:val="28"/>
                <w:szCs w:val="28"/>
              </w:rPr>
              <w:t xml:space="preserve">Новостные </w:t>
            </w:r>
            <w:r w:rsidRPr="008E109F">
              <w:rPr>
                <w:rFonts w:ascii="Times New Roman" w:hAnsi="Times New Roman"/>
                <w:sz w:val="28"/>
                <w:szCs w:val="28"/>
                <w:lang w:val="en-US"/>
              </w:rPr>
              <w:t>Email</w:t>
            </w:r>
            <w:r w:rsidRPr="008E109F">
              <w:rPr>
                <w:rFonts w:ascii="Times New Roman" w:hAnsi="Times New Roman"/>
                <w:sz w:val="28"/>
                <w:szCs w:val="28"/>
              </w:rPr>
              <w:t xml:space="preserve"> уведомления.</w:t>
            </w:r>
          </w:p>
          <w:p w14:paraId="3F19AFD5" w14:textId="77777777" w:rsidR="008E109F" w:rsidRPr="008E109F" w:rsidRDefault="008E109F" w:rsidP="008E109F">
            <w:pPr>
              <w:spacing w:line="200" w:lineRule="atLeast"/>
              <w:ind w:firstLine="567"/>
              <w:jc w:val="both"/>
              <w:rPr>
                <w:rFonts w:ascii="Times New Roman" w:hAnsi="Times New Roman" w:cs="Times New Roman"/>
                <w:sz w:val="28"/>
                <w:szCs w:val="28"/>
                <w:lang w:val="en-US"/>
              </w:rPr>
            </w:pPr>
          </w:p>
          <w:p w14:paraId="577B5824" w14:textId="77777777" w:rsidR="008E109F" w:rsidRPr="008E109F" w:rsidRDefault="008E109F" w:rsidP="008E109F">
            <w:pPr>
              <w:spacing w:line="200" w:lineRule="atLeast"/>
              <w:ind w:firstLine="567"/>
              <w:jc w:val="both"/>
              <w:rPr>
                <w:rFonts w:ascii="Times New Roman" w:hAnsi="Times New Roman" w:cs="Times New Roman"/>
                <w:b/>
                <w:bCs/>
                <w:sz w:val="28"/>
                <w:szCs w:val="28"/>
              </w:rPr>
            </w:pPr>
            <w:r w:rsidRPr="008E109F">
              <w:rPr>
                <w:rFonts w:ascii="Times New Roman" w:hAnsi="Times New Roman" w:cs="Times New Roman"/>
                <w:b/>
                <w:bCs/>
                <w:sz w:val="28"/>
                <w:szCs w:val="28"/>
              </w:rPr>
              <w:t>Подключение по тарифу «МАСТЕР» дополнительно включает:</w:t>
            </w:r>
          </w:p>
          <w:p w14:paraId="31F14E25" w14:textId="77777777" w:rsidR="008E109F" w:rsidRPr="008E109F" w:rsidRDefault="008E109F" w:rsidP="008E109F">
            <w:pPr>
              <w:pStyle w:val="11"/>
              <w:numPr>
                <w:ilvl w:val="0"/>
                <w:numId w:val="7"/>
              </w:numPr>
              <w:tabs>
                <w:tab w:val="left" w:pos="338"/>
              </w:tabs>
              <w:jc w:val="both"/>
              <w:rPr>
                <w:rFonts w:ascii="Times New Roman" w:hAnsi="Times New Roman"/>
                <w:sz w:val="28"/>
                <w:szCs w:val="28"/>
              </w:rPr>
            </w:pPr>
            <w:r w:rsidRPr="008E109F">
              <w:rPr>
                <w:rFonts w:ascii="Times New Roman" w:hAnsi="Times New Roman"/>
                <w:b/>
                <w:sz w:val="28"/>
                <w:szCs w:val="28"/>
              </w:rPr>
              <w:t xml:space="preserve">Предоставление письменных консультаций </w:t>
            </w:r>
            <w:r w:rsidRPr="008E109F">
              <w:rPr>
                <w:rFonts w:ascii="Times New Roman" w:hAnsi="Times New Roman"/>
                <w:sz w:val="28"/>
                <w:szCs w:val="28"/>
              </w:rPr>
              <w:t xml:space="preserve">(посредством ИИ) по бухгалтерскому учету, налогообложению и труду со </w:t>
            </w:r>
            <w:r w:rsidRPr="008E109F">
              <w:rPr>
                <w:rFonts w:ascii="Times New Roman" w:hAnsi="Times New Roman"/>
                <w:sz w:val="28"/>
                <w:szCs w:val="28"/>
              </w:rPr>
              <w:lastRenderedPageBreak/>
              <w:t xml:space="preserve">ссылками на НПА </w:t>
            </w:r>
            <w:r w:rsidRPr="008E109F">
              <w:rPr>
                <w:rFonts w:ascii="Times New Roman" w:hAnsi="Times New Roman"/>
                <w:b/>
                <w:sz w:val="28"/>
                <w:szCs w:val="28"/>
              </w:rPr>
              <w:t>– не менее 1 (одного) вопроса в день.</w:t>
            </w:r>
          </w:p>
          <w:p w14:paraId="114FBEF5" w14:textId="77777777" w:rsidR="008E109F" w:rsidRPr="008E109F" w:rsidRDefault="008E109F" w:rsidP="008E109F">
            <w:pPr>
              <w:pStyle w:val="11"/>
              <w:numPr>
                <w:ilvl w:val="0"/>
                <w:numId w:val="7"/>
              </w:numPr>
              <w:tabs>
                <w:tab w:val="left" w:pos="338"/>
              </w:tabs>
              <w:jc w:val="both"/>
              <w:rPr>
                <w:rFonts w:ascii="Times New Roman" w:hAnsi="Times New Roman"/>
                <w:b/>
                <w:sz w:val="28"/>
                <w:szCs w:val="28"/>
              </w:rPr>
            </w:pPr>
            <w:r w:rsidRPr="008E109F">
              <w:rPr>
                <w:rFonts w:ascii="Times New Roman" w:hAnsi="Times New Roman"/>
                <w:b/>
                <w:sz w:val="28"/>
                <w:szCs w:val="28"/>
              </w:rPr>
              <w:t>Предоставление устных консультаций</w:t>
            </w:r>
            <w:r w:rsidRPr="008E109F">
              <w:rPr>
                <w:rFonts w:ascii="Times New Roman" w:hAnsi="Times New Roman"/>
                <w:sz w:val="28"/>
                <w:szCs w:val="28"/>
              </w:rPr>
              <w:t xml:space="preserve"> (посредством ИИ) по бухгалтерскому учету и налогообложению – </w:t>
            </w:r>
            <w:r w:rsidRPr="008E109F">
              <w:rPr>
                <w:rFonts w:ascii="Times New Roman" w:hAnsi="Times New Roman"/>
                <w:b/>
                <w:sz w:val="28"/>
                <w:szCs w:val="28"/>
              </w:rPr>
              <w:t>не менее</w:t>
            </w:r>
            <w:r w:rsidRPr="008E109F">
              <w:rPr>
                <w:rFonts w:ascii="Times New Roman" w:hAnsi="Times New Roman"/>
                <w:sz w:val="28"/>
                <w:szCs w:val="28"/>
              </w:rPr>
              <w:t xml:space="preserve"> </w:t>
            </w:r>
            <w:r w:rsidRPr="008E109F">
              <w:rPr>
                <w:rFonts w:ascii="Times New Roman" w:hAnsi="Times New Roman"/>
                <w:b/>
                <w:sz w:val="28"/>
                <w:szCs w:val="28"/>
              </w:rPr>
              <w:t>3 (трех) вопросов в неделю.</w:t>
            </w:r>
          </w:p>
          <w:p w14:paraId="3B5D647E" w14:textId="77777777" w:rsidR="008E109F" w:rsidRPr="008E109F" w:rsidRDefault="008E109F" w:rsidP="008E109F">
            <w:pPr>
              <w:pStyle w:val="11"/>
              <w:numPr>
                <w:ilvl w:val="0"/>
                <w:numId w:val="7"/>
              </w:numPr>
              <w:tabs>
                <w:tab w:val="left" w:pos="338"/>
              </w:tabs>
              <w:suppressAutoHyphens w:val="0"/>
              <w:jc w:val="both"/>
              <w:rPr>
                <w:rFonts w:ascii="Times New Roman" w:hAnsi="Times New Roman"/>
                <w:sz w:val="28"/>
                <w:szCs w:val="28"/>
              </w:rPr>
            </w:pPr>
            <w:r w:rsidRPr="008E109F">
              <w:rPr>
                <w:rFonts w:ascii="Times New Roman" w:hAnsi="Times New Roman"/>
                <w:sz w:val="28"/>
                <w:szCs w:val="28"/>
              </w:rPr>
              <w:t>Система автоматического составления Учетной политики по МСФО для МСБ, НСФО и ГУ, а также Налоговой учетной политики для ИП, СНР и ОУР с 2018 года</w:t>
            </w:r>
          </w:p>
          <w:p w14:paraId="08E5050D" w14:textId="77777777" w:rsidR="008E109F" w:rsidRPr="008E109F" w:rsidRDefault="008E109F" w:rsidP="008E109F">
            <w:pPr>
              <w:pStyle w:val="11"/>
              <w:numPr>
                <w:ilvl w:val="0"/>
                <w:numId w:val="7"/>
              </w:numPr>
              <w:tabs>
                <w:tab w:val="left" w:pos="338"/>
              </w:tabs>
              <w:suppressAutoHyphens w:val="0"/>
              <w:jc w:val="both"/>
              <w:rPr>
                <w:rFonts w:ascii="Times New Roman" w:hAnsi="Times New Roman"/>
                <w:sz w:val="28"/>
                <w:szCs w:val="28"/>
              </w:rPr>
            </w:pPr>
            <w:r w:rsidRPr="008E109F">
              <w:rPr>
                <w:rFonts w:ascii="Times New Roman" w:hAnsi="Times New Roman"/>
                <w:b/>
                <w:sz w:val="28"/>
                <w:szCs w:val="28"/>
              </w:rPr>
              <w:t>Расчетные сервисы:</w:t>
            </w:r>
            <w:r w:rsidRPr="008E109F">
              <w:rPr>
                <w:rFonts w:ascii="Times New Roman" w:hAnsi="Times New Roman"/>
                <w:sz w:val="28"/>
                <w:szCs w:val="28"/>
              </w:rPr>
              <w:t xml:space="preserve"> Калькулятор НДС (Налог на добавленную стоимость). Расчёт отпускных, больничных, средней заработной платы (СЗП), дисконтирования, налога на транспорт, индивидуального подоходного налога (ИПН), расчет пени и заработной платы. Поиск и определение кода ТН ВЭД. Проверка акцизной марки. Правила внутреннего контроля.</w:t>
            </w:r>
          </w:p>
          <w:p w14:paraId="54FF7DF1" w14:textId="77777777" w:rsidR="008E109F" w:rsidRPr="008E109F" w:rsidRDefault="008E109F" w:rsidP="008E109F">
            <w:pPr>
              <w:pStyle w:val="11"/>
              <w:numPr>
                <w:ilvl w:val="0"/>
                <w:numId w:val="7"/>
              </w:numPr>
              <w:tabs>
                <w:tab w:val="left" w:pos="338"/>
              </w:tabs>
              <w:suppressAutoHyphens w:val="0"/>
              <w:jc w:val="both"/>
              <w:rPr>
                <w:rFonts w:ascii="Times New Roman" w:hAnsi="Times New Roman"/>
                <w:sz w:val="28"/>
                <w:szCs w:val="28"/>
              </w:rPr>
            </w:pPr>
            <w:r w:rsidRPr="008E109F">
              <w:rPr>
                <w:rFonts w:ascii="Times New Roman" w:hAnsi="Times New Roman"/>
                <w:b/>
                <w:sz w:val="28"/>
                <w:szCs w:val="28"/>
              </w:rPr>
              <w:t>Сравнительная таблица Налогового Кодекса.</w:t>
            </w:r>
          </w:p>
          <w:p w14:paraId="688F658F" w14:textId="77777777" w:rsidR="008E109F" w:rsidRPr="008E109F" w:rsidRDefault="008E109F" w:rsidP="008E109F">
            <w:pPr>
              <w:pStyle w:val="11"/>
              <w:numPr>
                <w:ilvl w:val="0"/>
                <w:numId w:val="7"/>
              </w:numPr>
              <w:tabs>
                <w:tab w:val="left" w:pos="338"/>
              </w:tabs>
              <w:suppressAutoHyphens w:val="0"/>
              <w:jc w:val="both"/>
              <w:rPr>
                <w:rFonts w:ascii="Times New Roman" w:hAnsi="Times New Roman"/>
                <w:sz w:val="28"/>
                <w:szCs w:val="28"/>
              </w:rPr>
            </w:pPr>
            <w:r w:rsidRPr="008E109F">
              <w:rPr>
                <w:rFonts w:ascii="Times New Roman" w:hAnsi="Times New Roman"/>
                <w:b/>
                <w:sz w:val="28"/>
                <w:szCs w:val="28"/>
              </w:rPr>
              <w:t>40 (сорок) часов повышения квалификации</w:t>
            </w:r>
            <w:r w:rsidRPr="008E109F">
              <w:rPr>
                <w:rFonts w:ascii="Times New Roman" w:hAnsi="Times New Roman"/>
                <w:sz w:val="28"/>
                <w:szCs w:val="28"/>
              </w:rPr>
              <w:t xml:space="preserve"> для обладателей сертификата </w:t>
            </w:r>
            <w:proofErr w:type="spellStart"/>
            <w:r w:rsidRPr="008E109F">
              <w:rPr>
                <w:rFonts w:ascii="Times New Roman" w:hAnsi="Times New Roman"/>
                <w:sz w:val="28"/>
                <w:szCs w:val="28"/>
              </w:rPr>
              <w:t>Проф.бухгалтер</w:t>
            </w:r>
            <w:proofErr w:type="spellEnd"/>
            <w:r w:rsidRPr="008E109F">
              <w:rPr>
                <w:rFonts w:ascii="Times New Roman" w:hAnsi="Times New Roman"/>
                <w:sz w:val="28"/>
                <w:szCs w:val="28"/>
              </w:rPr>
              <w:t>.</w:t>
            </w:r>
          </w:p>
          <w:p w14:paraId="60380513" w14:textId="77777777" w:rsidR="008E109F" w:rsidRPr="008E109F" w:rsidRDefault="008E109F" w:rsidP="008E109F">
            <w:pPr>
              <w:pStyle w:val="11"/>
              <w:numPr>
                <w:ilvl w:val="0"/>
                <w:numId w:val="7"/>
              </w:numPr>
              <w:tabs>
                <w:tab w:val="left" w:pos="338"/>
              </w:tabs>
              <w:suppressAutoHyphens w:val="0"/>
              <w:jc w:val="both"/>
              <w:rPr>
                <w:rFonts w:ascii="Times New Roman" w:hAnsi="Times New Roman"/>
                <w:sz w:val="28"/>
                <w:szCs w:val="28"/>
              </w:rPr>
            </w:pPr>
            <w:r w:rsidRPr="008E109F">
              <w:rPr>
                <w:rFonts w:ascii="Times New Roman" w:hAnsi="Times New Roman"/>
                <w:sz w:val="28"/>
                <w:szCs w:val="28"/>
              </w:rPr>
              <w:t xml:space="preserve">Поиск официальной информации о контрагентах – </w:t>
            </w:r>
            <w:r w:rsidRPr="008E109F">
              <w:rPr>
                <w:rFonts w:ascii="Times New Roman" w:hAnsi="Times New Roman"/>
                <w:b/>
                <w:sz w:val="28"/>
                <w:szCs w:val="28"/>
              </w:rPr>
              <w:t>100 (сто) проверок в месяц.</w:t>
            </w:r>
          </w:p>
          <w:p w14:paraId="6A45DB8B" w14:textId="77777777" w:rsidR="008E109F" w:rsidRPr="008E109F" w:rsidRDefault="008E109F" w:rsidP="008E109F">
            <w:pPr>
              <w:pStyle w:val="1"/>
              <w:numPr>
                <w:ilvl w:val="0"/>
                <w:numId w:val="6"/>
              </w:numPr>
              <w:tabs>
                <w:tab w:val="left" w:pos="338"/>
              </w:tabs>
              <w:spacing w:after="0" w:line="200" w:lineRule="atLeast"/>
              <w:jc w:val="both"/>
              <w:outlineLvl w:val="0"/>
              <w:rPr>
                <w:rFonts w:ascii="Times New Roman" w:hAnsi="Times New Roman" w:cs="Times New Roman"/>
                <w:bCs/>
                <w:sz w:val="28"/>
                <w:szCs w:val="28"/>
              </w:rPr>
            </w:pPr>
            <w:r w:rsidRPr="008E109F">
              <w:rPr>
                <w:rFonts w:ascii="Times New Roman" w:hAnsi="Times New Roman" w:cs="Times New Roman"/>
                <w:sz w:val="28"/>
                <w:szCs w:val="28"/>
              </w:rPr>
              <w:t xml:space="preserve">Комплект поставки: </w:t>
            </w:r>
            <w:r w:rsidRPr="008E109F">
              <w:rPr>
                <w:rFonts w:ascii="Times New Roman" w:hAnsi="Times New Roman" w:cs="Times New Roman"/>
                <w:b w:val="0"/>
                <w:sz w:val="28"/>
                <w:szCs w:val="28"/>
              </w:rPr>
              <w:t>цифровой логин и пароль к интернет ресурсу.</w:t>
            </w:r>
          </w:p>
          <w:p w14:paraId="150448CD" w14:textId="77777777" w:rsidR="008E109F" w:rsidRPr="008E109F" w:rsidRDefault="008E109F" w:rsidP="008E109F">
            <w:pPr>
              <w:numPr>
                <w:ilvl w:val="0"/>
                <w:numId w:val="6"/>
              </w:numPr>
              <w:tabs>
                <w:tab w:val="left" w:pos="338"/>
              </w:tabs>
              <w:spacing w:line="200" w:lineRule="atLeast"/>
              <w:jc w:val="both"/>
              <w:rPr>
                <w:rFonts w:ascii="Times New Roman" w:hAnsi="Times New Roman" w:cs="Times New Roman"/>
                <w:b/>
                <w:bCs/>
                <w:sz w:val="28"/>
                <w:szCs w:val="28"/>
              </w:rPr>
            </w:pPr>
            <w:r w:rsidRPr="008E109F">
              <w:rPr>
                <w:rFonts w:ascii="Times New Roman" w:hAnsi="Times New Roman" w:cs="Times New Roman"/>
                <w:b/>
                <w:bCs/>
                <w:sz w:val="28"/>
                <w:szCs w:val="28"/>
              </w:rPr>
              <w:t xml:space="preserve">Количество электронных ключей: </w:t>
            </w:r>
            <w:r w:rsidRPr="008E109F">
              <w:rPr>
                <w:rFonts w:ascii="Times New Roman" w:hAnsi="Times New Roman" w:cs="Times New Roman"/>
                <w:sz w:val="28"/>
                <w:szCs w:val="28"/>
              </w:rPr>
              <w:t>20 (двадцать)</w:t>
            </w:r>
          </w:p>
          <w:p w14:paraId="1DAB8D4E" w14:textId="77777777" w:rsidR="008E109F" w:rsidRPr="008E109F" w:rsidRDefault="008E109F" w:rsidP="008E109F">
            <w:pPr>
              <w:pStyle w:val="11"/>
              <w:tabs>
                <w:tab w:val="left" w:pos="338"/>
              </w:tabs>
              <w:jc w:val="both"/>
              <w:rPr>
                <w:rFonts w:ascii="Times New Roman" w:hAnsi="Times New Roman"/>
                <w:sz w:val="28"/>
                <w:szCs w:val="28"/>
              </w:rPr>
            </w:pPr>
            <w:r w:rsidRPr="008E109F">
              <w:rPr>
                <w:rFonts w:ascii="Times New Roman" w:hAnsi="Times New Roman"/>
                <w:b/>
                <w:bCs/>
                <w:sz w:val="28"/>
                <w:szCs w:val="28"/>
              </w:rPr>
              <w:t xml:space="preserve">Срок действия электронного ключа: </w:t>
            </w:r>
            <w:r w:rsidRPr="008E109F">
              <w:rPr>
                <w:rFonts w:ascii="Times New Roman" w:hAnsi="Times New Roman"/>
                <w:sz w:val="28"/>
                <w:szCs w:val="28"/>
              </w:rPr>
              <w:t>12 (двенадцать) месяцев</w:t>
            </w:r>
          </w:p>
          <w:p w14:paraId="2BCC7713" w14:textId="50B07CAB" w:rsidR="006E5A00" w:rsidRPr="008E109F" w:rsidRDefault="006E5A00" w:rsidP="008E109F">
            <w:pPr>
              <w:pStyle w:val="11"/>
              <w:tabs>
                <w:tab w:val="left" w:pos="338"/>
              </w:tabs>
              <w:jc w:val="both"/>
              <w:rPr>
                <w:rFonts w:ascii="Times New Roman" w:eastAsia="Times" w:hAnsi="Times New Roman"/>
                <w:sz w:val="28"/>
                <w:szCs w:val="28"/>
                <w:lang w:eastAsia="en-US"/>
              </w:rPr>
            </w:pPr>
            <w:r w:rsidRPr="008E109F">
              <w:rPr>
                <w:rFonts w:ascii="Times New Roman" w:eastAsia="Times" w:hAnsi="Times New Roman"/>
                <w:sz w:val="28"/>
                <w:szCs w:val="28"/>
                <w:lang w:eastAsia="en-US"/>
              </w:rPr>
              <w:t xml:space="preserve">Работает на любой графической и мобильной операционная системе: • </w:t>
            </w:r>
            <w:proofErr w:type="spellStart"/>
            <w:r w:rsidRPr="008E109F">
              <w:rPr>
                <w:rFonts w:ascii="Times New Roman" w:eastAsia="Times" w:hAnsi="Times New Roman"/>
                <w:sz w:val="28"/>
                <w:szCs w:val="28"/>
                <w:lang w:eastAsia="en-US"/>
              </w:rPr>
              <w:t>Windows</w:t>
            </w:r>
            <w:proofErr w:type="spellEnd"/>
            <w:r w:rsidRPr="008E109F">
              <w:rPr>
                <w:rFonts w:ascii="Times New Roman" w:eastAsia="Times" w:hAnsi="Times New Roman"/>
                <w:sz w:val="28"/>
                <w:szCs w:val="28"/>
                <w:lang w:eastAsia="en-US"/>
              </w:rPr>
              <w:t xml:space="preserve"> 98, </w:t>
            </w:r>
            <w:proofErr w:type="spellStart"/>
            <w:r w:rsidRPr="008E109F">
              <w:rPr>
                <w:rFonts w:ascii="Times New Roman" w:eastAsia="Times" w:hAnsi="Times New Roman"/>
                <w:sz w:val="28"/>
                <w:szCs w:val="28"/>
                <w:lang w:eastAsia="en-US"/>
              </w:rPr>
              <w:t>Me</w:t>
            </w:r>
            <w:proofErr w:type="spellEnd"/>
            <w:r w:rsidRPr="008E109F">
              <w:rPr>
                <w:rFonts w:ascii="Times New Roman" w:eastAsia="Times" w:hAnsi="Times New Roman"/>
                <w:sz w:val="28"/>
                <w:szCs w:val="28"/>
                <w:lang w:eastAsia="en-US"/>
              </w:rPr>
              <w:t xml:space="preserve">, 2000, XP, </w:t>
            </w:r>
            <w:proofErr w:type="spellStart"/>
            <w:r w:rsidRPr="008E109F">
              <w:rPr>
                <w:rFonts w:ascii="Times New Roman" w:eastAsia="Times" w:hAnsi="Times New Roman"/>
                <w:sz w:val="28"/>
                <w:szCs w:val="28"/>
                <w:lang w:eastAsia="en-US"/>
              </w:rPr>
              <w:t>Vista</w:t>
            </w:r>
            <w:proofErr w:type="spellEnd"/>
            <w:r w:rsidRPr="008E109F">
              <w:rPr>
                <w:rFonts w:ascii="Times New Roman" w:eastAsia="Times" w:hAnsi="Times New Roman"/>
                <w:sz w:val="28"/>
                <w:szCs w:val="28"/>
                <w:lang w:eastAsia="en-US"/>
              </w:rPr>
              <w:t xml:space="preserve">, 7; </w:t>
            </w:r>
            <w:proofErr w:type="spellStart"/>
            <w:r w:rsidRPr="008E109F">
              <w:rPr>
                <w:rFonts w:ascii="Times New Roman" w:eastAsia="Times" w:hAnsi="Times New Roman"/>
                <w:sz w:val="28"/>
                <w:szCs w:val="28"/>
                <w:lang w:eastAsia="en-US"/>
              </w:rPr>
              <w:t>Linux</w:t>
            </w:r>
            <w:proofErr w:type="spellEnd"/>
            <w:r w:rsidRPr="008E109F">
              <w:rPr>
                <w:rFonts w:ascii="Times New Roman" w:eastAsia="Times" w:hAnsi="Times New Roman"/>
                <w:sz w:val="28"/>
                <w:szCs w:val="28"/>
                <w:lang w:eastAsia="en-US"/>
              </w:rPr>
              <w:t xml:space="preserve">; </w:t>
            </w:r>
            <w:proofErr w:type="spellStart"/>
            <w:r w:rsidRPr="008E109F">
              <w:rPr>
                <w:rFonts w:ascii="Times New Roman" w:eastAsia="Times" w:hAnsi="Times New Roman"/>
                <w:sz w:val="28"/>
                <w:szCs w:val="28"/>
                <w:lang w:eastAsia="en-US"/>
              </w:rPr>
              <w:t>MacOS</w:t>
            </w:r>
            <w:proofErr w:type="spellEnd"/>
            <w:r w:rsidRPr="008E109F">
              <w:rPr>
                <w:rFonts w:ascii="Times New Roman" w:eastAsia="Times" w:hAnsi="Times New Roman"/>
                <w:sz w:val="28"/>
                <w:szCs w:val="28"/>
                <w:lang w:eastAsia="en-US"/>
              </w:rPr>
              <w:t xml:space="preserve">; </w:t>
            </w:r>
            <w:proofErr w:type="spellStart"/>
            <w:r w:rsidRPr="008E109F">
              <w:rPr>
                <w:rFonts w:ascii="Times New Roman" w:eastAsia="Times" w:hAnsi="Times New Roman"/>
                <w:sz w:val="28"/>
                <w:szCs w:val="28"/>
                <w:lang w:eastAsia="en-US"/>
              </w:rPr>
              <w:t>Andorid</w:t>
            </w:r>
            <w:proofErr w:type="spellEnd"/>
            <w:r w:rsidRPr="008E109F">
              <w:rPr>
                <w:rFonts w:ascii="Times New Roman" w:eastAsia="Times" w:hAnsi="Times New Roman"/>
                <w:sz w:val="28"/>
                <w:szCs w:val="28"/>
                <w:lang w:eastAsia="en-US"/>
              </w:rPr>
              <w:t xml:space="preserve"> и другие. </w:t>
            </w:r>
          </w:p>
          <w:p w14:paraId="5E00CE1F" w14:textId="77777777" w:rsidR="006E5A00" w:rsidRPr="008E109F" w:rsidRDefault="006E5A00" w:rsidP="006E5A00">
            <w:pPr>
              <w:pStyle w:val="11"/>
              <w:tabs>
                <w:tab w:val="left" w:pos="338"/>
              </w:tabs>
              <w:jc w:val="both"/>
              <w:rPr>
                <w:rFonts w:ascii="Times New Roman" w:eastAsia="Times" w:hAnsi="Times New Roman"/>
                <w:sz w:val="28"/>
                <w:szCs w:val="28"/>
                <w:lang w:eastAsia="en-US"/>
              </w:rPr>
            </w:pPr>
            <w:r w:rsidRPr="008E109F">
              <w:rPr>
                <w:rFonts w:ascii="Times New Roman" w:eastAsia="Times" w:hAnsi="Times New Roman"/>
                <w:sz w:val="28"/>
                <w:szCs w:val="28"/>
                <w:lang w:eastAsia="en-US"/>
              </w:rPr>
              <w:t xml:space="preserve">Рекомендуемые браузеры: • </w:t>
            </w:r>
            <w:proofErr w:type="spellStart"/>
            <w:r w:rsidRPr="008E109F">
              <w:rPr>
                <w:rFonts w:ascii="Times New Roman" w:eastAsia="Times" w:hAnsi="Times New Roman"/>
                <w:sz w:val="28"/>
                <w:szCs w:val="28"/>
                <w:lang w:eastAsia="en-US"/>
              </w:rPr>
              <w:t>Mozilla</w:t>
            </w:r>
            <w:proofErr w:type="spellEnd"/>
            <w:r w:rsidRPr="008E109F">
              <w:rPr>
                <w:rFonts w:ascii="Times New Roman" w:eastAsia="Times" w:hAnsi="Times New Roman"/>
                <w:sz w:val="28"/>
                <w:szCs w:val="28"/>
                <w:lang w:eastAsia="en-US"/>
              </w:rPr>
              <w:t xml:space="preserve"> </w:t>
            </w:r>
            <w:proofErr w:type="spellStart"/>
            <w:r w:rsidRPr="008E109F">
              <w:rPr>
                <w:rFonts w:ascii="Times New Roman" w:eastAsia="Times" w:hAnsi="Times New Roman"/>
                <w:sz w:val="28"/>
                <w:szCs w:val="28"/>
                <w:lang w:eastAsia="en-US"/>
              </w:rPr>
              <w:t>FireFox</w:t>
            </w:r>
            <w:proofErr w:type="spellEnd"/>
            <w:r w:rsidRPr="008E109F">
              <w:rPr>
                <w:rFonts w:ascii="Times New Roman" w:eastAsia="Times" w:hAnsi="Times New Roman"/>
                <w:sz w:val="28"/>
                <w:szCs w:val="28"/>
                <w:lang w:eastAsia="en-US"/>
              </w:rPr>
              <w:t xml:space="preserve">; </w:t>
            </w:r>
            <w:proofErr w:type="spellStart"/>
            <w:r w:rsidRPr="008E109F">
              <w:rPr>
                <w:rFonts w:ascii="Times New Roman" w:eastAsia="Times" w:hAnsi="Times New Roman"/>
                <w:sz w:val="28"/>
                <w:szCs w:val="28"/>
                <w:lang w:eastAsia="en-US"/>
              </w:rPr>
              <w:t>Opera</w:t>
            </w:r>
            <w:proofErr w:type="spellEnd"/>
            <w:r w:rsidRPr="008E109F">
              <w:rPr>
                <w:rFonts w:ascii="Times New Roman" w:eastAsia="Times" w:hAnsi="Times New Roman"/>
                <w:sz w:val="28"/>
                <w:szCs w:val="28"/>
                <w:lang w:eastAsia="en-US"/>
              </w:rPr>
              <w:t xml:space="preserve">; </w:t>
            </w:r>
            <w:proofErr w:type="spellStart"/>
            <w:r w:rsidRPr="008E109F">
              <w:rPr>
                <w:rFonts w:ascii="Times New Roman" w:eastAsia="Times" w:hAnsi="Times New Roman"/>
                <w:sz w:val="28"/>
                <w:szCs w:val="28"/>
                <w:lang w:eastAsia="en-US"/>
              </w:rPr>
              <w:t>Google</w:t>
            </w:r>
            <w:proofErr w:type="spellEnd"/>
            <w:r w:rsidRPr="008E109F">
              <w:rPr>
                <w:rFonts w:ascii="Times New Roman" w:eastAsia="Times" w:hAnsi="Times New Roman"/>
                <w:sz w:val="28"/>
                <w:szCs w:val="28"/>
                <w:lang w:eastAsia="en-US"/>
              </w:rPr>
              <w:t xml:space="preserve"> </w:t>
            </w:r>
            <w:proofErr w:type="spellStart"/>
            <w:r w:rsidRPr="008E109F">
              <w:rPr>
                <w:rFonts w:ascii="Times New Roman" w:eastAsia="Times" w:hAnsi="Times New Roman"/>
                <w:sz w:val="28"/>
                <w:szCs w:val="28"/>
                <w:lang w:eastAsia="en-US"/>
              </w:rPr>
              <w:t>Chrome</w:t>
            </w:r>
            <w:proofErr w:type="spellEnd"/>
            <w:r w:rsidRPr="008E109F">
              <w:rPr>
                <w:rFonts w:ascii="Times New Roman" w:eastAsia="Times" w:hAnsi="Times New Roman"/>
                <w:sz w:val="28"/>
                <w:szCs w:val="28"/>
                <w:lang w:eastAsia="en-US"/>
              </w:rPr>
              <w:t xml:space="preserve">; </w:t>
            </w:r>
          </w:p>
          <w:p w14:paraId="3DC89FA1" w14:textId="19023B78" w:rsidR="00290452" w:rsidRPr="0097020B" w:rsidRDefault="006E5A00" w:rsidP="005F2C1D">
            <w:pPr>
              <w:pStyle w:val="11"/>
              <w:tabs>
                <w:tab w:val="left" w:pos="338"/>
              </w:tabs>
              <w:jc w:val="both"/>
              <w:rPr>
                <w:rFonts w:ascii="Times New Roman" w:eastAsia="Times" w:hAnsi="Times New Roman"/>
                <w:sz w:val="28"/>
                <w:szCs w:val="28"/>
              </w:rPr>
            </w:pPr>
            <w:r w:rsidRPr="008E109F">
              <w:rPr>
                <w:rFonts w:ascii="Times New Roman" w:eastAsia="Times" w:hAnsi="Times New Roman"/>
                <w:sz w:val="28"/>
                <w:szCs w:val="28"/>
                <w:lang w:eastAsia="en-US"/>
              </w:rPr>
              <w:lastRenderedPageBreak/>
              <w:t>Интернет: • 128 кб/сек. и выше.</w:t>
            </w:r>
          </w:p>
        </w:tc>
      </w:tr>
    </w:tbl>
    <w:p w14:paraId="3410B943" w14:textId="77777777" w:rsidR="00290452" w:rsidRPr="00063A85" w:rsidRDefault="00290452" w:rsidP="00290452">
      <w:pPr>
        <w:widowControl w:val="0"/>
        <w:autoSpaceDE w:val="0"/>
        <w:autoSpaceDN w:val="0"/>
        <w:spacing w:after="0" w:line="240" w:lineRule="auto"/>
        <w:rPr>
          <w:rFonts w:ascii="Times New Roman" w:eastAsia="Times" w:hAnsi="Times New Roman" w:cs="Times New Roman"/>
          <w:sz w:val="24"/>
          <w:szCs w:val="24"/>
        </w:rPr>
      </w:pPr>
      <w:r w:rsidRPr="00063A85">
        <w:rPr>
          <w:rFonts w:ascii="Times New Roman" w:eastAsia="Times" w:hAnsi="Times New Roman" w:cs="Times New Roman"/>
          <w:sz w:val="24"/>
          <w:szCs w:val="24"/>
        </w:rPr>
        <w:lastRenderedPageBreak/>
        <w:t xml:space="preserve">* сведения подтягиваются из плана государственных закупок (отображаются автоматически). </w:t>
      </w:r>
    </w:p>
    <w:p w14:paraId="00A01690" w14:textId="77777777" w:rsidR="00290452" w:rsidRPr="00063A85" w:rsidRDefault="00290452" w:rsidP="00290452">
      <w:pPr>
        <w:widowControl w:val="0"/>
        <w:autoSpaceDE w:val="0"/>
        <w:autoSpaceDN w:val="0"/>
        <w:spacing w:after="0" w:line="240" w:lineRule="auto"/>
        <w:rPr>
          <w:rFonts w:ascii="Times New Roman" w:eastAsia="Times" w:hAnsi="Times New Roman" w:cs="Times New Roman"/>
          <w:sz w:val="24"/>
          <w:szCs w:val="24"/>
        </w:rPr>
      </w:pPr>
      <w:r w:rsidRPr="00063A85">
        <w:rPr>
          <w:rFonts w:ascii="Times New Roman" w:eastAsia="Times" w:hAnsi="Times New Roman" w:cs="Times New Roman"/>
          <w:sz w:val="24"/>
          <w:szCs w:val="24"/>
        </w:rPr>
        <w:t>Примечание.</w:t>
      </w:r>
    </w:p>
    <w:p w14:paraId="188E2FE9" w14:textId="77777777" w:rsidR="00290452" w:rsidRPr="00063A85" w:rsidRDefault="00290452" w:rsidP="00290452">
      <w:pPr>
        <w:widowControl w:val="0"/>
        <w:autoSpaceDE w:val="0"/>
        <w:autoSpaceDN w:val="0"/>
        <w:spacing w:after="0" w:line="240" w:lineRule="auto"/>
        <w:rPr>
          <w:rFonts w:ascii="Times New Roman" w:eastAsia="Times" w:hAnsi="Times New Roman" w:cs="Times New Roman"/>
          <w:sz w:val="24"/>
          <w:szCs w:val="24"/>
        </w:rPr>
      </w:pPr>
      <w:r w:rsidRPr="00063A85">
        <w:rPr>
          <w:rFonts w:ascii="Times New Roman" w:eastAsia="Times" w:hAnsi="Times New Roman" w:cs="Times New Roman"/>
          <w:sz w:val="24"/>
          <w:szCs w:val="24"/>
        </w:rPr>
        <w:t>Каждые характеристики, параметры, исходные данные и дополнительные условия к исполнителю указываются отдельной строкой.</w:t>
      </w:r>
    </w:p>
    <w:p w14:paraId="21D0CDD2" w14:textId="77777777" w:rsidR="00290452" w:rsidRPr="00063A85" w:rsidRDefault="00290452" w:rsidP="00290452">
      <w:pPr>
        <w:widowControl w:val="0"/>
        <w:autoSpaceDE w:val="0"/>
        <w:autoSpaceDN w:val="0"/>
        <w:spacing w:after="0" w:line="240" w:lineRule="auto"/>
        <w:rPr>
          <w:rFonts w:ascii="Times New Roman" w:eastAsia="Times" w:hAnsi="Times New Roman" w:cs="Times New Roman"/>
          <w:sz w:val="24"/>
          <w:szCs w:val="24"/>
        </w:rPr>
      </w:pPr>
      <w:r w:rsidRPr="00063A85">
        <w:rPr>
          <w:rFonts w:ascii="Times New Roman" w:eastAsia="Times" w:hAnsi="Times New Roman" w:cs="Times New Roman"/>
          <w:sz w:val="24"/>
          <w:szCs w:val="24"/>
        </w:rPr>
        <w:t>Установление в технической спецификации квалификационных требований, предъявляемых к потенциальному поставщику, не допускается.</w:t>
      </w:r>
    </w:p>
    <w:p w14:paraId="6274BDE7" w14:textId="77777777" w:rsidR="00290452" w:rsidRPr="00063A85" w:rsidRDefault="00290452" w:rsidP="00290452">
      <w:pPr>
        <w:widowControl w:val="0"/>
        <w:autoSpaceDE w:val="0"/>
        <w:autoSpaceDN w:val="0"/>
        <w:spacing w:after="0" w:line="240" w:lineRule="auto"/>
        <w:rPr>
          <w:rFonts w:ascii="Times New Roman" w:eastAsia="Times" w:hAnsi="Times New Roman" w:cs="Times New Roman"/>
          <w:sz w:val="24"/>
          <w:szCs w:val="24"/>
        </w:rPr>
      </w:pPr>
      <w:r w:rsidRPr="00063A85">
        <w:rPr>
          <w:rFonts w:ascii="Times New Roman" w:eastAsia="Times" w:hAnsi="Times New Roman" w:cs="Times New Roman"/>
          <w:sz w:val="24"/>
          <w:szCs w:val="24"/>
        </w:rPr>
        <w:t>Установление требований технической спецификации в иных документах не допускается</w:t>
      </w:r>
    </w:p>
    <w:p w14:paraId="0597E418" w14:textId="3DF1143F" w:rsidR="00C449AC" w:rsidRDefault="00C449AC" w:rsidP="00C449AC">
      <w:pPr>
        <w:widowControl w:val="0"/>
        <w:autoSpaceDE w:val="0"/>
        <w:autoSpaceDN w:val="0"/>
        <w:spacing w:after="0" w:line="240" w:lineRule="auto"/>
        <w:ind w:right="-1"/>
        <w:jc w:val="center"/>
        <w:outlineLvl w:val="0"/>
        <w:rPr>
          <w:rFonts w:ascii="KZ Times New Roman" w:eastAsia="Times New Roman" w:hAnsi="KZ Times New Roman" w:cs="Times New Roman"/>
          <w:b/>
          <w:bCs/>
          <w:spacing w:val="-57"/>
          <w:sz w:val="28"/>
          <w:szCs w:val="28"/>
          <w:lang w:val="kk-KZ"/>
        </w:rPr>
      </w:pPr>
      <w:bookmarkStart w:id="0" w:name="_Hlk169162257"/>
      <w:r>
        <w:rPr>
          <w:rFonts w:ascii="KZ Times New Roman" w:eastAsia="Times New Roman" w:hAnsi="KZ Times New Roman" w:cs="Times New Roman"/>
          <w:b/>
          <w:bCs/>
          <w:sz w:val="28"/>
          <w:szCs w:val="28"/>
          <w:lang w:val="kk-KZ"/>
        </w:rPr>
        <w:t>Сатып алынатын қызметтердің техникалық ерекшелігі</w:t>
      </w:r>
      <w:r>
        <w:rPr>
          <w:rFonts w:ascii="KZ Times New Roman" w:eastAsia="Times New Roman" w:hAnsi="KZ Times New Roman" w:cs="Times New Roman"/>
          <w:b/>
          <w:bCs/>
          <w:spacing w:val="-57"/>
          <w:sz w:val="28"/>
          <w:szCs w:val="28"/>
          <w:lang w:val="kk-KZ"/>
        </w:rPr>
        <w:t xml:space="preserve"> </w:t>
      </w:r>
    </w:p>
    <w:p w14:paraId="2F162E95" w14:textId="77777777" w:rsidR="00C449AC" w:rsidRDefault="00C449AC" w:rsidP="00C449AC">
      <w:pPr>
        <w:widowControl w:val="0"/>
        <w:autoSpaceDE w:val="0"/>
        <w:autoSpaceDN w:val="0"/>
        <w:spacing w:after="0" w:line="240" w:lineRule="auto"/>
        <w:ind w:right="-1"/>
        <w:jc w:val="center"/>
        <w:outlineLvl w:val="0"/>
        <w:rPr>
          <w:rFonts w:ascii="KZ Times New Roman" w:eastAsia="Times New Roman" w:hAnsi="KZ Times New Roman" w:cs="Times New Roman"/>
          <w:b/>
          <w:bCs/>
          <w:sz w:val="28"/>
          <w:szCs w:val="28"/>
          <w:lang w:val="kk-KZ"/>
        </w:rPr>
      </w:pPr>
      <w:r>
        <w:rPr>
          <w:rFonts w:ascii="KZ Times New Roman" w:eastAsia="Times New Roman" w:hAnsi="KZ Times New Roman" w:cs="Times New Roman"/>
          <w:b/>
          <w:bCs/>
          <w:sz w:val="28"/>
          <w:szCs w:val="28"/>
          <w:lang w:val="kk-KZ"/>
        </w:rPr>
        <w:t>(тапсырыс</w:t>
      </w:r>
      <w:r>
        <w:rPr>
          <w:rFonts w:ascii="KZ Times New Roman" w:eastAsia="Times New Roman" w:hAnsi="KZ Times New Roman" w:cs="Times New Roman"/>
          <w:b/>
          <w:bCs/>
          <w:spacing w:val="-1"/>
          <w:sz w:val="28"/>
          <w:szCs w:val="28"/>
          <w:lang w:val="kk-KZ"/>
        </w:rPr>
        <w:t xml:space="preserve"> </w:t>
      </w:r>
      <w:r>
        <w:rPr>
          <w:rFonts w:ascii="KZ Times New Roman" w:eastAsia="Times New Roman" w:hAnsi="KZ Times New Roman" w:cs="Times New Roman"/>
          <w:b/>
          <w:bCs/>
          <w:sz w:val="28"/>
          <w:szCs w:val="28"/>
          <w:lang w:val="kk-KZ"/>
        </w:rPr>
        <w:t>беруші толтырады)</w:t>
      </w:r>
    </w:p>
    <w:p w14:paraId="0105D702" w14:textId="77777777" w:rsidR="00C449AC" w:rsidRDefault="00C449AC" w:rsidP="00C449AC">
      <w:pPr>
        <w:widowControl w:val="0"/>
        <w:autoSpaceDE w:val="0"/>
        <w:autoSpaceDN w:val="0"/>
        <w:spacing w:after="0" w:line="240" w:lineRule="auto"/>
        <w:ind w:right="-1"/>
        <w:jc w:val="center"/>
        <w:outlineLvl w:val="0"/>
        <w:rPr>
          <w:rFonts w:ascii="KZ Times New Roman" w:eastAsia="Times New Roman" w:hAnsi="KZ Times New Roman" w:cs="Times New Roman"/>
          <w:b/>
          <w:bCs/>
          <w:sz w:val="28"/>
          <w:szCs w:val="28"/>
          <w:lang w:val="kk-KZ"/>
        </w:rPr>
      </w:pPr>
    </w:p>
    <w:p w14:paraId="58162923" w14:textId="77777777" w:rsidR="00C449AC" w:rsidRDefault="00C449AC" w:rsidP="00C449AC">
      <w:pPr>
        <w:widowControl w:val="0"/>
        <w:autoSpaceDE w:val="0"/>
        <w:autoSpaceDN w:val="0"/>
        <w:spacing w:after="0" w:line="240" w:lineRule="auto"/>
        <w:ind w:right="-1"/>
        <w:jc w:val="center"/>
        <w:outlineLvl w:val="0"/>
        <w:rPr>
          <w:rFonts w:ascii="KZ Times New Roman" w:eastAsia="Times New Roman" w:hAnsi="KZ Times New Roman" w:cs="Times New Roman"/>
          <w:sz w:val="28"/>
          <w:szCs w:val="28"/>
          <w:lang w:val="kk-KZ"/>
        </w:rPr>
      </w:pPr>
    </w:p>
    <w:p w14:paraId="65351382" w14:textId="2916F612" w:rsidR="00C449AC" w:rsidRPr="00ED141E" w:rsidRDefault="00C449AC" w:rsidP="00ED7816">
      <w:pPr>
        <w:pStyle w:val="a3"/>
        <w:widowControl w:val="0"/>
        <w:numPr>
          <w:ilvl w:val="0"/>
          <w:numId w:val="1"/>
        </w:numPr>
        <w:autoSpaceDE w:val="0"/>
        <w:autoSpaceDN w:val="0"/>
        <w:spacing w:after="0" w:line="240" w:lineRule="auto"/>
        <w:ind w:left="284" w:right="-1"/>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 xml:space="preserve">Сатып алу атауы: </w:t>
      </w:r>
      <w:r w:rsidR="00D14A7D" w:rsidRPr="00D14A7D">
        <w:rPr>
          <w:rFonts w:ascii="KZ Times New Roman" w:eastAsia="Times New Roman" w:hAnsi="KZ Times New Roman" w:cs="Times New Roman"/>
          <w:sz w:val="28"/>
          <w:szCs w:val="28"/>
          <w:lang w:val="kk-KZ"/>
        </w:rPr>
        <w:t>Ақпараттарды ұсыну бойынша қызмет (БАҚ арқылы ақпараттар, басқа да қорлардан, жинақталған өңделген ақпараттар)</w:t>
      </w:r>
      <w:r w:rsidR="00ED141E">
        <w:rPr>
          <w:rFonts w:ascii="KZ Times New Roman" w:eastAsia="Times New Roman" w:hAnsi="KZ Times New Roman" w:cs="Times New Roman"/>
          <w:sz w:val="28"/>
          <w:szCs w:val="28"/>
          <w:lang w:val="kk-KZ"/>
        </w:rPr>
        <w:t>.</w:t>
      </w:r>
    </w:p>
    <w:p w14:paraId="403A47D4" w14:textId="77777777" w:rsidR="00C449AC" w:rsidRPr="00ED7816" w:rsidRDefault="00C449AC" w:rsidP="00ED7816">
      <w:pPr>
        <w:widowControl w:val="0"/>
        <w:autoSpaceDE w:val="0"/>
        <w:autoSpaceDN w:val="0"/>
        <w:spacing w:after="0" w:line="240" w:lineRule="auto"/>
        <w:ind w:left="-76" w:right="-1"/>
        <w:outlineLvl w:val="0"/>
        <w:rPr>
          <w:rFonts w:ascii="KZ Times New Roman" w:eastAsia="Times New Roman" w:hAnsi="KZ Times New Roman" w:cs="Times New Roman"/>
          <w:sz w:val="28"/>
          <w:szCs w:val="28"/>
          <w:lang w:val="kk-KZ"/>
        </w:rPr>
      </w:pPr>
    </w:p>
    <w:p w14:paraId="16E2758C" w14:textId="77777777" w:rsidR="00C449AC" w:rsidRDefault="00C449AC" w:rsidP="00C449AC">
      <w:pPr>
        <w:pStyle w:val="a3"/>
        <w:widowControl w:val="0"/>
        <w:numPr>
          <w:ilvl w:val="0"/>
          <w:numId w:val="1"/>
        </w:numPr>
        <w:autoSpaceDE w:val="0"/>
        <w:autoSpaceDN w:val="0"/>
        <w:spacing w:after="0" w:line="240" w:lineRule="auto"/>
        <w:ind w:left="284" w:right="-1"/>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Жеткізу орны: Астана қаласы, Республика даңғылы 70</w:t>
      </w:r>
    </w:p>
    <w:p w14:paraId="08C4340F" w14:textId="77777777" w:rsidR="00C449AC" w:rsidRDefault="00C449AC" w:rsidP="00C449AC">
      <w:pPr>
        <w:pStyle w:val="a3"/>
        <w:rPr>
          <w:rFonts w:ascii="KZ Times New Roman" w:eastAsia="Times New Roman" w:hAnsi="KZ Times New Roman" w:cs="Times New Roman"/>
          <w:sz w:val="28"/>
          <w:szCs w:val="28"/>
          <w:lang w:val="kk-KZ"/>
        </w:rPr>
      </w:pPr>
    </w:p>
    <w:p w14:paraId="6A0DDFC4" w14:textId="77FA8898" w:rsidR="00C449AC" w:rsidRDefault="00C449AC" w:rsidP="00C449AC">
      <w:pPr>
        <w:pStyle w:val="a3"/>
        <w:widowControl w:val="0"/>
        <w:numPr>
          <w:ilvl w:val="0"/>
          <w:numId w:val="1"/>
        </w:numPr>
        <w:autoSpaceDE w:val="0"/>
        <w:autoSpaceDN w:val="0"/>
        <w:spacing w:after="0" w:line="240" w:lineRule="auto"/>
        <w:ind w:left="284" w:right="-1"/>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 xml:space="preserve">Жеткізу мерзімі: </w:t>
      </w:r>
      <w:r w:rsidR="007803D7" w:rsidRPr="007803D7">
        <w:rPr>
          <w:rFonts w:ascii="KZ Times New Roman" w:eastAsia="Times New Roman" w:hAnsi="KZ Times New Roman" w:cs="Times New Roman"/>
          <w:sz w:val="28"/>
          <w:szCs w:val="28"/>
          <w:lang w:val="kk-KZ"/>
        </w:rPr>
        <w:t>Тапсырыс берушінің өтінімі бойынша 15 күнтізбелік күн ішінде, жеткізуші Қазақстандық тауар өндірушілер тізілімінде болған жағдайда тапсырыс берушінің өтінімі бойынша 60 күнтізбелік күн ішінде</w:t>
      </w:r>
      <w:bookmarkStart w:id="1" w:name="_GoBack"/>
      <w:bookmarkEnd w:id="1"/>
    </w:p>
    <w:p w14:paraId="314E4483" w14:textId="77777777" w:rsidR="00C449AC" w:rsidRDefault="00C449AC" w:rsidP="00C449AC">
      <w:pPr>
        <w:pStyle w:val="a3"/>
        <w:rPr>
          <w:rFonts w:ascii="KZ Times New Roman" w:eastAsia="Times New Roman" w:hAnsi="KZ Times New Roman" w:cs="Times New Roman"/>
          <w:sz w:val="28"/>
          <w:szCs w:val="28"/>
          <w:lang w:val="kk-KZ"/>
        </w:rPr>
      </w:pPr>
    </w:p>
    <w:tbl>
      <w:tblPr>
        <w:tblStyle w:val="a4"/>
        <w:tblW w:w="0" w:type="auto"/>
        <w:tblInd w:w="-5" w:type="dxa"/>
        <w:tblLook w:val="04A0" w:firstRow="1" w:lastRow="0" w:firstColumn="1" w:lastColumn="0" w:noHBand="0" w:noVBand="1"/>
      </w:tblPr>
      <w:tblGrid>
        <w:gridCol w:w="3103"/>
        <w:gridCol w:w="6111"/>
      </w:tblGrid>
      <w:tr w:rsidR="00C449AC" w:rsidRPr="009D4F54" w14:paraId="573AD173" w14:textId="77777777" w:rsidTr="00D14A7D">
        <w:trPr>
          <w:trHeight w:val="2695"/>
        </w:trPr>
        <w:tc>
          <w:tcPr>
            <w:tcW w:w="3103" w:type="dxa"/>
            <w:tcBorders>
              <w:top w:val="single" w:sz="4" w:space="0" w:color="auto"/>
              <w:left w:val="single" w:sz="4" w:space="0" w:color="auto"/>
              <w:bottom w:val="single" w:sz="4" w:space="0" w:color="auto"/>
              <w:right w:val="single" w:sz="4" w:space="0" w:color="auto"/>
            </w:tcBorders>
          </w:tcPr>
          <w:p w14:paraId="22A7150E" w14:textId="77777777" w:rsidR="00C449AC" w:rsidRDefault="00C449AC">
            <w:pPr>
              <w:widowControl w:val="0"/>
              <w:autoSpaceDE w:val="0"/>
              <w:autoSpaceDN w:val="0"/>
              <w:ind w:right="-1"/>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Тауарлардың, жұмыстардың, көрсетілетін қызметтердің бірыңғай номенклатуралық анықтамалығы кодының атауы*</w:t>
            </w:r>
          </w:p>
          <w:p w14:paraId="7EDF8E27" w14:textId="77777777" w:rsidR="00C449AC" w:rsidRDefault="00C449AC">
            <w:pPr>
              <w:pStyle w:val="a3"/>
              <w:spacing w:line="240" w:lineRule="auto"/>
              <w:ind w:left="0"/>
              <w:rPr>
                <w:rFonts w:ascii="KZ Times New Roman" w:eastAsia="Times New Roman" w:hAnsi="KZ Times New Roman" w:cs="Times New Roman"/>
                <w:sz w:val="28"/>
                <w:szCs w:val="28"/>
                <w:lang w:val="kk-KZ"/>
              </w:rPr>
            </w:pPr>
          </w:p>
        </w:tc>
        <w:tc>
          <w:tcPr>
            <w:tcW w:w="6111" w:type="dxa"/>
            <w:tcBorders>
              <w:top w:val="single" w:sz="4" w:space="0" w:color="auto"/>
              <w:left w:val="single" w:sz="4" w:space="0" w:color="auto"/>
              <w:bottom w:val="single" w:sz="4" w:space="0" w:color="auto"/>
              <w:right w:val="single" w:sz="4" w:space="0" w:color="auto"/>
            </w:tcBorders>
          </w:tcPr>
          <w:p w14:paraId="615D66BA" w14:textId="7AA4F6D1" w:rsidR="00C449AC" w:rsidRDefault="0090663A">
            <w:pPr>
              <w:pStyle w:val="a3"/>
              <w:spacing w:line="240" w:lineRule="auto"/>
              <w:ind w:left="0"/>
              <w:rPr>
                <w:rFonts w:ascii="KZ Times New Roman" w:eastAsia="Times New Roman" w:hAnsi="KZ Times New Roman" w:cs="Times New Roman"/>
                <w:sz w:val="28"/>
                <w:szCs w:val="28"/>
                <w:lang w:val="kk-KZ"/>
              </w:rPr>
            </w:pPr>
            <w:r w:rsidRPr="0090663A">
              <w:rPr>
                <w:rFonts w:ascii="KZ Times New Roman" w:eastAsia="Times New Roman" w:hAnsi="KZ Times New Roman" w:cs="Times New Roman"/>
                <w:sz w:val="28"/>
                <w:szCs w:val="28"/>
                <w:lang w:val="kk-KZ"/>
              </w:rPr>
              <w:t>620920.000.000013</w:t>
            </w:r>
          </w:p>
        </w:tc>
      </w:tr>
      <w:tr w:rsidR="00C449AC" w:rsidRPr="007803D7" w14:paraId="6F5D15DD" w14:textId="77777777" w:rsidTr="00C449AC">
        <w:tc>
          <w:tcPr>
            <w:tcW w:w="3103" w:type="dxa"/>
            <w:tcBorders>
              <w:top w:val="single" w:sz="4" w:space="0" w:color="auto"/>
              <w:left w:val="single" w:sz="4" w:space="0" w:color="auto"/>
              <w:bottom w:val="single" w:sz="4" w:space="0" w:color="auto"/>
              <w:right w:val="single" w:sz="4" w:space="0" w:color="auto"/>
            </w:tcBorders>
            <w:hideMark/>
          </w:tcPr>
          <w:p w14:paraId="0682077E" w14:textId="77777777" w:rsidR="00C449AC" w:rsidRDefault="00C449AC">
            <w:pPr>
              <w:pStyle w:val="a3"/>
              <w:spacing w:line="240" w:lineRule="auto"/>
              <w:ind w:left="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Қызмет атауы* *</w:t>
            </w:r>
          </w:p>
        </w:tc>
        <w:tc>
          <w:tcPr>
            <w:tcW w:w="6111" w:type="dxa"/>
            <w:tcBorders>
              <w:top w:val="single" w:sz="4" w:space="0" w:color="auto"/>
              <w:left w:val="single" w:sz="4" w:space="0" w:color="auto"/>
              <w:bottom w:val="single" w:sz="4" w:space="0" w:color="auto"/>
              <w:right w:val="single" w:sz="4" w:space="0" w:color="auto"/>
            </w:tcBorders>
          </w:tcPr>
          <w:p w14:paraId="779A23D2" w14:textId="211E039E" w:rsidR="00C449AC" w:rsidRPr="00A5083D" w:rsidRDefault="00CC1808">
            <w:pPr>
              <w:pStyle w:val="a3"/>
              <w:spacing w:line="240" w:lineRule="auto"/>
              <w:ind w:left="0"/>
              <w:jc w:val="both"/>
              <w:rPr>
                <w:rFonts w:ascii="Times New Roman" w:eastAsia="Times New Roman" w:hAnsi="Times New Roman" w:cs="Times New Roman"/>
                <w:bCs/>
                <w:sz w:val="28"/>
                <w:szCs w:val="28"/>
                <w:lang w:val="kk-KZ"/>
              </w:rPr>
            </w:pPr>
            <w:r w:rsidRPr="00CC1808">
              <w:rPr>
                <w:rFonts w:ascii="Times New Roman" w:hAnsi="Times New Roman" w:cs="Times New Roman"/>
                <w:bCs/>
                <w:color w:val="212529"/>
                <w:sz w:val="28"/>
                <w:szCs w:val="28"/>
                <w:lang w:val="kk-KZ"/>
              </w:rPr>
              <w:t>«Uchet.KZ» электронды зияткерлік жүйесіне қолжетімділікті қамтамасыз ету жөніндегі қызметтер</w:t>
            </w:r>
          </w:p>
        </w:tc>
      </w:tr>
      <w:tr w:rsidR="00C449AC" w14:paraId="1EF6C877" w14:textId="77777777" w:rsidTr="00C449AC">
        <w:tc>
          <w:tcPr>
            <w:tcW w:w="3103" w:type="dxa"/>
            <w:tcBorders>
              <w:top w:val="single" w:sz="4" w:space="0" w:color="auto"/>
              <w:left w:val="single" w:sz="4" w:space="0" w:color="auto"/>
              <w:bottom w:val="single" w:sz="4" w:space="0" w:color="auto"/>
              <w:right w:val="single" w:sz="4" w:space="0" w:color="auto"/>
            </w:tcBorders>
            <w:hideMark/>
          </w:tcPr>
          <w:p w14:paraId="611CB2BF" w14:textId="77777777" w:rsidR="00C449AC" w:rsidRDefault="00C449AC">
            <w:pPr>
              <w:pStyle w:val="a3"/>
              <w:spacing w:line="240" w:lineRule="auto"/>
              <w:ind w:left="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Өлшем бірлігі *</w:t>
            </w:r>
          </w:p>
        </w:tc>
        <w:tc>
          <w:tcPr>
            <w:tcW w:w="6111" w:type="dxa"/>
            <w:tcBorders>
              <w:top w:val="single" w:sz="4" w:space="0" w:color="auto"/>
              <w:left w:val="single" w:sz="4" w:space="0" w:color="auto"/>
              <w:bottom w:val="single" w:sz="4" w:space="0" w:color="auto"/>
              <w:right w:val="single" w:sz="4" w:space="0" w:color="auto"/>
            </w:tcBorders>
          </w:tcPr>
          <w:p w14:paraId="25024625" w14:textId="77777777" w:rsidR="00C449AC" w:rsidRDefault="00C449AC">
            <w:pPr>
              <w:widowControl w:val="0"/>
              <w:autoSpaceDE w:val="0"/>
              <w:autoSpaceDN w:val="0"/>
              <w:ind w:right="-1"/>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дана</w:t>
            </w:r>
          </w:p>
          <w:p w14:paraId="6349BD79" w14:textId="77777777" w:rsidR="00C449AC" w:rsidRDefault="00C449AC">
            <w:pPr>
              <w:widowControl w:val="0"/>
              <w:autoSpaceDE w:val="0"/>
              <w:autoSpaceDN w:val="0"/>
              <w:ind w:right="-1"/>
              <w:outlineLvl w:val="0"/>
              <w:rPr>
                <w:rFonts w:ascii="KZ Times New Roman" w:eastAsia="Times New Roman" w:hAnsi="KZ Times New Roman" w:cs="Times New Roman"/>
                <w:sz w:val="28"/>
                <w:szCs w:val="28"/>
                <w:lang w:val="kk-KZ"/>
              </w:rPr>
            </w:pPr>
          </w:p>
        </w:tc>
      </w:tr>
      <w:tr w:rsidR="00C449AC" w14:paraId="169240C3" w14:textId="77777777" w:rsidTr="00C449AC">
        <w:tc>
          <w:tcPr>
            <w:tcW w:w="3103" w:type="dxa"/>
            <w:tcBorders>
              <w:top w:val="single" w:sz="4" w:space="0" w:color="auto"/>
              <w:left w:val="single" w:sz="4" w:space="0" w:color="auto"/>
              <w:bottom w:val="single" w:sz="4" w:space="0" w:color="auto"/>
              <w:right w:val="single" w:sz="4" w:space="0" w:color="auto"/>
            </w:tcBorders>
            <w:hideMark/>
          </w:tcPr>
          <w:p w14:paraId="7C753A38" w14:textId="77777777" w:rsidR="00C449AC" w:rsidRDefault="00C449AC">
            <w:pPr>
              <w:pStyle w:val="a3"/>
              <w:spacing w:line="240" w:lineRule="auto"/>
              <w:ind w:left="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Саны (көлемі)*</w:t>
            </w:r>
          </w:p>
        </w:tc>
        <w:tc>
          <w:tcPr>
            <w:tcW w:w="6111" w:type="dxa"/>
            <w:tcBorders>
              <w:top w:val="single" w:sz="4" w:space="0" w:color="auto"/>
              <w:left w:val="single" w:sz="4" w:space="0" w:color="auto"/>
              <w:bottom w:val="single" w:sz="4" w:space="0" w:color="auto"/>
              <w:right w:val="single" w:sz="4" w:space="0" w:color="auto"/>
            </w:tcBorders>
          </w:tcPr>
          <w:p w14:paraId="38477101" w14:textId="77777777" w:rsidR="00C449AC" w:rsidRDefault="00C449AC">
            <w:pPr>
              <w:widowControl w:val="0"/>
              <w:autoSpaceDE w:val="0"/>
              <w:autoSpaceDN w:val="0"/>
              <w:ind w:right="-1"/>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1</w:t>
            </w:r>
          </w:p>
          <w:p w14:paraId="27C6F42E" w14:textId="77777777" w:rsidR="00C449AC" w:rsidRDefault="00C449AC">
            <w:pPr>
              <w:widowControl w:val="0"/>
              <w:autoSpaceDE w:val="0"/>
              <w:autoSpaceDN w:val="0"/>
              <w:ind w:right="-1"/>
              <w:outlineLvl w:val="0"/>
              <w:rPr>
                <w:rFonts w:ascii="KZ Times New Roman" w:eastAsia="Times New Roman" w:hAnsi="KZ Times New Roman" w:cs="Times New Roman"/>
                <w:sz w:val="28"/>
                <w:szCs w:val="28"/>
                <w:lang w:val="kk-KZ"/>
              </w:rPr>
            </w:pPr>
          </w:p>
        </w:tc>
      </w:tr>
      <w:tr w:rsidR="00C449AC" w14:paraId="47467272" w14:textId="77777777" w:rsidTr="00C449AC">
        <w:tc>
          <w:tcPr>
            <w:tcW w:w="3103" w:type="dxa"/>
            <w:tcBorders>
              <w:top w:val="single" w:sz="4" w:space="0" w:color="auto"/>
              <w:left w:val="single" w:sz="4" w:space="0" w:color="auto"/>
              <w:bottom w:val="single" w:sz="4" w:space="0" w:color="auto"/>
              <w:right w:val="single" w:sz="4" w:space="0" w:color="auto"/>
            </w:tcBorders>
            <w:hideMark/>
          </w:tcPr>
          <w:p w14:paraId="61ACEF63" w14:textId="77777777" w:rsidR="00C449AC" w:rsidRDefault="00C449AC">
            <w:pPr>
              <w:pStyle w:val="a3"/>
              <w:spacing w:line="240" w:lineRule="auto"/>
              <w:ind w:left="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Қызмет көрсету орны*</w:t>
            </w:r>
          </w:p>
        </w:tc>
        <w:tc>
          <w:tcPr>
            <w:tcW w:w="6111" w:type="dxa"/>
            <w:tcBorders>
              <w:top w:val="single" w:sz="4" w:space="0" w:color="auto"/>
              <w:left w:val="single" w:sz="4" w:space="0" w:color="auto"/>
              <w:bottom w:val="single" w:sz="4" w:space="0" w:color="auto"/>
              <w:right w:val="single" w:sz="4" w:space="0" w:color="auto"/>
            </w:tcBorders>
          </w:tcPr>
          <w:p w14:paraId="4268A113" w14:textId="77777777" w:rsidR="00C449AC" w:rsidRDefault="00C449AC">
            <w:pPr>
              <w:widowControl w:val="0"/>
              <w:autoSpaceDE w:val="0"/>
              <w:autoSpaceDN w:val="0"/>
              <w:ind w:right="-1"/>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Астана қ., Республика к-сі 70</w:t>
            </w:r>
          </w:p>
          <w:p w14:paraId="42F83643" w14:textId="77777777" w:rsidR="00C449AC" w:rsidRDefault="00C449AC">
            <w:pPr>
              <w:widowControl w:val="0"/>
              <w:autoSpaceDE w:val="0"/>
              <w:autoSpaceDN w:val="0"/>
              <w:ind w:right="-1"/>
              <w:outlineLvl w:val="0"/>
              <w:rPr>
                <w:rFonts w:ascii="KZ Times New Roman" w:eastAsia="Times New Roman" w:hAnsi="KZ Times New Roman" w:cs="Times New Roman"/>
                <w:sz w:val="28"/>
                <w:szCs w:val="28"/>
                <w:lang w:val="kk-KZ"/>
              </w:rPr>
            </w:pPr>
          </w:p>
        </w:tc>
      </w:tr>
      <w:tr w:rsidR="00C449AC" w14:paraId="0F91EBFF" w14:textId="77777777" w:rsidTr="00C449AC">
        <w:tc>
          <w:tcPr>
            <w:tcW w:w="3103" w:type="dxa"/>
            <w:tcBorders>
              <w:top w:val="single" w:sz="4" w:space="0" w:color="auto"/>
              <w:left w:val="single" w:sz="4" w:space="0" w:color="auto"/>
              <w:bottom w:val="single" w:sz="4" w:space="0" w:color="auto"/>
              <w:right w:val="single" w:sz="4" w:space="0" w:color="auto"/>
            </w:tcBorders>
            <w:hideMark/>
          </w:tcPr>
          <w:p w14:paraId="74A14B8A" w14:textId="77777777" w:rsidR="00C449AC" w:rsidRDefault="00C449AC">
            <w:pPr>
              <w:pStyle w:val="a3"/>
              <w:spacing w:line="240" w:lineRule="auto"/>
              <w:ind w:left="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Аванстық төлем мөлшері *</w:t>
            </w:r>
          </w:p>
        </w:tc>
        <w:tc>
          <w:tcPr>
            <w:tcW w:w="6111" w:type="dxa"/>
            <w:tcBorders>
              <w:top w:val="single" w:sz="4" w:space="0" w:color="auto"/>
              <w:left w:val="single" w:sz="4" w:space="0" w:color="auto"/>
              <w:bottom w:val="single" w:sz="4" w:space="0" w:color="auto"/>
              <w:right w:val="single" w:sz="4" w:space="0" w:color="auto"/>
            </w:tcBorders>
            <w:hideMark/>
          </w:tcPr>
          <w:p w14:paraId="6ADBDBF3" w14:textId="77777777" w:rsidR="00C449AC" w:rsidRDefault="00C449AC">
            <w:pPr>
              <w:widowControl w:val="0"/>
              <w:autoSpaceDE w:val="0"/>
              <w:autoSpaceDN w:val="0"/>
              <w:ind w:right="-1"/>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0</w:t>
            </w:r>
          </w:p>
        </w:tc>
      </w:tr>
      <w:tr w:rsidR="00C449AC" w14:paraId="2FEE388C" w14:textId="77777777" w:rsidTr="00C449AC">
        <w:tc>
          <w:tcPr>
            <w:tcW w:w="3103" w:type="dxa"/>
            <w:tcBorders>
              <w:top w:val="single" w:sz="4" w:space="0" w:color="auto"/>
              <w:left w:val="single" w:sz="4" w:space="0" w:color="auto"/>
              <w:bottom w:val="single" w:sz="4" w:space="0" w:color="auto"/>
              <w:right w:val="single" w:sz="4" w:space="0" w:color="auto"/>
            </w:tcBorders>
            <w:hideMark/>
          </w:tcPr>
          <w:p w14:paraId="6C174CB5" w14:textId="77777777" w:rsidR="00C449AC" w:rsidRDefault="00C449AC">
            <w:pPr>
              <w:pStyle w:val="a3"/>
              <w:spacing w:line="240" w:lineRule="auto"/>
              <w:ind w:left="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Кепілдік мерзімі (айлармен)</w:t>
            </w:r>
          </w:p>
        </w:tc>
        <w:tc>
          <w:tcPr>
            <w:tcW w:w="6111" w:type="dxa"/>
            <w:tcBorders>
              <w:top w:val="single" w:sz="4" w:space="0" w:color="auto"/>
              <w:left w:val="single" w:sz="4" w:space="0" w:color="auto"/>
              <w:bottom w:val="single" w:sz="4" w:space="0" w:color="auto"/>
              <w:right w:val="single" w:sz="4" w:space="0" w:color="auto"/>
            </w:tcBorders>
            <w:hideMark/>
          </w:tcPr>
          <w:p w14:paraId="54E6A900" w14:textId="77777777" w:rsidR="00C449AC" w:rsidRDefault="00C449AC">
            <w:pPr>
              <w:widowControl w:val="0"/>
              <w:autoSpaceDE w:val="0"/>
              <w:autoSpaceDN w:val="0"/>
              <w:ind w:right="-1"/>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0</w:t>
            </w:r>
          </w:p>
        </w:tc>
      </w:tr>
      <w:tr w:rsidR="00C449AC" w:rsidRPr="007803D7" w14:paraId="4EE34869" w14:textId="77777777" w:rsidTr="006B45DC">
        <w:trPr>
          <w:trHeight w:val="1920"/>
        </w:trPr>
        <w:tc>
          <w:tcPr>
            <w:tcW w:w="3103" w:type="dxa"/>
            <w:tcBorders>
              <w:top w:val="single" w:sz="4" w:space="0" w:color="auto"/>
              <w:left w:val="single" w:sz="4" w:space="0" w:color="auto"/>
              <w:bottom w:val="single" w:sz="4" w:space="0" w:color="auto"/>
              <w:right w:val="single" w:sz="4" w:space="0" w:color="auto"/>
            </w:tcBorders>
          </w:tcPr>
          <w:p w14:paraId="4296DFDE" w14:textId="4A329FB4" w:rsidR="00C449AC" w:rsidRDefault="00C449AC" w:rsidP="006B45DC">
            <w:pPr>
              <w:widowControl w:val="0"/>
              <w:autoSpaceDE w:val="0"/>
              <w:autoSpaceDN w:val="0"/>
              <w:ind w:right="-1"/>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lastRenderedPageBreak/>
              <w:t>Қажетті сипаттамалардың, параметрлердің және басқа да бастапқы деректердің сипаттамасы:</w:t>
            </w:r>
          </w:p>
        </w:tc>
        <w:tc>
          <w:tcPr>
            <w:tcW w:w="6111" w:type="dxa"/>
            <w:tcBorders>
              <w:top w:val="single" w:sz="4" w:space="0" w:color="auto"/>
              <w:left w:val="single" w:sz="4" w:space="0" w:color="auto"/>
              <w:bottom w:val="single" w:sz="4" w:space="0" w:color="auto"/>
              <w:right w:val="single" w:sz="4" w:space="0" w:color="auto"/>
            </w:tcBorders>
          </w:tcPr>
          <w:p w14:paraId="7C910851" w14:textId="1C289BA2" w:rsidR="00373F6D" w:rsidRDefault="00373F6D" w:rsidP="00373F6D">
            <w:pPr>
              <w:jc w:val="both"/>
              <w:rPr>
                <w:rFonts w:ascii="KZ Times New Roman" w:eastAsia="Times New Roman" w:hAnsi="KZ Times New Roman" w:cs="Times New Roman"/>
                <w:sz w:val="28"/>
                <w:szCs w:val="28"/>
                <w:lang w:val="kk-KZ"/>
              </w:rPr>
            </w:pPr>
            <w:r w:rsidRPr="00CC1808">
              <w:rPr>
                <w:rFonts w:ascii="Times New Roman" w:hAnsi="Times New Roman" w:cs="Times New Roman"/>
                <w:bCs/>
                <w:color w:val="212529"/>
                <w:sz w:val="28"/>
                <w:szCs w:val="28"/>
                <w:lang w:val="kk-KZ"/>
              </w:rPr>
              <w:t>«Uchet.KZ» электронды зияткерлік жүйесіне қолжетімділікті қамтамасыз ету жөніндегі қызметтер</w:t>
            </w:r>
          </w:p>
          <w:p w14:paraId="04BC0E35" w14:textId="77777777" w:rsidR="00373F6D" w:rsidRDefault="00373F6D" w:rsidP="00956A89">
            <w:pPr>
              <w:ind w:firstLine="567"/>
              <w:rPr>
                <w:rFonts w:ascii="KZ Times New Roman" w:eastAsia="Times New Roman" w:hAnsi="KZ Times New Roman" w:cs="Times New Roman"/>
                <w:sz w:val="28"/>
                <w:szCs w:val="28"/>
                <w:lang w:val="kk-KZ"/>
              </w:rPr>
            </w:pPr>
          </w:p>
          <w:p w14:paraId="03537A38" w14:textId="77777777" w:rsidR="00373F6D" w:rsidRDefault="00373F6D" w:rsidP="00956A89">
            <w:pPr>
              <w:ind w:firstLine="567"/>
              <w:rPr>
                <w:rFonts w:ascii="KZ Times New Roman" w:eastAsia="Times New Roman" w:hAnsi="KZ Times New Roman" w:cs="Times New Roman"/>
                <w:sz w:val="28"/>
                <w:szCs w:val="28"/>
                <w:lang w:val="kk-KZ"/>
              </w:rPr>
            </w:pPr>
          </w:p>
          <w:p w14:paraId="580A4162" w14:textId="77777777" w:rsidR="00373F6D" w:rsidRDefault="00373F6D" w:rsidP="00956A89">
            <w:pPr>
              <w:ind w:firstLine="567"/>
              <w:rPr>
                <w:rFonts w:ascii="KZ Times New Roman" w:eastAsia="Times New Roman" w:hAnsi="KZ Times New Roman" w:cs="Times New Roman"/>
                <w:sz w:val="28"/>
                <w:szCs w:val="28"/>
                <w:lang w:val="kk-KZ"/>
              </w:rPr>
            </w:pPr>
          </w:p>
          <w:p w14:paraId="1A767E98" w14:textId="47208875" w:rsidR="00C449AC" w:rsidRPr="00956A89" w:rsidRDefault="00C449AC" w:rsidP="00956A89">
            <w:pPr>
              <w:pStyle w:val="11"/>
              <w:tabs>
                <w:tab w:val="left" w:pos="338"/>
              </w:tabs>
              <w:ind w:left="142"/>
              <w:jc w:val="both"/>
              <w:rPr>
                <w:rFonts w:ascii="KZ Times New Roman" w:hAnsi="KZ Times New Roman"/>
                <w:sz w:val="28"/>
                <w:szCs w:val="28"/>
                <w:lang w:val="kk-KZ"/>
              </w:rPr>
            </w:pPr>
          </w:p>
        </w:tc>
      </w:tr>
      <w:tr w:rsidR="006B45DC" w:rsidRPr="007803D7" w14:paraId="2472864E" w14:textId="77777777" w:rsidTr="00C449AC">
        <w:trPr>
          <w:trHeight w:val="1778"/>
        </w:trPr>
        <w:tc>
          <w:tcPr>
            <w:tcW w:w="3103" w:type="dxa"/>
            <w:tcBorders>
              <w:top w:val="single" w:sz="4" w:space="0" w:color="auto"/>
              <w:left w:val="single" w:sz="4" w:space="0" w:color="auto"/>
              <w:bottom w:val="single" w:sz="4" w:space="0" w:color="auto"/>
              <w:right w:val="single" w:sz="4" w:space="0" w:color="auto"/>
            </w:tcBorders>
          </w:tcPr>
          <w:p w14:paraId="4FF07D8D" w14:textId="77777777" w:rsidR="006B45DC" w:rsidRDefault="006B45DC" w:rsidP="006B45DC">
            <w:pPr>
              <w:widowControl w:val="0"/>
              <w:autoSpaceDE w:val="0"/>
              <w:autoSpaceDN w:val="0"/>
              <w:ind w:right="-1"/>
              <w:outlineLvl w:val="0"/>
              <w:rPr>
                <w:rFonts w:ascii="KZ Times New Roman" w:eastAsia="Times New Roman" w:hAnsi="KZ Times New Roman" w:cs="Times New Roman"/>
                <w:sz w:val="28"/>
                <w:szCs w:val="28"/>
                <w:lang w:val="kk-KZ"/>
              </w:rPr>
            </w:pPr>
            <w:r w:rsidRPr="00373F6D">
              <w:rPr>
                <w:rFonts w:ascii="KZ Times New Roman" w:eastAsia="Times New Roman" w:hAnsi="KZ Times New Roman" w:cs="Times New Roman"/>
                <w:sz w:val="28"/>
                <w:szCs w:val="28"/>
                <w:lang w:val="kk-KZ"/>
              </w:rPr>
              <w:t>Әлеуетті жеткізуші жеңімпаз деп танылып, онымен мемлекеттік сатып алу туралы шарт жасалған жағдайда оған қойылатын талаптар (қажет болған жағдайда көрсетіледі) (көрсетілген ақпаратты көрсетпегені немесе ұсынбағаны үшін әлеуетті жеткізушіні қабылдамауға жол берілмейді)</w:t>
            </w:r>
          </w:p>
          <w:p w14:paraId="0E9DF6BA" w14:textId="77777777" w:rsidR="006B45DC" w:rsidRDefault="006B45DC" w:rsidP="006B45DC">
            <w:pPr>
              <w:pStyle w:val="a3"/>
              <w:spacing w:line="240" w:lineRule="auto"/>
              <w:ind w:left="0"/>
              <w:rPr>
                <w:rFonts w:ascii="KZ Times New Roman" w:eastAsia="Times New Roman" w:hAnsi="KZ Times New Roman" w:cs="Times New Roman"/>
                <w:sz w:val="28"/>
                <w:szCs w:val="28"/>
                <w:lang w:val="kk-KZ"/>
              </w:rPr>
            </w:pPr>
          </w:p>
        </w:tc>
        <w:tc>
          <w:tcPr>
            <w:tcW w:w="6111" w:type="dxa"/>
            <w:tcBorders>
              <w:top w:val="single" w:sz="4" w:space="0" w:color="auto"/>
              <w:left w:val="single" w:sz="4" w:space="0" w:color="auto"/>
              <w:bottom w:val="single" w:sz="4" w:space="0" w:color="auto"/>
              <w:right w:val="single" w:sz="4" w:space="0" w:color="auto"/>
            </w:tcBorders>
          </w:tcPr>
          <w:p w14:paraId="5AA45A56" w14:textId="77777777" w:rsidR="006B45DC" w:rsidRPr="00956A89" w:rsidRDefault="006B45DC" w:rsidP="006B45DC">
            <w:pPr>
              <w:jc w:val="both"/>
              <w:rPr>
                <w:rFonts w:ascii="KZ Times New Roman" w:eastAsia="Times New Roman" w:hAnsi="KZ Times New Roman" w:cs="Times New Roman"/>
                <w:sz w:val="28"/>
                <w:szCs w:val="28"/>
                <w:lang w:val="kk-KZ"/>
              </w:rPr>
            </w:pPr>
            <w:r w:rsidRPr="00956A89">
              <w:rPr>
                <w:rFonts w:ascii="KZ Times New Roman" w:eastAsia="Times New Roman" w:hAnsi="KZ Times New Roman" w:cs="Times New Roman"/>
                <w:sz w:val="28"/>
                <w:szCs w:val="28"/>
                <w:lang w:val="kk-KZ"/>
              </w:rPr>
              <w:t>Мынадай ақпаратты қамтитын мамандандырылған бухгалтерлік интернет-ресурсқа қол жеткізу:</w:t>
            </w:r>
          </w:p>
          <w:p w14:paraId="6E2A6902" w14:textId="77777777" w:rsidR="006B45DC" w:rsidRPr="00956A89" w:rsidRDefault="006B45DC" w:rsidP="006B45DC">
            <w:pPr>
              <w:jc w:val="both"/>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1</w:t>
            </w:r>
            <w:r w:rsidRPr="00956A89">
              <w:rPr>
                <w:rFonts w:ascii="KZ Times New Roman" w:eastAsia="Times New Roman" w:hAnsi="KZ Times New Roman" w:cs="Times New Roman"/>
                <w:sz w:val="28"/>
                <w:szCs w:val="28"/>
                <w:lang w:val="kk-KZ"/>
              </w:rPr>
              <w:t xml:space="preserve"> пайдаланушы «Мастер» тарифі бойынша қосылады - </w:t>
            </w:r>
            <w:r>
              <w:rPr>
                <w:rFonts w:ascii="KZ Times New Roman" w:eastAsia="Times New Roman" w:hAnsi="KZ Times New Roman" w:cs="Times New Roman"/>
                <w:sz w:val="28"/>
                <w:szCs w:val="28"/>
                <w:lang w:val="kk-KZ"/>
              </w:rPr>
              <w:t>19</w:t>
            </w:r>
            <w:r w:rsidRPr="00956A89">
              <w:rPr>
                <w:rFonts w:ascii="KZ Times New Roman" w:eastAsia="Times New Roman" w:hAnsi="KZ Times New Roman" w:cs="Times New Roman"/>
                <w:sz w:val="28"/>
                <w:szCs w:val="28"/>
                <w:lang w:val="kk-KZ"/>
              </w:rPr>
              <w:t xml:space="preserve"> қолданушы «</w:t>
            </w:r>
            <w:r>
              <w:rPr>
                <w:rFonts w:ascii="KZ Times New Roman" w:eastAsia="Times New Roman" w:hAnsi="KZ Times New Roman" w:cs="Times New Roman"/>
                <w:sz w:val="28"/>
                <w:szCs w:val="28"/>
                <w:lang w:val="kk-KZ"/>
              </w:rPr>
              <w:t>Практик</w:t>
            </w:r>
            <w:r w:rsidRPr="00956A89">
              <w:rPr>
                <w:rFonts w:ascii="KZ Times New Roman" w:eastAsia="Times New Roman" w:hAnsi="KZ Times New Roman" w:cs="Times New Roman"/>
                <w:sz w:val="28"/>
                <w:szCs w:val="28"/>
                <w:lang w:val="kk-KZ"/>
              </w:rPr>
              <w:t>» тарифі бойынша қосылады</w:t>
            </w:r>
          </w:p>
          <w:p w14:paraId="6C0B74C6" w14:textId="77777777" w:rsidR="006B45DC" w:rsidRPr="00956A89" w:rsidRDefault="006B45DC" w:rsidP="006B45DC">
            <w:pPr>
              <w:ind w:firstLine="360"/>
              <w:jc w:val="both"/>
              <w:rPr>
                <w:rFonts w:ascii="KZ Times New Roman" w:eastAsia="Times New Roman" w:hAnsi="KZ Times New Roman" w:cs="Times New Roman"/>
                <w:sz w:val="28"/>
                <w:szCs w:val="28"/>
                <w:lang w:val="kk-KZ"/>
              </w:rPr>
            </w:pPr>
          </w:p>
          <w:p w14:paraId="0E8BC44C" w14:textId="77777777" w:rsidR="006B45DC" w:rsidRPr="00956A89" w:rsidRDefault="006B45DC" w:rsidP="006B45DC">
            <w:pPr>
              <w:ind w:firstLine="360"/>
              <w:jc w:val="both"/>
              <w:rPr>
                <w:rFonts w:ascii="KZ Times New Roman" w:eastAsia="Times New Roman" w:hAnsi="KZ Times New Roman" w:cs="Times New Roman"/>
                <w:sz w:val="28"/>
                <w:szCs w:val="28"/>
                <w:lang w:val="kk-KZ"/>
              </w:rPr>
            </w:pPr>
            <w:r w:rsidRPr="00956A89">
              <w:rPr>
                <w:rFonts w:ascii="KZ Times New Roman" w:eastAsia="Times New Roman" w:hAnsi="KZ Times New Roman" w:cs="Times New Roman"/>
                <w:sz w:val="28"/>
                <w:szCs w:val="28"/>
                <w:lang w:val="kk-KZ"/>
              </w:rPr>
              <w:t>«</w:t>
            </w:r>
            <w:r>
              <w:rPr>
                <w:rFonts w:ascii="KZ Times New Roman" w:eastAsia="Times New Roman" w:hAnsi="KZ Times New Roman" w:cs="Times New Roman"/>
                <w:sz w:val="28"/>
                <w:szCs w:val="28"/>
                <w:lang w:val="kk-KZ"/>
              </w:rPr>
              <w:t>Практик</w:t>
            </w:r>
            <w:r w:rsidRPr="00956A89">
              <w:rPr>
                <w:rFonts w:ascii="KZ Times New Roman" w:eastAsia="Times New Roman" w:hAnsi="KZ Times New Roman" w:cs="Times New Roman"/>
                <w:sz w:val="28"/>
                <w:szCs w:val="28"/>
                <w:lang w:val="kk-KZ"/>
              </w:rPr>
              <w:t>»</w:t>
            </w:r>
            <w:r>
              <w:rPr>
                <w:rFonts w:ascii="KZ Times New Roman" w:eastAsia="Times New Roman" w:hAnsi="KZ Times New Roman" w:cs="Times New Roman"/>
                <w:sz w:val="28"/>
                <w:szCs w:val="28"/>
                <w:lang w:val="kk-KZ"/>
              </w:rPr>
              <w:t xml:space="preserve"> </w:t>
            </w:r>
            <w:r w:rsidRPr="00956A89">
              <w:rPr>
                <w:rFonts w:ascii="KZ Times New Roman" w:eastAsia="Times New Roman" w:hAnsi="KZ Times New Roman" w:cs="Times New Roman"/>
                <w:sz w:val="28"/>
                <w:szCs w:val="28"/>
                <w:lang w:val="kk-KZ"/>
              </w:rPr>
              <w:t>тарифіне қосылу мыналарды қамтиды:</w:t>
            </w:r>
          </w:p>
          <w:p w14:paraId="22F64E89"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ҚР нормативтік-құқықтық базасы: заңдар, бұйрықтар, қаулылар, конвенциялар, келісімдер, Жарлықтар, Кодекстер, стандарттар, хаттамалар және т. б. Орыс тілінде 65 000-нан астам және Қазақ НҚА-да 68 000-нан астам;</w:t>
            </w:r>
          </w:p>
          <w:p w14:paraId="5E2F96B7"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 xml:space="preserve">"Кадрлық көмекші" қызметкерлерді жалдауды, ауыстыруды, жұмыстан шығаруды дұрыс рәсімдеуге байланысты мәселелерді тез шешуге арналған анықтамалық жүйе. </w:t>
            </w:r>
          </w:p>
          <w:p w14:paraId="62B5C61E"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«Өндірістегі бухгалтерлік есеп». Әр түрлі салалардағы бухгалтерлік есеп және салық салу бойынша практикалық түсініктемелер.</w:t>
            </w:r>
          </w:p>
          <w:p w14:paraId="727E4C5B"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Бухгалтерлік есеп, салық салу, еңбек заңнамасы, кеден одағы бойынша жиі қойылатын сұрақтар мен жауаптардың мұрағаты, ЭШФ АЖ, ӘК, СНТ бойынша консультациялар; ЭШФ АЖ, ӘК, СНТ бойынша жауаптар;</w:t>
            </w:r>
          </w:p>
          <w:p w14:paraId="724428A1"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 xml:space="preserve">Бухгалтерлік есеп, салық салу және еңбек бойынша жазбаша кеңес алу мүмкіндігі НҚА - </w:t>
            </w:r>
            <w:r>
              <w:rPr>
                <w:rFonts w:ascii="KZ Times New Roman" w:hAnsi="KZ Times New Roman"/>
                <w:sz w:val="28"/>
                <w:szCs w:val="28"/>
                <w:lang w:val="kk-KZ" w:eastAsia="en-US"/>
              </w:rPr>
              <w:t>аптасына</w:t>
            </w:r>
            <w:r w:rsidRPr="00956A89">
              <w:rPr>
                <w:rFonts w:ascii="KZ Times New Roman" w:hAnsi="KZ Times New Roman"/>
                <w:sz w:val="28"/>
                <w:szCs w:val="28"/>
                <w:lang w:val="kk-KZ" w:eastAsia="en-US"/>
              </w:rPr>
              <w:t xml:space="preserve"> </w:t>
            </w:r>
            <w:r>
              <w:rPr>
                <w:rFonts w:ascii="KZ Times New Roman" w:hAnsi="KZ Times New Roman"/>
                <w:sz w:val="28"/>
                <w:szCs w:val="28"/>
                <w:lang w:val="kk-KZ" w:eastAsia="en-US"/>
              </w:rPr>
              <w:t>2</w:t>
            </w:r>
            <w:r w:rsidRPr="00956A89">
              <w:rPr>
                <w:rFonts w:ascii="KZ Times New Roman" w:hAnsi="KZ Times New Roman"/>
                <w:sz w:val="28"/>
                <w:szCs w:val="28"/>
                <w:lang w:val="kk-KZ" w:eastAsia="en-US"/>
              </w:rPr>
              <w:t xml:space="preserve"> (</w:t>
            </w:r>
            <w:r>
              <w:rPr>
                <w:rFonts w:ascii="KZ Times New Roman" w:hAnsi="KZ Times New Roman"/>
                <w:sz w:val="28"/>
                <w:szCs w:val="28"/>
                <w:lang w:val="kk-KZ" w:eastAsia="en-US"/>
              </w:rPr>
              <w:t>ек</w:t>
            </w:r>
            <w:r w:rsidRPr="00956A89">
              <w:rPr>
                <w:rFonts w:ascii="KZ Times New Roman" w:hAnsi="KZ Times New Roman"/>
                <w:sz w:val="28"/>
                <w:szCs w:val="28"/>
                <w:lang w:val="kk-KZ" w:eastAsia="en-US"/>
              </w:rPr>
              <w:t>і) сұраққа сілтеме жасай отырып;</w:t>
            </w:r>
          </w:p>
          <w:p w14:paraId="3BD7A625"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Аптасына бір рет Бухгалтерлік есеп және салық салу бойынша телефон арқылы кеңес алу мүмкіндігі;</w:t>
            </w:r>
          </w:p>
          <w:p w14:paraId="5B0DA471"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 xml:space="preserve">Салық, қаржылық және статистикалық есептерді толтыру қағидалары мен </w:t>
            </w:r>
            <w:r w:rsidRPr="00956A89">
              <w:rPr>
                <w:rFonts w:ascii="KZ Times New Roman" w:hAnsi="KZ Times New Roman"/>
                <w:sz w:val="28"/>
                <w:szCs w:val="28"/>
                <w:lang w:val="kk-KZ" w:eastAsia="en-US"/>
              </w:rPr>
              <w:lastRenderedPageBreak/>
              <w:t>үлгілері бар "есептер" бөлімі;</w:t>
            </w:r>
          </w:p>
          <w:p w14:paraId="356A7C70"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ҚЕХС, ҚЕХС, ҚЕХС стандарттары және Мемлекеттік қызмет көрсету стандарттары;</w:t>
            </w:r>
          </w:p>
          <w:p w14:paraId="5134920E"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ҚР министрліктері мен ведомстволарының түсіндірмелері</w:t>
            </w:r>
          </w:p>
          <w:p w14:paraId="68D3F3DB"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"Бухгалтер сөздігі" - мақалаларға сілтемелері бар кілт сөздер бойынша қосымша ақпарат іздеу.</w:t>
            </w:r>
          </w:p>
          <w:p w14:paraId="263F116B"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Анықтама: жұмыс уақытының балансы, өндірістік күнтізбе, салық төлеушінің күнтізбесі, жіктеуіштер, кодтар, ставкалар мен төлемдер, нормалар мен шығыстар, статистикалық жіктемелер, БТБА, конвенциялар мен келісімдер, шоттардың үлгі жоспары, айыппұлдар, формулалар мен есептеулер.</w:t>
            </w:r>
          </w:p>
          <w:p w14:paraId="5C8C0F2F"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Жазбаларына қол жеткізе отырып, өзекті тақырыптарға арналған вебинарлар мен Онлайн конференциялар;</w:t>
            </w:r>
          </w:p>
          <w:p w14:paraId="042F6BB3"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Іс жүргізу жөніндегі құжаттар: шарттардың үлгілері, лауазымдық нұсқаулықтар, бұйрықтар, өкімдер, бухгалтерлік есеп тіркелімдері, салық тіркелімдері, мемлекеттік мекемелер үшін бухгалтерлік құжаттама нысандары, бастапқы есепке алу құжаттарының нысандары;</w:t>
            </w:r>
          </w:p>
          <w:p w14:paraId="2A435B8A"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Тауарларға ілеспе жүкқұжаттар (ТНТ) бойынша бөлім. Вебинарлар, бейне сабақтар, жалпы сұрақтар.</w:t>
            </w:r>
          </w:p>
          <w:p w14:paraId="751B88BC"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 xml:space="preserve">"Жалпыға бірдей декларациялау"бөлімі </w:t>
            </w:r>
          </w:p>
          <w:p w14:paraId="3C5978B4"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Жаңалықтар бөлімдері (Айдың тақырыбы, Басты, Жаңалық, Мақалалар, Базалық мөлшерлемелер)</w:t>
            </w:r>
          </w:p>
          <w:p w14:paraId="4F785427"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Валюталардың бағамдары (Ұлттық банктен 2002 жылдан бастап мұрағатпен)</w:t>
            </w:r>
          </w:p>
          <w:p w14:paraId="56412FF0"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Бөлім COVID&amp;Бизнес - Төтенше жағдай мен карантин кезінде бизнес пен бухгалтерияны қалай жүргізу керек;</w:t>
            </w:r>
          </w:p>
          <w:p w14:paraId="1DD8E6E0"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Кәсіби бухгалтер, CAP / CIPA сертификатының иелері үшін 30 сағат біліктілікті арттыру.</w:t>
            </w:r>
          </w:p>
          <w:p w14:paraId="251DED4D"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Сертификат иелеріне арналған бухгалтерлердің кәсіби ұйымына мүшелік.</w:t>
            </w:r>
          </w:p>
          <w:p w14:paraId="08257938"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Электрондық хабарландырулар</w:t>
            </w:r>
          </w:p>
          <w:p w14:paraId="20A80F72" w14:textId="77777777" w:rsidR="006B45DC" w:rsidRPr="00956A89" w:rsidRDefault="006B45DC" w:rsidP="006B45DC">
            <w:pPr>
              <w:pStyle w:val="11"/>
              <w:tabs>
                <w:tab w:val="left" w:pos="338"/>
              </w:tabs>
              <w:ind w:left="720"/>
              <w:jc w:val="both"/>
              <w:rPr>
                <w:rFonts w:ascii="KZ Times New Roman" w:hAnsi="KZ Times New Roman"/>
                <w:sz w:val="28"/>
                <w:szCs w:val="28"/>
                <w:lang w:val="kk-KZ" w:eastAsia="en-US"/>
              </w:rPr>
            </w:pPr>
          </w:p>
          <w:p w14:paraId="6A65416F" w14:textId="77777777" w:rsidR="006B45DC" w:rsidRPr="00956A89" w:rsidRDefault="006B45DC" w:rsidP="006B45DC">
            <w:pPr>
              <w:pStyle w:val="11"/>
              <w:tabs>
                <w:tab w:val="left" w:pos="338"/>
              </w:tabs>
              <w:ind w:left="360"/>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МАСТЕР тарифіне қосылу қосымша мыналарды қамтиды:</w:t>
            </w:r>
          </w:p>
          <w:p w14:paraId="498C21EE"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Аптасына 3 (үш) рет бухгалтерлік есеп және салық салу бойынша телефон арқылы кеңес алу мүмкіндігі;</w:t>
            </w:r>
          </w:p>
          <w:p w14:paraId="1FFE82CD"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1С (аптасына 1 рет) бойынша бейне-кеңес беру және мұрағатқа кіру;</w:t>
            </w:r>
          </w:p>
          <w:p w14:paraId="01ECB610"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ШОБ, ҚЕХС және ММ үшін ҚЕХС бойынша есеп саясатын, сондай-ақ 2018 жылдан бастап ЖК, СРП және ОУР үшін салық есеп саясатын автоматты түрде жасау жүйесі.</w:t>
            </w:r>
          </w:p>
          <w:p w14:paraId="71113124" w14:textId="77777777" w:rsidR="006B45DC" w:rsidRPr="00956A89" w:rsidRDefault="006B45DC" w:rsidP="006B45DC">
            <w:pPr>
              <w:pStyle w:val="11"/>
              <w:numPr>
                <w:ilvl w:val="0"/>
                <w:numId w:val="5"/>
              </w:numPr>
              <w:tabs>
                <w:tab w:val="left" w:pos="338"/>
              </w:tabs>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Есеп айырысу қызметтері: жалақыны есептеу, демалыс, аурухана, ЖМП, әлеуметтік аударымдар, дисконттау, МӘМС, ҚҚС, тно 300.00-ді sono-дан Excel-ге экспорттау.</w:t>
            </w:r>
          </w:p>
          <w:p w14:paraId="3B972E2A" w14:textId="77777777" w:rsidR="006B45DC" w:rsidRPr="00956A89" w:rsidRDefault="006B45DC" w:rsidP="006B45DC">
            <w:pPr>
              <w:numPr>
                <w:ilvl w:val="0"/>
                <w:numId w:val="5"/>
              </w:numPr>
              <w:tabs>
                <w:tab w:val="left" w:pos="0"/>
                <w:tab w:val="left" w:pos="269"/>
              </w:tabs>
              <w:suppressAutoHyphens/>
              <w:jc w:val="both"/>
              <w:rPr>
                <w:rFonts w:ascii="KZ Times New Roman" w:eastAsia="Times New Roman" w:hAnsi="KZ Times New Roman" w:cs="Times New Roman"/>
                <w:sz w:val="28"/>
                <w:szCs w:val="28"/>
                <w:lang w:val="kk-KZ"/>
              </w:rPr>
            </w:pPr>
            <w:r w:rsidRPr="00956A89">
              <w:rPr>
                <w:rFonts w:ascii="KZ Times New Roman" w:eastAsia="Times New Roman" w:hAnsi="KZ Times New Roman" w:cs="Times New Roman"/>
                <w:sz w:val="28"/>
                <w:szCs w:val="28"/>
                <w:lang w:val="kk-KZ"/>
              </w:rPr>
              <w:t>Кәсіби бухгалтер, CAP / CIPA сертификатының иелері үшін 40 сағат біліктілікті арттыру;</w:t>
            </w:r>
          </w:p>
          <w:p w14:paraId="31D2C405" w14:textId="77777777" w:rsidR="006B45DC" w:rsidRPr="00956A89" w:rsidRDefault="006B45DC" w:rsidP="006B45DC">
            <w:pPr>
              <w:numPr>
                <w:ilvl w:val="0"/>
                <w:numId w:val="5"/>
              </w:numPr>
              <w:tabs>
                <w:tab w:val="left" w:pos="0"/>
                <w:tab w:val="left" w:pos="269"/>
              </w:tabs>
              <w:suppressAutoHyphens/>
              <w:jc w:val="both"/>
              <w:rPr>
                <w:rFonts w:ascii="KZ Times New Roman" w:eastAsia="Times New Roman" w:hAnsi="KZ Times New Roman" w:cs="Times New Roman"/>
                <w:sz w:val="28"/>
                <w:szCs w:val="28"/>
                <w:lang w:val="kk-KZ"/>
              </w:rPr>
            </w:pPr>
            <w:r w:rsidRPr="00956A89">
              <w:rPr>
                <w:rFonts w:ascii="KZ Times New Roman" w:eastAsia="Times New Roman" w:hAnsi="KZ Times New Roman" w:cs="Times New Roman"/>
                <w:sz w:val="28"/>
                <w:szCs w:val="28"/>
                <w:lang w:val="kk-KZ"/>
              </w:rPr>
              <w:t>Контрагенттер туралы ресми ақпаратты іздеу - айына 100 чектер</w:t>
            </w:r>
          </w:p>
          <w:p w14:paraId="7DB6C795" w14:textId="77777777" w:rsidR="006B45DC" w:rsidRPr="00956A89" w:rsidRDefault="006B45DC" w:rsidP="006B45DC">
            <w:pPr>
              <w:pStyle w:val="a3"/>
              <w:tabs>
                <w:tab w:val="left" w:pos="284"/>
                <w:tab w:val="left" w:pos="426"/>
              </w:tabs>
              <w:spacing w:line="240" w:lineRule="auto"/>
              <w:ind w:left="0"/>
              <w:rPr>
                <w:rFonts w:ascii="KZ Times New Roman" w:eastAsia="Times New Roman" w:hAnsi="KZ Times New Roman" w:cs="Times New Roman"/>
                <w:sz w:val="28"/>
                <w:szCs w:val="28"/>
                <w:lang w:val="kk-KZ"/>
              </w:rPr>
            </w:pPr>
          </w:p>
          <w:p w14:paraId="6813A22D" w14:textId="77777777" w:rsidR="006B45DC" w:rsidRPr="00956A89" w:rsidRDefault="006B45DC" w:rsidP="006B45DC">
            <w:pPr>
              <w:numPr>
                <w:ilvl w:val="0"/>
                <w:numId w:val="3"/>
              </w:numPr>
              <w:tabs>
                <w:tab w:val="left" w:pos="338"/>
              </w:tabs>
              <w:jc w:val="both"/>
              <w:rPr>
                <w:rFonts w:ascii="KZ Times New Roman" w:eastAsia="Times New Roman" w:hAnsi="KZ Times New Roman" w:cs="Times New Roman"/>
                <w:sz w:val="28"/>
                <w:szCs w:val="28"/>
                <w:lang w:val="kk-KZ"/>
              </w:rPr>
            </w:pPr>
            <w:r w:rsidRPr="00956A89">
              <w:rPr>
                <w:rFonts w:ascii="KZ Times New Roman" w:eastAsia="Times New Roman" w:hAnsi="KZ Times New Roman" w:cs="Times New Roman"/>
                <w:sz w:val="28"/>
                <w:szCs w:val="28"/>
                <w:lang w:val="kk-KZ"/>
              </w:rPr>
              <w:t>Жеткізілім жиынтығы: Интернет-ресурсқа электронды кілт (сандық логин және пароль)</w:t>
            </w:r>
          </w:p>
          <w:p w14:paraId="54418CB6" w14:textId="77777777" w:rsidR="006B45DC" w:rsidRPr="00956A89" w:rsidRDefault="006B45DC" w:rsidP="006B45DC">
            <w:pPr>
              <w:numPr>
                <w:ilvl w:val="0"/>
                <w:numId w:val="3"/>
              </w:numPr>
              <w:tabs>
                <w:tab w:val="left" w:pos="338"/>
              </w:tabs>
              <w:jc w:val="both"/>
              <w:rPr>
                <w:rFonts w:ascii="KZ Times New Roman" w:eastAsia="Times New Roman" w:hAnsi="KZ Times New Roman" w:cs="Times New Roman"/>
                <w:sz w:val="28"/>
                <w:szCs w:val="28"/>
                <w:lang w:val="kk-KZ"/>
              </w:rPr>
            </w:pPr>
            <w:r w:rsidRPr="00956A89">
              <w:rPr>
                <w:rFonts w:ascii="KZ Times New Roman" w:eastAsia="Times New Roman" w:hAnsi="KZ Times New Roman" w:cs="Times New Roman"/>
                <w:sz w:val="28"/>
                <w:szCs w:val="28"/>
                <w:lang w:val="kk-KZ"/>
              </w:rPr>
              <w:t xml:space="preserve">Электрондық кілттер саны: </w:t>
            </w:r>
            <w:r>
              <w:rPr>
                <w:rFonts w:ascii="KZ Times New Roman" w:eastAsia="Times New Roman" w:hAnsi="KZ Times New Roman" w:cs="Times New Roman"/>
                <w:sz w:val="28"/>
                <w:szCs w:val="28"/>
                <w:lang w:val="kk-KZ"/>
              </w:rPr>
              <w:t>20</w:t>
            </w:r>
            <w:r w:rsidRPr="00956A89">
              <w:rPr>
                <w:rFonts w:ascii="KZ Times New Roman" w:eastAsia="Times New Roman" w:hAnsi="KZ Times New Roman" w:cs="Times New Roman"/>
                <w:sz w:val="28"/>
                <w:szCs w:val="28"/>
                <w:lang w:val="kk-KZ"/>
              </w:rPr>
              <w:t xml:space="preserve"> (</w:t>
            </w:r>
            <w:r>
              <w:rPr>
                <w:rFonts w:ascii="KZ Times New Roman" w:eastAsia="Times New Roman" w:hAnsi="KZ Times New Roman" w:cs="Times New Roman"/>
                <w:sz w:val="28"/>
                <w:szCs w:val="28"/>
                <w:lang w:val="kk-KZ"/>
              </w:rPr>
              <w:t>жиырма</w:t>
            </w:r>
            <w:r w:rsidRPr="00956A89">
              <w:rPr>
                <w:rFonts w:ascii="KZ Times New Roman" w:eastAsia="Times New Roman" w:hAnsi="KZ Times New Roman" w:cs="Times New Roman"/>
                <w:sz w:val="28"/>
                <w:szCs w:val="28"/>
                <w:lang w:val="kk-KZ"/>
              </w:rPr>
              <w:t>)</w:t>
            </w:r>
          </w:p>
          <w:p w14:paraId="71BFFF53" w14:textId="77777777" w:rsidR="006B45DC" w:rsidRDefault="006B45DC" w:rsidP="006B45DC">
            <w:pPr>
              <w:numPr>
                <w:ilvl w:val="0"/>
                <w:numId w:val="3"/>
              </w:numPr>
              <w:tabs>
                <w:tab w:val="left" w:pos="338"/>
              </w:tabs>
              <w:spacing w:after="200" w:line="200" w:lineRule="atLeast"/>
              <w:jc w:val="both"/>
              <w:rPr>
                <w:rFonts w:ascii="KZ Times New Roman" w:eastAsia="Times New Roman" w:hAnsi="KZ Times New Roman" w:cs="Times New Roman"/>
                <w:sz w:val="28"/>
                <w:szCs w:val="28"/>
                <w:lang w:val="kk-KZ"/>
              </w:rPr>
            </w:pPr>
            <w:r w:rsidRPr="00956A89">
              <w:rPr>
                <w:rFonts w:ascii="KZ Times New Roman" w:eastAsia="Times New Roman" w:hAnsi="KZ Times New Roman" w:cs="Times New Roman"/>
                <w:sz w:val="28"/>
                <w:szCs w:val="28"/>
                <w:lang w:val="kk-KZ"/>
              </w:rPr>
              <w:t>Электрондық кілттің жұмыс істеу мерзімі: 12 ай</w:t>
            </w:r>
          </w:p>
          <w:p w14:paraId="6DB311DB" w14:textId="77777777" w:rsidR="006B45DC" w:rsidRPr="00956A89" w:rsidRDefault="006B45DC" w:rsidP="006B45DC">
            <w:pPr>
              <w:pStyle w:val="11"/>
              <w:tabs>
                <w:tab w:val="left" w:pos="338"/>
              </w:tabs>
              <w:ind w:left="142"/>
              <w:jc w:val="both"/>
              <w:rPr>
                <w:rFonts w:ascii="KZ Times New Roman" w:hAnsi="KZ Times New Roman"/>
                <w:sz w:val="28"/>
                <w:szCs w:val="28"/>
                <w:lang w:val="kk-KZ" w:eastAsia="en-US"/>
              </w:rPr>
            </w:pPr>
            <w:r w:rsidRPr="00956A89">
              <w:rPr>
                <w:rFonts w:ascii="KZ Times New Roman" w:hAnsi="KZ Times New Roman"/>
                <w:sz w:val="28"/>
                <w:szCs w:val="28"/>
                <w:lang w:val="kk-KZ" w:eastAsia="en-US"/>
              </w:rPr>
              <w:t xml:space="preserve">Кез-келген графикалық және мобильді операциялық жүйеде жұмыс істейді: Windows 98, Me, 2000, XP, Vista, 7; Linux; MacOS; Andorid. </w:t>
            </w:r>
          </w:p>
          <w:p w14:paraId="5D0F0653" w14:textId="09C0DE65" w:rsidR="006B45DC" w:rsidRPr="00CC1808" w:rsidRDefault="006B45DC" w:rsidP="006B45DC">
            <w:pPr>
              <w:pStyle w:val="11"/>
              <w:tabs>
                <w:tab w:val="left" w:pos="338"/>
              </w:tabs>
              <w:ind w:left="142"/>
              <w:jc w:val="both"/>
              <w:rPr>
                <w:rFonts w:ascii="Times New Roman" w:hAnsi="Times New Roman"/>
                <w:bCs/>
                <w:color w:val="212529"/>
                <w:sz w:val="28"/>
                <w:szCs w:val="28"/>
                <w:lang w:val="kk-KZ"/>
              </w:rPr>
            </w:pPr>
            <w:r w:rsidRPr="00956A89">
              <w:rPr>
                <w:rFonts w:ascii="KZ Times New Roman" w:hAnsi="KZ Times New Roman"/>
                <w:sz w:val="28"/>
                <w:szCs w:val="28"/>
                <w:lang w:val="kk-KZ" w:eastAsia="en-US"/>
              </w:rPr>
              <w:t>Ұсынылатын шолғыштар: Mozilla FireFox; Opera; Google Chrome; Интернет жылдамдығы: 128 кб/с жоғарыда</w:t>
            </w:r>
          </w:p>
        </w:tc>
      </w:tr>
    </w:tbl>
    <w:p w14:paraId="2A285D5F" w14:textId="77777777" w:rsidR="00C449AC" w:rsidRDefault="00C449AC" w:rsidP="00C449AC">
      <w:pPr>
        <w:widowControl w:val="0"/>
        <w:autoSpaceDE w:val="0"/>
        <w:autoSpaceDN w:val="0"/>
        <w:spacing w:after="0" w:line="240" w:lineRule="auto"/>
        <w:ind w:right="-1"/>
        <w:outlineLvl w:val="0"/>
        <w:rPr>
          <w:rFonts w:ascii="KZ Times New Roman" w:eastAsia="Times New Roman" w:hAnsi="KZ Times New Roman" w:cs="Times New Roman"/>
          <w:sz w:val="28"/>
          <w:szCs w:val="28"/>
          <w:lang w:val="kk-KZ"/>
        </w:rPr>
      </w:pPr>
    </w:p>
    <w:p w14:paraId="6992D3F6" w14:textId="77777777" w:rsidR="00C449AC" w:rsidRDefault="00C449AC" w:rsidP="00C449AC">
      <w:pPr>
        <w:widowControl w:val="0"/>
        <w:autoSpaceDE w:val="0"/>
        <w:autoSpaceDN w:val="0"/>
        <w:spacing w:after="0" w:line="240" w:lineRule="auto"/>
        <w:ind w:right="-1"/>
        <w:jc w:val="both"/>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 мәліметтер мемлекеттік сатып алу жоспарынан тартылады (автоматты түрде көрсетіледі).</w:t>
      </w:r>
    </w:p>
    <w:p w14:paraId="40DA7369" w14:textId="77777777" w:rsidR="00C449AC" w:rsidRDefault="00C449AC" w:rsidP="00C449AC">
      <w:pPr>
        <w:widowControl w:val="0"/>
        <w:autoSpaceDE w:val="0"/>
        <w:autoSpaceDN w:val="0"/>
        <w:spacing w:after="0" w:line="240" w:lineRule="auto"/>
        <w:ind w:right="-1"/>
        <w:jc w:val="both"/>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Ескерту.</w:t>
      </w:r>
    </w:p>
    <w:p w14:paraId="178A6454" w14:textId="77777777" w:rsidR="00C449AC" w:rsidRDefault="00C449AC" w:rsidP="00C449AC">
      <w:pPr>
        <w:widowControl w:val="0"/>
        <w:autoSpaceDE w:val="0"/>
        <w:autoSpaceDN w:val="0"/>
        <w:spacing w:after="0" w:line="240" w:lineRule="auto"/>
        <w:ind w:right="-1"/>
        <w:jc w:val="both"/>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1. Әрбір сипаттамалар, параметрлер, бастапқы деректер және Орындаушыға қосымша шарттар жеке жолмен көрсетіледі.</w:t>
      </w:r>
    </w:p>
    <w:p w14:paraId="3337B48C" w14:textId="77777777" w:rsidR="00C449AC" w:rsidRDefault="00C449AC" w:rsidP="00C449AC">
      <w:pPr>
        <w:widowControl w:val="0"/>
        <w:autoSpaceDE w:val="0"/>
        <w:autoSpaceDN w:val="0"/>
        <w:spacing w:after="0" w:line="240" w:lineRule="auto"/>
        <w:ind w:right="-1"/>
        <w:jc w:val="both"/>
        <w:outlineLvl w:val="0"/>
        <w:rPr>
          <w:rFonts w:ascii="KZ Times New Roman" w:eastAsia="Times New Roman" w:hAnsi="KZ Times New Roman" w:cs="Times New Roman"/>
          <w:sz w:val="28"/>
          <w:szCs w:val="28"/>
          <w:lang w:val="kk-KZ"/>
        </w:rPr>
      </w:pPr>
      <w:r>
        <w:rPr>
          <w:rFonts w:ascii="KZ Times New Roman" w:eastAsia="Times New Roman" w:hAnsi="KZ Times New Roman" w:cs="Times New Roman"/>
          <w:sz w:val="28"/>
          <w:szCs w:val="28"/>
          <w:lang w:val="kk-KZ"/>
        </w:rPr>
        <w:t>2. Техникалық ерекшелікте әлеуетті өнім берушіге қойылатын біліктілік талаптарын белгілеуге жол берілмейді.</w:t>
      </w:r>
    </w:p>
    <w:p w14:paraId="66511178" w14:textId="30147DFF" w:rsidR="0097020B" w:rsidRDefault="00C449AC" w:rsidP="00BF3425">
      <w:pPr>
        <w:widowControl w:val="0"/>
        <w:autoSpaceDE w:val="0"/>
        <w:autoSpaceDN w:val="0"/>
        <w:spacing w:after="0" w:line="240" w:lineRule="auto"/>
        <w:ind w:right="-1"/>
        <w:jc w:val="both"/>
        <w:outlineLvl w:val="0"/>
        <w:rPr>
          <w:lang w:val="kk-KZ"/>
        </w:rPr>
      </w:pPr>
      <w:r>
        <w:rPr>
          <w:rFonts w:ascii="KZ Times New Roman" w:eastAsia="Times New Roman" w:hAnsi="KZ Times New Roman" w:cs="Times New Roman"/>
          <w:sz w:val="28"/>
          <w:szCs w:val="28"/>
          <w:lang w:val="kk-KZ"/>
        </w:rPr>
        <w:t>3. Өзге құжаттарда техникалық ерекшелік талаптарын белгілеуге жол берілмейді</w:t>
      </w:r>
      <w:bookmarkEnd w:id="0"/>
    </w:p>
    <w:p w14:paraId="69895251" w14:textId="5427EDA1" w:rsidR="0097020B" w:rsidRDefault="0097020B">
      <w:pPr>
        <w:rPr>
          <w:lang w:val="kk-KZ"/>
        </w:rPr>
      </w:pPr>
    </w:p>
    <w:p w14:paraId="1AD40B2A" w14:textId="53BCFD48" w:rsidR="0097020B" w:rsidRDefault="0097020B">
      <w:pPr>
        <w:rPr>
          <w:lang w:val="kk-KZ"/>
        </w:rPr>
      </w:pPr>
    </w:p>
    <w:p w14:paraId="144DA7BF" w14:textId="02291625" w:rsidR="0097020B" w:rsidRDefault="0097020B">
      <w:pPr>
        <w:rPr>
          <w:lang w:val="kk-KZ"/>
        </w:rPr>
      </w:pPr>
    </w:p>
    <w:p w14:paraId="7D432F0D" w14:textId="15710CF9" w:rsidR="0097020B" w:rsidRDefault="0097020B">
      <w:pPr>
        <w:rPr>
          <w:lang w:val="kk-KZ"/>
        </w:rPr>
      </w:pPr>
    </w:p>
    <w:p w14:paraId="2D0B719E" w14:textId="2B1286FA" w:rsidR="0097020B" w:rsidRDefault="0097020B">
      <w:pPr>
        <w:rPr>
          <w:lang w:val="kk-KZ"/>
        </w:rPr>
      </w:pPr>
    </w:p>
    <w:p w14:paraId="00D0F0BA" w14:textId="6AAFC31E" w:rsidR="0097020B" w:rsidRDefault="0097020B">
      <w:pPr>
        <w:rPr>
          <w:lang w:val="kk-KZ"/>
        </w:rPr>
      </w:pPr>
    </w:p>
    <w:p w14:paraId="73DD54E6" w14:textId="0D0F02A7" w:rsidR="0097020B" w:rsidRDefault="0097020B">
      <w:pPr>
        <w:rPr>
          <w:lang w:val="kk-KZ"/>
        </w:rPr>
      </w:pPr>
    </w:p>
    <w:p w14:paraId="13E58754" w14:textId="67856001" w:rsidR="0097020B" w:rsidRDefault="0097020B">
      <w:pPr>
        <w:rPr>
          <w:lang w:val="kk-KZ"/>
        </w:rPr>
      </w:pPr>
    </w:p>
    <w:p w14:paraId="02C0F2F0" w14:textId="3F349C3B" w:rsidR="0097020B" w:rsidRDefault="0097020B">
      <w:pPr>
        <w:rPr>
          <w:lang w:val="kk-KZ"/>
        </w:rPr>
      </w:pPr>
    </w:p>
    <w:p w14:paraId="605A625E" w14:textId="067CA650" w:rsidR="0097020B" w:rsidRDefault="0097020B">
      <w:pPr>
        <w:rPr>
          <w:lang w:val="kk-KZ"/>
        </w:rPr>
      </w:pPr>
    </w:p>
    <w:p w14:paraId="77050FB2" w14:textId="18380831" w:rsidR="0097020B" w:rsidRDefault="0097020B">
      <w:pPr>
        <w:rPr>
          <w:lang w:val="kk-KZ"/>
        </w:rPr>
      </w:pPr>
    </w:p>
    <w:sectPr w:rsidR="0097020B" w:rsidSect="00C448D4">
      <w:pgSz w:w="11906" w:h="16838"/>
      <w:pgMar w:top="851" w:right="56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K)">
    <w:altName w:val="Arial"/>
    <w:charset w:val="CC"/>
    <w:family w:val="swiss"/>
    <w:pitch w:val="variable"/>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KZ Times New Roman">
    <w:altName w:val="Times New Roman"/>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ascii="Wingdings" w:hAnsi="Wingdings" w:cs="Wingdings"/>
        <w:sz w:val="22"/>
        <w:szCs w:val="22"/>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698"/>
        </w:tabs>
        <w:ind w:left="698" w:hanging="360"/>
      </w:pPr>
      <w:rPr>
        <w:rFonts w:ascii="Symbol" w:hAnsi="Symbol" w:cs="Tahoma"/>
      </w:rPr>
    </w:lvl>
    <w:lvl w:ilvl="1">
      <w:start w:val="1"/>
      <w:numFmt w:val="bullet"/>
      <w:lvlText w:val="◦"/>
      <w:lvlJc w:val="left"/>
      <w:pPr>
        <w:tabs>
          <w:tab w:val="num" w:pos="1058"/>
        </w:tabs>
        <w:ind w:left="1058" w:hanging="360"/>
      </w:pPr>
      <w:rPr>
        <w:rFonts w:ascii="OpenSymbol" w:hAnsi="OpenSymbol"/>
      </w:rPr>
    </w:lvl>
    <w:lvl w:ilvl="2">
      <w:start w:val="1"/>
      <w:numFmt w:val="bullet"/>
      <w:lvlText w:val="▪"/>
      <w:lvlJc w:val="left"/>
      <w:pPr>
        <w:tabs>
          <w:tab w:val="num" w:pos="1418"/>
        </w:tabs>
        <w:ind w:left="1418" w:hanging="360"/>
      </w:pPr>
      <w:rPr>
        <w:rFonts w:ascii="OpenSymbol" w:hAnsi="OpenSymbol"/>
      </w:rPr>
    </w:lvl>
    <w:lvl w:ilvl="3">
      <w:start w:val="1"/>
      <w:numFmt w:val="bullet"/>
      <w:lvlText w:val=""/>
      <w:lvlJc w:val="left"/>
      <w:pPr>
        <w:tabs>
          <w:tab w:val="num" w:pos="1778"/>
        </w:tabs>
        <w:ind w:left="1778" w:hanging="360"/>
      </w:pPr>
      <w:rPr>
        <w:rFonts w:ascii="Symbol" w:hAnsi="Symbol" w:cs="Tahoma"/>
      </w:rPr>
    </w:lvl>
    <w:lvl w:ilvl="4">
      <w:start w:val="1"/>
      <w:numFmt w:val="bullet"/>
      <w:lvlText w:val="◦"/>
      <w:lvlJc w:val="left"/>
      <w:pPr>
        <w:tabs>
          <w:tab w:val="num" w:pos="2138"/>
        </w:tabs>
        <w:ind w:left="2138" w:hanging="360"/>
      </w:pPr>
      <w:rPr>
        <w:rFonts w:ascii="OpenSymbol" w:hAnsi="OpenSymbol"/>
      </w:rPr>
    </w:lvl>
    <w:lvl w:ilvl="5">
      <w:start w:val="1"/>
      <w:numFmt w:val="bullet"/>
      <w:lvlText w:val="▪"/>
      <w:lvlJc w:val="left"/>
      <w:pPr>
        <w:tabs>
          <w:tab w:val="num" w:pos="2498"/>
        </w:tabs>
        <w:ind w:left="2498" w:hanging="360"/>
      </w:pPr>
      <w:rPr>
        <w:rFonts w:ascii="OpenSymbol" w:hAnsi="OpenSymbol"/>
      </w:rPr>
    </w:lvl>
    <w:lvl w:ilvl="6">
      <w:start w:val="1"/>
      <w:numFmt w:val="bullet"/>
      <w:lvlText w:val=""/>
      <w:lvlJc w:val="left"/>
      <w:pPr>
        <w:tabs>
          <w:tab w:val="num" w:pos="2858"/>
        </w:tabs>
        <w:ind w:left="2858" w:hanging="360"/>
      </w:pPr>
      <w:rPr>
        <w:rFonts w:ascii="Symbol" w:hAnsi="Symbol" w:cs="Tahoma"/>
      </w:rPr>
    </w:lvl>
    <w:lvl w:ilvl="7">
      <w:start w:val="1"/>
      <w:numFmt w:val="bullet"/>
      <w:lvlText w:val="◦"/>
      <w:lvlJc w:val="left"/>
      <w:pPr>
        <w:tabs>
          <w:tab w:val="num" w:pos="3218"/>
        </w:tabs>
        <w:ind w:left="3218" w:hanging="360"/>
      </w:pPr>
      <w:rPr>
        <w:rFonts w:ascii="OpenSymbol" w:hAnsi="OpenSymbol"/>
      </w:rPr>
    </w:lvl>
    <w:lvl w:ilvl="8">
      <w:start w:val="1"/>
      <w:numFmt w:val="bullet"/>
      <w:lvlText w:val="▪"/>
      <w:lvlJc w:val="left"/>
      <w:pPr>
        <w:tabs>
          <w:tab w:val="num" w:pos="3578"/>
        </w:tabs>
        <w:ind w:left="3578" w:hanging="360"/>
      </w:pPr>
      <w:rPr>
        <w:rFonts w:ascii="OpenSymbol" w:hAnsi="OpenSymbol"/>
      </w:rPr>
    </w:lvl>
  </w:abstractNum>
  <w:abstractNum w:abstractNumId="2" w15:restartNumberingAfterBreak="0">
    <w:nsid w:val="00000003"/>
    <w:multiLevelType w:val="multilevel"/>
    <w:tmpl w:val="00000003"/>
    <w:lvl w:ilvl="0">
      <w:start w:val="1"/>
      <w:numFmt w:val="bullet"/>
      <w:lvlText w:val=""/>
      <w:lvlJc w:val="left"/>
      <w:pPr>
        <w:tabs>
          <w:tab w:val="num" w:pos="0"/>
        </w:tabs>
        <w:ind w:left="720" w:hanging="360"/>
      </w:pPr>
      <w:rPr>
        <w:rFonts w:ascii="Symbol" w:hAnsi="Symbol" w:cs="Symbol"/>
        <w:lang w:val="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lang w:val="en-U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lang w:val="en-U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63C002BD"/>
    <w:multiLevelType w:val="hybridMultilevel"/>
    <w:tmpl w:val="5F7CA360"/>
    <w:lvl w:ilvl="0" w:tplc="03B465A6">
      <w:start w:val="1"/>
      <w:numFmt w:val="bullet"/>
      <w:lvlText w:val=""/>
      <w:lvlJc w:val="left"/>
      <w:pPr>
        <w:tabs>
          <w:tab w:val="num" w:pos="698"/>
        </w:tabs>
        <w:ind w:left="698" w:hanging="360"/>
      </w:pPr>
      <w:rPr>
        <w:rFonts w:ascii="Symbol" w:hAnsi="Symbol" w:cs="Tahoma"/>
      </w:rPr>
    </w:lvl>
    <w:lvl w:ilvl="1" w:tplc="1B8E9F32">
      <w:start w:val="1"/>
      <w:numFmt w:val="bullet"/>
      <w:lvlText w:val="◦"/>
      <w:lvlJc w:val="left"/>
      <w:pPr>
        <w:tabs>
          <w:tab w:val="num" w:pos="1058"/>
        </w:tabs>
        <w:ind w:left="1058" w:hanging="360"/>
      </w:pPr>
      <w:rPr>
        <w:rFonts w:ascii="OpenSymbol" w:hAnsi="OpenSymbol"/>
      </w:rPr>
    </w:lvl>
    <w:lvl w:ilvl="2" w:tplc="BC64BD6E">
      <w:start w:val="1"/>
      <w:numFmt w:val="bullet"/>
      <w:lvlText w:val="▪"/>
      <w:lvlJc w:val="left"/>
      <w:pPr>
        <w:tabs>
          <w:tab w:val="num" w:pos="1418"/>
        </w:tabs>
        <w:ind w:left="1418" w:hanging="360"/>
      </w:pPr>
      <w:rPr>
        <w:rFonts w:ascii="OpenSymbol" w:hAnsi="OpenSymbol"/>
      </w:rPr>
    </w:lvl>
    <w:lvl w:ilvl="3" w:tplc="B832CCD2">
      <w:start w:val="1"/>
      <w:numFmt w:val="bullet"/>
      <w:lvlText w:val=""/>
      <w:lvlJc w:val="left"/>
      <w:pPr>
        <w:tabs>
          <w:tab w:val="num" w:pos="1778"/>
        </w:tabs>
        <w:ind w:left="1778" w:hanging="360"/>
      </w:pPr>
      <w:rPr>
        <w:rFonts w:ascii="Symbol" w:hAnsi="Symbol" w:cs="Tahoma"/>
      </w:rPr>
    </w:lvl>
    <w:lvl w:ilvl="4" w:tplc="12EC4A7A">
      <w:start w:val="1"/>
      <w:numFmt w:val="bullet"/>
      <w:lvlText w:val="◦"/>
      <w:lvlJc w:val="left"/>
      <w:pPr>
        <w:tabs>
          <w:tab w:val="num" w:pos="2138"/>
        </w:tabs>
        <w:ind w:left="2138" w:hanging="360"/>
      </w:pPr>
      <w:rPr>
        <w:rFonts w:ascii="OpenSymbol" w:hAnsi="OpenSymbol"/>
      </w:rPr>
    </w:lvl>
    <w:lvl w:ilvl="5" w:tplc="8DEAF358">
      <w:start w:val="1"/>
      <w:numFmt w:val="bullet"/>
      <w:lvlText w:val="▪"/>
      <w:lvlJc w:val="left"/>
      <w:pPr>
        <w:tabs>
          <w:tab w:val="num" w:pos="2498"/>
        </w:tabs>
        <w:ind w:left="2498" w:hanging="360"/>
      </w:pPr>
      <w:rPr>
        <w:rFonts w:ascii="OpenSymbol" w:hAnsi="OpenSymbol"/>
      </w:rPr>
    </w:lvl>
    <w:lvl w:ilvl="6" w:tplc="1A604272">
      <w:start w:val="1"/>
      <w:numFmt w:val="bullet"/>
      <w:lvlText w:val=""/>
      <w:lvlJc w:val="left"/>
      <w:pPr>
        <w:tabs>
          <w:tab w:val="num" w:pos="2858"/>
        </w:tabs>
        <w:ind w:left="2858" w:hanging="360"/>
      </w:pPr>
      <w:rPr>
        <w:rFonts w:ascii="Symbol" w:hAnsi="Symbol" w:cs="Tahoma"/>
      </w:rPr>
    </w:lvl>
    <w:lvl w:ilvl="7" w:tplc="72CA0DF6">
      <w:start w:val="1"/>
      <w:numFmt w:val="bullet"/>
      <w:lvlText w:val="◦"/>
      <w:lvlJc w:val="left"/>
      <w:pPr>
        <w:tabs>
          <w:tab w:val="num" w:pos="3218"/>
        </w:tabs>
        <w:ind w:left="3218" w:hanging="360"/>
      </w:pPr>
      <w:rPr>
        <w:rFonts w:ascii="OpenSymbol" w:hAnsi="OpenSymbol"/>
      </w:rPr>
    </w:lvl>
    <w:lvl w:ilvl="8" w:tplc="00FAC3EC">
      <w:start w:val="1"/>
      <w:numFmt w:val="bullet"/>
      <w:lvlText w:val="▪"/>
      <w:lvlJc w:val="left"/>
      <w:pPr>
        <w:tabs>
          <w:tab w:val="num" w:pos="3578"/>
        </w:tabs>
        <w:ind w:left="3578" w:hanging="360"/>
      </w:pPr>
      <w:rPr>
        <w:rFonts w:ascii="OpenSymbol" w:hAnsi="OpenSymbol"/>
      </w:rPr>
    </w:lvl>
  </w:abstractNum>
  <w:abstractNum w:abstractNumId="4" w15:restartNumberingAfterBreak="0">
    <w:nsid w:val="666627A8"/>
    <w:multiLevelType w:val="hybridMultilevel"/>
    <w:tmpl w:val="481CB546"/>
    <w:lvl w:ilvl="0" w:tplc="879E346A">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CE13D44"/>
    <w:multiLevelType w:val="hybridMultilevel"/>
    <w:tmpl w:val="3A80C16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71187E0D"/>
    <w:multiLevelType w:val="hybridMultilevel"/>
    <w:tmpl w:val="1A3E0554"/>
    <w:lvl w:ilvl="0" w:tplc="B8DC5038">
      <w:start w:val="1"/>
      <w:numFmt w:val="bullet"/>
      <w:lvlText w:val=""/>
      <w:lvlJc w:val="left"/>
      <w:pPr>
        <w:tabs>
          <w:tab w:val="num" w:pos="0"/>
        </w:tabs>
        <w:ind w:left="720" w:hanging="360"/>
      </w:pPr>
      <w:rPr>
        <w:rFonts w:ascii="Symbol" w:hAnsi="Symbol" w:cs="Symbol"/>
        <w:lang w:val="en-US"/>
      </w:rPr>
    </w:lvl>
    <w:lvl w:ilvl="1" w:tplc="F8EC3E58">
      <w:start w:val="1"/>
      <w:numFmt w:val="bullet"/>
      <w:lvlText w:val="o"/>
      <w:lvlJc w:val="left"/>
      <w:pPr>
        <w:tabs>
          <w:tab w:val="num" w:pos="0"/>
        </w:tabs>
        <w:ind w:left="1440" w:hanging="360"/>
      </w:pPr>
      <w:rPr>
        <w:rFonts w:ascii="Courier New" w:hAnsi="Courier New" w:cs="Courier New"/>
      </w:rPr>
    </w:lvl>
    <w:lvl w:ilvl="2" w:tplc="21529F70">
      <w:start w:val="1"/>
      <w:numFmt w:val="bullet"/>
      <w:lvlText w:val=""/>
      <w:lvlJc w:val="left"/>
      <w:pPr>
        <w:tabs>
          <w:tab w:val="num" w:pos="0"/>
        </w:tabs>
        <w:ind w:left="2160" w:hanging="360"/>
      </w:pPr>
      <w:rPr>
        <w:rFonts w:ascii="Wingdings" w:hAnsi="Wingdings" w:cs="Wingdings"/>
      </w:rPr>
    </w:lvl>
    <w:lvl w:ilvl="3" w:tplc="0ACA5696">
      <w:start w:val="1"/>
      <w:numFmt w:val="bullet"/>
      <w:lvlText w:val=""/>
      <w:lvlJc w:val="left"/>
      <w:pPr>
        <w:tabs>
          <w:tab w:val="num" w:pos="0"/>
        </w:tabs>
        <w:ind w:left="2880" w:hanging="360"/>
      </w:pPr>
      <w:rPr>
        <w:rFonts w:ascii="Symbol" w:hAnsi="Symbol" w:cs="Symbol"/>
        <w:lang w:val="en-US"/>
      </w:rPr>
    </w:lvl>
    <w:lvl w:ilvl="4" w:tplc="31F4C75A">
      <w:start w:val="1"/>
      <w:numFmt w:val="bullet"/>
      <w:lvlText w:val="o"/>
      <w:lvlJc w:val="left"/>
      <w:pPr>
        <w:tabs>
          <w:tab w:val="num" w:pos="0"/>
        </w:tabs>
        <w:ind w:left="3600" w:hanging="360"/>
      </w:pPr>
      <w:rPr>
        <w:rFonts w:ascii="Courier New" w:hAnsi="Courier New" w:cs="Courier New"/>
      </w:rPr>
    </w:lvl>
    <w:lvl w:ilvl="5" w:tplc="44641E06">
      <w:start w:val="1"/>
      <w:numFmt w:val="bullet"/>
      <w:lvlText w:val=""/>
      <w:lvlJc w:val="left"/>
      <w:pPr>
        <w:tabs>
          <w:tab w:val="num" w:pos="0"/>
        </w:tabs>
        <w:ind w:left="4320" w:hanging="360"/>
      </w:pPr>
      <w:rPr>
        <w:rFonts w:ascii="Wingdings" w:hAnsi="Wingdings" w:cs="Wingdings"/>
      </w:rPr>
    </w:lvl>
    <w:lvl w:ilvl="6" w:tplc="506A78F8">
      <w:start w:val="1"/>
      <w:numFmt w:val="bullet"/>
      <w:lvlText w:val=""/>
      <w:lvlJc w:val="left"/>
      <w:pPr>
        <w:tabs>
          <w:tab w:val="num" w:pos="0"/>
        </w:tabs>
        <w:ind w:left="5040" w:hanging="360"/>
      </w:pPr>
      <w:rPr>
        <w:rFonts w:ascii="Symbol" w:hAnsi="Symbol" w:cs="Symbol"/>
        <w:lang w:val="en-US"/>
      </w:rPr>
    </w:lvl>
    <w:lvl w:ilvl="7" w:tplc="283627CA">
      <w:start w:val="1"/>
      <w:numFmt w:val="bullet"/>
      <w:lvlText w:val="o"/>
      <w:lvlJc w:val="left"/>
      <w:pPr>
        <w:tabs>
          <w:tab w:val="num" w:pos="0"/>
        </w:tabs>
        <w:ind w:left="5760" w:hanging="360"/>
      </w:pPr>
      <w:rPr>
        <w:rFonts w:ascii="Courier New" w:hAnsi="Courier New" w:cs="Courier New"/>
      </w:rPr>
    </w:lvl>
    <w:lvl w:ilvl="8" w:tplc="F6FCABBC">
      <w:start w:val="1"/>
      <w:numFmt w:val="bullet"/>
      <w:lvlText w:val=""/>
      <w:lvlJc w:val="left"/>
      <w:pPr>
        <w:tabs>
          <w:tab w:val="num" w:pos="0"/>
        </w:tabs>
        <w:ind w:left="6480" w:hanging="360"/>
      </w:pPr>
      <w:rPr>
        <w:rFonts w:ascii="Wingdings" w:hAnsi="Wingdings" w:cs="Wingdings"/>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16B"/>
    <w:rsid w:val="00063A85"/>
    <w:rsid w:val="000A1A88"/>
    <w:rsid w:val="00107D8C"/>
    <w:rsid w:val="0021742E"/>
    <w:rsid w:val="0022416B"/>
    <w:rsid w:val="00266793"/>
    <w:rsid w:val="00286C8B"/>
    <w:rsid w:val="00290452"/>
    <w:rsid w:val="002F0261"/>
    <w:rsid w:val="00373F6D"/>
    <w:rsid w:val="003944CB"/>
    <w:rsid w:val="00432E7E"/>
    <w:rsid w:val="00451F9C"/>
    <w:rsid w:val="004C384D"/>
    <w:rsid w:val="005D46E5"/>
    <w:rsid w:val="005F2C1D"/>
    <w:rsid w:val="006A2ED0"/>
    <w:rsid w:val="006B45DC"/>
    <w:rsid w:val="006E5A00"/>
    <w:rsid w:val="006F35ED"/>
    <w:rsid w:val="007803D7"/>
    <w:rsid w:val="008713F6"/>
    <w:rsid w:val="008823BB"/>
    <w:rsid w:val="008E109F"/>
    <w:rsid w:val="0090663A"/>
    <w:rsid w:val="00956A89"/>
    <w:rsid w:val="0097020B"/>
    <w:rsid w:val="009D4F54"/>
    <w:rsid w:val="009F3CF2"/>
    <w:rsid w:val="009F5C85"/>
    <w:rsid w:val="00A5083D"/>
    <w:rsid w:val="00B008E1"/>
    <w:rsid w:val="00B41E65"/>
    <w:rsid w:val="00B55093"/>
    <w:rsid w:val="00B607DA"/>
    <w:rsid w:val="00BA2DF5"/>
    <w:rsid w:val="00BF3425"/>
    <w:rsid w:val="00C448D4"/>
    <w:rsid w:val="00C449AC"/>
    <w:rsid w:val="00CC1808"/>
    <w:rsid w:val="00CF5E99"/>
    <w:rsid w:val="00D14A7D"/>
    <w:rsid w:val="00D66692"/>
    <w:rsid w:val="00D668F8"/>
    <w:rsid w:val="00ED141E"/>
    <w:rsid w:val="00ED7816"/>
    <w:rsid w:val="00EF035B"/>
    <w:rsid w:val="00F16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3F1EF"/>
  <w15:docId w15:val="{A0555646-8B2B-41D3-BA56-438A034B8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0452"/>
  </w:style>
  <w:style w:type="paragraph" w:styleId="1">
    <w:name w:val="heading 1"/>
    <w:basedOn w:val="a"/>
    <w:next w:val="a"/>
    <w:link w:val="10"/>
    <w:qFormat/>
    <w:rsid w:val="006E5A00"/>
    <w:pPr>
      <w:keepNext/>
      <w:numPr>
        <w:numId w:val="2"/>
      </w:numPr>
      <w:spacing w:after="200" w:line="276" w:lineRule="auto"/>
      <w:ind w:left="360" w:firstLine="0"/>
      <w:outlineLvl w:val="0"/>
    </w:pPr>
    <w:rPr>
      <w:rFonts w:ascii="Arial(K)" w:eastAsia="Calibri" w:hAnsi="Arial(K)" w:cs="Arial(K)"/>
      <w:b/>
      <w:lang w:eastAsia="ar-SA"/>
    </w:rPr>
  </w:style>
  <w:style w:type="paragraph" w:styleId="7">
    <w:name w:val="heading 7"/>
    <w:basedOn w:val="a"/>
    <w:next w:val="a"/>
    <w:link w:val="70"/>
    <w:uiPriority w:val="9"/>
    <w:semiHidden/>
    <w:unhideWhenUsed/>
    <w:qFormat/>
    <w:rsid w:val="008E109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904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List Paragraph"/>
    <w:basedOn w:val="a"/>
    <w:uiPriority w:val="34"/>
    <w:qFormat/>
    <w:rsid w:val="00C449AC"/>
    <w:pPr>
      <w:spacing w:line="256" w:lineRule="auto"/>
      <w:ind w:left="720"/>
      <w:contextualSpacing/>
    </w:pPr>
  </w:style>
  <w:style w:type="table" w:styleId="a4">
    <w:name w:val="Table Grid"/>
    <w:basedOn w:val="a1"/>
    <w:uiPriority w:val="39"/>
    <w:rsid w:val="00C44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607D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7DA"/>
    <w:rPr>
      <w:rFonts w:ascii="Tahoma" w:hAnsi="Tahoma" w:cs="Tahoma"/>
      <w:sz w:val="16"/>
      <w:szCs w:val="16"/>
    </w:rPr>
  </w:style>
  <w:style w:type="character" w:customStyle="1" w:styleId="10">
    <w:name w:val="Заголовок 1 Знак"/>
    <w:basedOn w:val="a0"/>
    <w:link w:val="1"/>
    <w:rsid w:val="006E5A00"/>
    <w:rPr>
      <w:rFonts w:ascii="Arial(K)" w:eastAsia="Calibri" w:hAnsi="Arial(K)" w:cs="Arial(K)"/>
      <w:b/>
      <w:lang w:eastAsia="ar-SA"/>
    </w:rPr>
  </w:style>
  <w:style w:type="paragraph" w:customStyle="1" w:styleId="11">
    <w:name w:val="Без интервала1"/>
    <w:rsid w:val="006E5A00"/>
    <w:pPr>
      <w:suppressAutoHyphens/>
      <w:spacing w:after="0" w:line="240" w:lineRule="auto"/>
    </w:pPr>
    <w:rPr>
      <w:rFonts w:ascii="Calibri" w:eastAsia="Times New Roman" w:hAnsi="Calibri" w:cs="Times New Roman"/>
      <w:lang w:eastAsia="ar-SA"/>
    </w:rPr>
  </w:style>
  <w:style w:type="character" w:customStyle="1" w:styleId="70">
    <w:name w:val="Заголовок 7 Знак"/>
    <w:basedOn w:val="a0"/>
    <w:link w:val="7"/>
    <w:uiPriority w:val="9"/>
    <w:rsid w:val="008E109F"/>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884050">
      <w:bodyDiv w:val="1"/>
      <w:marLeft w:val="0"/>
      <w:marRight w:val="0"/>
      <w:marTop w:val="0"/>
      <w:marBottom w:val="0"/>
      <w:divBdr>
        <w:top w:val="none" w:sz="0" w:space="0" w:color="auto"/>
        <w:left w:val="none" w:sz="0" w:space="0" w:color="auto"/>
        <w:bottom w:val="none" w:sz="0" w:space="0" w:color="auto"/>
        <w:right w:val="none" w:sz="0" w:space="0" w:color="auto"/>
      </w:divBdr>
    </w:div>
    <w:div w:id="88533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02CBA-6DAC-48F1-BC1C-638E0FE68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1672</Words>
  <Characters>9536</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Касымова Кадиша Галиаскаровна</cp:lastModifiedBy>
  <cp:revision>2</cp:revision>
  <cp:lastPrinted>2024-09-17T08:54:00Z</cp:lastPrinted>
  <dcterms:created xsi:type="dcterms:W3CDTF">2026-10-21T03:32:00Z</dcterms:created>
  <dcterms:modified xsi:type="dcterms:W3CDTF">2026-10-21T03:32:00Z</dcterms:modified>
</cp:coreProperties>
</file>