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441" w:rsidRDefault="00646F7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:rsidR="00EE4441" w:rsidRDefault="00EE444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Услуги по техническому обслуживанию и ремонту </w:t>
      </w:r>
      <w:r w:rsidR="00DA53BB">
        <w:rPr>
          <w:rFonts w:ascii="Times New Roman" w:hAnsi="Times New Roman" w:cs="Times New Roman"/>
          <w:sz w:val="24"/>
          <w:szCs w:val="24"/>
          <w:lang w:val="kk-KZ"/>
        </w:rPr>
        <w:t>видео</w:t>
      </w:r>
      <w:r>
        <w:rPr>
          <w:rFonts w:ascii="Times New Roman" w:hAnsi="Times New Roman" w:cs="Times New Roman"/>
          <w:sz w:val="24"/>
          <w:szCs w:val="24"/>
          <w:lang w:val="kk-KZ"/>
        </w:rPr>
        <w:t>домофонов</w:t>
      </w:r>
      <w:r w:rsidR="000C5A9D">
        <w:rPr>
          <w:rFonts w:ascii="Times New Roman" w:hAnsi="Times New Roman" w:cs="Times New Roman"/>
          <w:sz w:val="24"/>
          <w:szCs w:val="24"/>
          <w:lang w:val="kk-KZ"/>
        </w:rPr>
        <w:t>, замков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поставки </w:t>
      </w:r>
      <w:r w:rsidR="00910B5A">
        <w:rPr>
          <w:rFonts w:ascii="Times New Roman" w:hAnsi="Times New Roman" w:cs="Times New Roman"/>
          <w:sz w:val="24"/>
          <w:szCs w:val="24"/>
          <w:lang w:val="kk-KZ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«31» декабря 202</w:t>
      </w:r>
      <w:r w:rsidR="00F11DE4" w:rsidRPr="00F11DE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EE4441" w:rsidRDefault="00EE444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EE4441" w:rsidRDefault="00646F73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обслуживание включает: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устранение неисправностей при необходимости;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замена неработоспособных компонентов системы на исправные однотипные или функционально эквивалентные заменяемым;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принятие мер и выдача рекомендаций по устранению сбоев в работе системы;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оказание консультативных услуг по вопросам эксплуатации системы объекта.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плановый контроль работы аппаратуры осуществляется ежемесячно.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более обширные работы по предотвращению и устранению неисправностей должны производиться ежеквартально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принять на себя работы по техническому обслуживанию на объекте Заказчика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обеспечить предоставление консультаций и рекомендаций по эксплуатации оборудования;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Поставщик должен провести полную ревизию всех оборудований, с восстановлением их работоспос</w:t>
      </w:r>
      <w:r w:rsidR="007B3889">
        <w:rPr>
          <w:rFonts w:ascii="Times New Roman" w:hAnsi="Times New Roman" w:cs="Times New Roman"/>
          <w:sz w:val="24"/>
          <w:szCs w:val="24"/>
        </w:rPr>
        <w:t xml:space="preserve">обности с переустановкой, где </w:t>
      </w:r>
      <w:r>
        <w:rPr>
          <w:rFonts w:ascii="Times New Roman" w:hAnsi="Times New Roman" w:cs="Times New Roman"/>
          <w:sz w:val="24"/>
          <w:szCs w:val="24"/>
        </w:rPr>
        <w:t xml:space="preserve"> требуются приобретения запасных частей.</w:t>
      </w: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Ежемесячное обслуживание: Внешний осмотр на отсутствие механических повреждений, коррозии, прочность креплений и т.п. составных частей системы: видеокамер, замков, мониторов и источников питания. Тестирование на работоспособность.</w:t>
      </w: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Ежеквартальное обслуживание: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очистка, подпайка, замена или восстановление элементов, выработавших ресурс или пришедших в негодность;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очистка объективов и камеры от пыли и грязи;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очистка уличных кожухов и куполов от пыли и грязи;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замер величины питающего напряжения всех компонентов системы.</w:t>
      </w: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ремонте или переносе оборудования системы домофона демонтируются и заменяются из комплекта ЗИП (запасные части, </w:t>
      </w:r>
      <w:r w:rsidR="007B3889">
        <w:rPr>
          <w:rFonts w:ascii="Times New Roman" w:hAnsi="Times New Roman" w:cs="Times New Roman"/>
          <w:sz w:val="24"/>
          <w:szCs w:val="24"/>
        </w:rPr>
        <w:t xml:space="preserve">кабели, </w:t>
      </w:r>
      <w:r>
        <w:rPr>
          <w:rFonts w:ascii="Times New Roman" w:hAnsi="Times New Roman" w:cs="Times New Roman"/>
          <w:sz w:val="24"/>
          <w:szCs w:val="24"/>
        </w:rPr>
        <w:t>инструменты и принадлежности) за счет Поставщика. Затраты, связанные с приобретением, ремонтом или заменой оборудования и запчастей входит в общую стоимость договора.</w:t>
      </w: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работы по техническому обслуживанию производятся по заявке Заказчика.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Потенциальный поставщик должен обеспечить круглосуточную «горячую линию» (контактный телефон, факс, адрес электронной почты) в режиме «24/7» для подачи заявок по неисправности работы оборудования.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Приемка и оплата оказанных Услуг Исполнителя будет производиться по фактически оказания Услуг в пределах общей суммы заключенного договора.</w:t>
      </w:r>
    </w:p>
    <w:p w:rsidR="00EE4441" w:rsidRDefault="00646F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Оказанные Услуги будут приниматься уполномоченными представителями Заказчика.</w:t>
      </w: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Default="00EE44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441" w:rsidRPr="00DA53BB" w:rsidRDefault="00DA53BB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Общие количество видеодомофонов 3. Фирмы «</w:t>
      </w:r>
      <w:r>
        <w:rPr>
          <w:rFonts w:ascii="Times New Roman" w:hAnsi="Times New Roman"/>
          <w:sz w:val="24"/>
          <w:szCs w:val="24"/>
          <w:lang w:val="en-US"/>
        </w:rPr>
        <w:t>Sunqar</w:t>
      </w:r>
      <w:r>
        <w:rPr>
          <w:rFonts w:ascii="Times New Roman" w:hAnsi="Times New Roman"/>
          <w:sz w:val="24"/>
          <w:szCs w:val="24"/>
          <w:lang w:val="kk-KZ"/>
        </w:rPr>
        <w:t>»</w:t>
      </w:r>
    </w:p>
    <w:p w:rsidR="00EE4441" w:rsidRPr="0039049B" w:rsidRDefault="00236E11">
      <w:pPr>
        <w:pStyle w:val="a3"/>
        <w:rPr>
          <w:rFonts w:ascii="Times New Roman" w:hAnsi="Times New Roman"/>
          <w:color w:val="FF0000"/>
          <w:sz w:val="28"/>
          <w:szCs w:val="28"/>
          <w:lang w:val="kk-KZ"/>
        </w:rPr>
      </w:pPr>
      <w:r w:rsidRPr="00236E11">
        <w:rPr>
          <w:rFonts w:ascii="Times New Roman" w:hAnsi="Times New Roman"/>
          <w:color w:val="FF0000"/>
          <w:sz w:val="28"/>
          <w:szCs w:val="28"/>
        </w:rPr>
        <w:t>В данный момент не работают все домофоны! исправить и наладить в рабочее состояние</w:t>
      </w:r>
      <w:r w:rsidR="0039049B">
        <w:rPr>
          <w:rFonts w:ascii="Times New Roman" w:hAnsi="Times New Roman"/>
          <w:color w:val="FF0000"/>
          <w:sz w:val="28"/>
          <w:szCs w:val="28"/>
          <w:lang w:val="kk-KZ"/>
        </w:rPr>
        <w:t>!</w:t>
      </w:r>
    </w:p>
    <w:p w:rsidR="000C5A9D" w:rsidRDefault="000C5A9D">
      <w:pPr>
        <w:pStyle w:val="a3"/>
        <w:rPr>
          <w:rFonts w:ascii="Times New Roman" w:hAnsi="Times New Roman"/>
          <w:sz w:val="24"/>
          <w:szCs w:val="24"/>
        </w:rPr>
      </w:pPr>
    </w:p>
    <w:p w:rsidR="000C5A9D" w:rsidRPr="000C5A9D" w:rsidRDefault="000C5A9D">
      <w:pPr>
        <w:pStyle w:val="a3"/>
        <w:rPr>
          <w:rFonts w:ascii="Times New Roman" w:hAnsi="Times New Roman"/>
          <w:sz w:val="24"/>
          <w:szCs w:val="24"/>
          <w:lang w:val="kk-KZ"/>
        </w:rPr>
      </w:pPr>
    </w:p>
    <w:p w:rsidR="00EE4441" w:rsidRDefault="00EE4441">
      <w:pPr>
        <w:pStyle w:val="a3"/>
        <w:rPr>
          <w:rFonts w:ascii="Times New Roman" w:hAnsi="Times New Roman"/>
          <w:sz w:val="24"/>
          <w:szCs w:val="24"/>
        </w:rPr>
      </w:pPr>
    </w:p>
    <w:p w:rsidR="000C5A9D" w:rsidRPr="00DB041E" w:rsidRDefault="00DB041E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В</w:t>
      </w:r>
      <w:r w:rsidR="00DA53BB" w:rsidRPr="00DB041E">
        <w:rPr>
          <w:rFonts w:ascii="Times New Roman" w:hAnsi="Times New Roman"/>
          <w:b/>
          <w:sz w:val="24"/>
          <w:szCs w:val="24"/>
          <w:lang w:val="kk-KZ"/>
        </w:rPr>
        <w:t>идео</w:t>
      </w:r>
      <w:r w:rsidR="00DA53BB" w:rsidRPr="00DB041E">
        <w:rPr>
          <w:rFonts w:ascii="Times New Roman" w:hAnsi="Times New Roman"/>
          <w:b/>
          <w:sz w:val="24"/>
          <w:szCs w:val="24"/>
        </w:rPr>
        <w:t>д</w:t>
      </w:r>
      <w:r w:rsidR="00646F73" w:rsidRPr="00DB041E">
        <w:rPr>
          <w:rFonts w:ascii="Times New Roman" w:hAnsi="Times New Roman"/>
          <w:b/>
          <w:sz w:val="24"/>
          <w:szCs w:val="24"/>
        </w:rPr>
        <w:t>омофондарға техникалық қызмет көрсету және жөндеу қызметтері</w:t>
      </w:r>
      <w:r w:rsidR="00910B5A" w:rsidRPr="00DB041E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EE4441" w:rsidRPr="00DB041E" w:rsidRDefault="00910B5A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r w:rsidRPr="00DB041E">
        <w:rPr>
          <w:rFonts w:ascii="Times New Roman" w:hAnsi="Times New Roman"/>
          <w:b/>
          <w:sz w:val="24"/>
          <w:szCs w:val="24"/>
          <w:lang w:val="kk-KZ"/>
        </w:rPr>
        <w:t>Қызмет көрсету м</w:t>
      </w:r>
      <w:r w:rsidR="00646F73" w:rsidRPr="00DB041E">
        <w:rPr>
          <w:rFonts w:ascii="Times New Roman" w:hAnsi="Times New Roman"/>
          <w:b/>
          <w:sz w:val="24"/>
          <w:szCs w:val="24"/>
          <w:lang w:val="kk-KZ"/>
        </w:rPr>
        <w:t>ерзімі шартқа</w:t>
      </w:r>
      <w:r w:rsidR="00F11DE4" w:rsidRPr="00DB041E">
        <w:rPr>
          <w:rFonts w:ascii="Times New Roman" w:hAnsi="Times New Roman"/>
          <w:b/>
          <w:sz w:val="24"/>
          <w:szCs w:val="24"/>
          <w:lang w:val="kk-KZ"/>
        </w:rPr>
        <w:t xml:space="preserve"> қол қойылған күннен бастап 2026</w:t>
      </w:r>
      <w:r w:rsidR="00646F73" w:rsidRPr="00DB041E">
        <w:rPr>
          <w:rFonts w:ascii="Times New Roman" w:hAnsi="Times New Roman"/>
          <w:b/>
          <w:sz w:val="24"/>
          <w:szCs w:val="24"/>
          <w:lang w:val="kk-KZ"/>
        </w:rPr>
        <w:t xml:space="preserve"> жылдың 31 желтоқсанына дейін.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Техникалық қызмет көрсету мыналарды қамтиды: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қажет болған жағдайда ақауларды жою;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жұмыс істемейтін жүйе құрамдастарын бір типті немесе функционалдық жағынан ауыстырылатындарға баламалы жұмыс істейтіндермен ауыстыру;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жүйе ақауларын жою бойынша шаралар қабылдау және ұсыныстар беру;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 объект жүйесінің жұмысы бойынша консультациялық қызметтерді көрсету.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• ай сайын жабдықтың жұмысына жоспарлы мониторинг жүргізіледі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Жабдықтардың жұмысына жоспарлы бақылау ай сайын жүргізіледі.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• тоқсан сайын кең ауқымды ақауларды жою және алдын алу жұмыстары жүргізілу керек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• Тұтынушының сайтында техникалық қызмет көрсету жұмыстарын орындау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• жабдықты пайдалану бойынша консультациялар мен ұсыныстар беру;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Жеткізуші қосалқы бөлшект</w:t>
      </w:r>
      <w:r w:rsidR="00DB041E">
        <w:rPr>
          <w:rFonts w:ascii="Times New Roman" w:hAnsi="Times New Roman"/>
          <w:sz w:val="24"/>
          <w:szCs w:val="24"/>
          <w:lang w:val="kk-KZ"/>
        </w:rPr>
        <w:t xml:space="preserve">ерді сатып алу талап етілетін </w:t>
      </w:r>
      <w:r>
        <w:rPr>
          <w:rFonts w:ascii="Times New Roman" w:hAnsi="Times New Roman"/>
          <w:sz w:val="24"/>
          <w:szCs w:val="24"/>
          <w:lang w:val="kk-KZ"/>
        </w:rPr>
        <w:t>қайта орнату арқылы оның функционалдығын қалпына келтіре отырып, барлық жабдыққа толық аудит жүргізуі керек.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Ай сайынғы техникалық қызмет көрсету: механикалық зақымдардың, коррозияның, бекіту беріктігінің және т.б. болмауына сыртқы тексеру. жүйенің құрамдас бөліктері: бейне камералар, құлыптар, мониторлар және қуат көздері. Өнімділік сынағы.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Тоқсандық қызмет: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жарамдылық мерзімі өтіп кеткен немесе жарамсыз болып қалған элементтерді тазалау, дәнекерлеу, ауыстыру немесе қалпына келтіру;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линзалар мен камераларды шаң мен кірден тазалау;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көше қаптамалары мен күмбездерін шаң мен кірден тазалау;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жүйенің барлық компоненттерінің қоректену кернеуін өлшеу.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Жөндеу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Жабдықты жөндеу немесе жылжыту кезінде Домофон жүйелері Жеткізуші есебінен бөлшектеледі және қосалқы бөлшектер жинағынан (қосалқы бөлшектер,</w:t>
      </w:r>
      <w:r w:rsidR="00D87330">
        <w:rPr>
          <w:rFonts w:ascii="Times New Roman" w:hAnsi="Times New Roman"/>
          <w:sz w:val="24"/>
          <w:szCs w:val="24"/>
          <w:lang w:val="kk-KZ"/>
        </w:rPr>
        <w:t xml:space="preserve"> кабельдер, </w:t>
      </w:r>
      <w:r>
        <w:rPr>
          <w:rFonts w:ascii="Times New Roman" w:hAnsi="Times New Roman"/>
          <w:sz w:val="24"/>
          <w:szCs w:val="24"/>
          <w:lang w:val="kk-KZ"/>
        </w:rPr>
        <w:t xml:space="preserve"> құралдар мен керек-жарақтар) ауыстырылады. Жабдық пен қосалқы бөлшектерді сатып алуға, жөндеуге немесе ауыстыруға байланысты шығындар шарттың жалпы құнына қосылады.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Барлық техникалық қызмет көрсету жұмыстары Тапсырыс берушінің өтініші бойынша жүзеге асырылады.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Әлеуетті өнім беруші жабдықтың жұмысындағы ақаулар туралы өтініштерді беру үшін тәулік бойы жұмыс істейтін сенім телефонын (байланыс телефоны, факс, электрондық пошта мекенжайы) 24/7 режимінде ұсынуы қажет.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Орындаушы ұсынатын Қызметтерді қабылдау және төлеу жасалған шарттың жалпы сомасы шегінде Қызметтерді нақты көрсеткен кезде жүзеге асырылады.</w:t>
      </w:r>
    </w:p>
    <w:p w:rsidR="00EE4441" w:rsidRDefault="00646F73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Ұсынылатын Қызметтерді Тұтынушының уәкілетті өкілдері қабылдайды.</w:t>
      </w:r>
    </w:p>
    <w:p w:rsidR="00DA53BB" w:rsidRDefault="00DA53BB">
      <w:pPr>
        <w:pStyle w:val="a3"/>
        <w:rPr>
          <w:rFonts w:ascii="Times New Roman" w:hAnsi="Times New Roman"/>
          <w:sz w:val="24"/>
          <w:szCs w:val="24"/>
          <w:lang w:val="kk-KZ"/>
        </w:rPr>
      </w:pPr>
    </w:p>
    <w:p w:rsidR="00DA53BB" w:rsidRDefault="00DA53BB">
      <w:pPr>
        <w:pStyle w:val="a3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Видеодомофон саны 3.  «</w:t>
      </w:r>
      <w:r>
        <w:rPr>
          <w:rFonts w:ascii="Times New Roman" w:hAnsi="Times New Roman"/>
          <w:sz w:val="24"/>
          <w:szCs w:val="24"/>
          <w:lang w:val="en-US"/>
        </w:rPr>
        <w:t>Sunqar</w:t>
      </w:r>
      <w:r>
        <w:rPr>
          <w:rFonts w:ascii="Times New Roman" w:hAnsi="Times New Roman"/>
          <w:sz w:val="24"/>
          <w:szCs w:val="24"/>
          <w:lang w:val="kk-KZ"/>
        </w:rPr>
        <w:t>» фирмасы</w:t>
      </w:r>
      <w:bookmarkStart w:id="0" w:name="_GoBack"/>
      <w:bookmarkEnd w:id="0"/>
    </w:p>
    <w:p w:rsidR="00D87330" w:rsidRDefault="00D87330">
      <w:pPr>
        <w:pStyle w:val="a3"/>
        <w:rPr>
          <w:rFonts w:ascii="Times New Roman" w:hAnsi="Times New Roman"/>
          <w:sz w:val="24"/>
          <w:szCs w:val="24"/>
          <w:lang w:val="kk-KZ"/>
        </w:rPr>
      </w:pPr>
    </w:p>
    <w:p w:rsidR="0039049B" w:rsidRPr="0039049B" w:rsidRDefault="0039049B" w:rsidP="003904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b/>
          <w:color w:val="FF0000"/>
          <w:sz w:val="28"/>
          <w:szCs w:val="28"/>
          <w:lang w:val="kk-KZ" w:eastAsia="ru-RU"/>
        </w:rPr>
      </w:pPr>
      <w:r w:rsidRPr="0039049B">
        <w:rPr>
          <w:rFonts w:ascii="inherit" w:eastAsia="Times New Roman" w:hAnsi="inherit" w:cs="Courier New"/>
          <w:b/>
          <w:color w:val="FF0000"/>
          <w:sz w:val="28"/>
          <w:lang w:val="kk-KZ" w:eastAsia="ru-RU"/>
        </w:rPr>
        <w:t>Қазіргі уақытта домофондардың ешқайсысы жұмыс істеп тұрған жоқ! Оларды жөндеп, жұмыс істейтін</w:t>
      </w:r>
      <w:r>
        <w:rPr>
          <w:rFonts w:ascii="inherit" w:eastAsia="Times New Roman" w:hAnsi="inherit" w:cs="Courier New"/>
          <w:b/>
          <w:color w:val="FF0000"/>
          <w:sz w:val="28"/>
          <w:lang w:val="kk-KZ" w:eastAsia="ru-RU"/>
        </w:rPr>
        <w:t xml:space="preserve"> күйге келтіру қажет</w:t>
      </w:r>
      <w:r w:rsidRPr="0039049B">
        <w:rPr>
          <w:rFonts w:ascii="inherit" w:eastAsia="Times New Roman" w:hAnsi="inherit" w:cs="Courier New"/>
          <w:b/>
          <w:color w:val="FF0000"/>
          <w:sz w:val="28"/>
          <w:lang w:val="kk-KZ" w:eastAsia="ru-RU"/>
        </w:rPr>
        <w:t>.</w:t>
      </w:r>
    </w:p>
    <w:p w:rsidR="00D87330" w:rsidRPr="00D87330" w:rsidRDefault="00D87330">
      <w:pPr>
        <w:pStyle w:val="a3"/>
        <w:rPr>
          <w:rFonts w:ascii="Times New Roman" w:hAnsi="Times New Roman"/>
          <w:color w:val="FF0000"/>
          <w:sz w:val="28"/>
          <w:szCs w:val="28"/>
          <w:lang w:val="kk-KZ"/>
        </w:rPr>
      </w:pPr>
    </w:p>
    <w:sectPr w:rsidR="00D87330" w:rsidRPr="00D87330" w:rsidSect="00EE4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AA4" w:rsidRDefault="00F22AA4">
      <w:pPr>
        <w:spacing w:line="240" w:lineRule="auto"/>
      </w:pPr>
      <w:r>
        <w:separator/>
      </w:r>
    </w:p>
  </w:endnote>
  <w:endnote w:type="continuationSeparator" w:id="1">
    <w:p w:rsidR="00F22AA4" w:rsidRDefault="00F22AA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AA4" w:rsidRDefault="00F22AA4">
      <w:pPr>
        <w:spacing w:after="0"/>
      </w:pPr>
      <w:r>
        <w:separator/>
      </w:r>
    </w:p>
  </w:footnote>
  <w:footnote w:type="continuationSeparator" w:id="1">
    <w:p w:rsidR="00F22AA4" w:rsidRDefault="00F22AA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C85808"/>
    <w:rsid w:val="000C5A9D"/>
    <w:rsid w:val="001015DD"/>
    <w:rsid w:val="001C336F"/>
    <w:rsid w:val="001D2585"/>
    <w:rsid w:val="00236E11"/>
    <w:rsid w:val="002C6B37"/>
    <w:rsid w:val="002E7C8A"/>
    <w:rsid w:val="0039049B"/>
    <w:rsid w:val="003A74C8"/>
    <w:rsid w:val="00646F73"/>
    <w:rsid w:val="0066156E"/>
    <w:rsid w:val="006C40C0"/>
    <w:rsid w:val="007B3889"/>
    <w:rsid w:val="007F3CF3"/>
    <w:rsid w:val="008127C3"/>
    <w:rsid w:val="00886684"/>
    <w:rsid w:val="008A47F1"/>
    <w:rsid w:val="00910B5A"/>
    <w:rsid w:val="00A65111"/>
    <w:rsid w:val="00AA283C"/>
    <w:rsid w:val="00B01C85"/>
    <w:rsid w:val="00B4294D"/>
    <w:rsid w:val="00B609FC"/>
    <w:rsid w:val="00C67CF6"/>
    <w:rsid w:val="00C85808"/>
    <w:rsid w:val="00D87330"/>
    <w:rsid w:val="00DA53BB"/>
    <w:rsid w:val="00DB041E"/>
    <w:rsid w:val="00E05440"/>
    <w:rsid w:val="00EE4441"/>
    <w:rsid w:val="00F11DE4"/>
    <w:rsid w:val="00F22AA4"/>
    <w:rsid w:val="00F706BF"/>
    <w:rsid w:val="00FD2C93"/>
    <w:rsid w:val="00FE3AA6"/>
    <w:rsid w:val="00FF6575"/>
    <w:rsid w:val="5AEA0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44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444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3904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049B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390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DomofonStroy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15</cp:revision>
  <dcterms:created xsi:type="dcterms:W3CDTF">2025-02-18T11:50:00Z</dcterms:created>
  <dcterms:modified xsi:type="dcterms:W3CDTF">2026-07-19T20:30:00Z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55A662B206774205BE2A233CDCA51B7E_12</vt:lpwstr>
  </property>
</Properties>
</file>