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F2AEAA" w14:textId="77777777" w:rsidR="006266E5" w:rsidRPr="00C90B23" w:rsidRDefault="006266E5" w:rsidP="006266E5">
      <w:pPr>
        <w:spacing w:after="0" w:line="240" w:lineRule="auto"/>
        <w:jc w:val="center"/>
        <w:rPr>
          <w:rFonts w:ascii="Times New Roman" w:hAnsi="Times New Roman" w:cs="Times New Roman"/>
          <w:b/>
          <w:sz w:val="26"/>
          <w:szCs w:val="26"/>
          <w:lang w:val="kk-KZ"/>
        </w:rPr>
      </w:pPr>
      <w:r w:rsidRPr="00C90B23">
        <w:rPr>
          <w:rFonts w:ascii="Times New Roman" w:hAnsi="Times New Roman" w:cs="Times New Roman"/>
          <w:b/>
          <w:sz w:val="26"/>
          <w:szCs w:val="26"/>
          <w:lang w:val="kk-KZ"/>
        </w:rPr>
        <w:t>ТЕХНИЧЕСКАЯ СПЕЦИФИКАЦИЯ</w:t>
      </w:r>
    </w:p>
    <w:p w14:paraId="77237583" w14:textId="77777777" w:rsidR="006266E5" w:rsidRPr="00C90B23" w:rsidRDefault="006266E5" w:rsidP="00A92F44">
      <w:pPr>
        <w:spacing w:after="0" w:line="240" w:lineRule="auto"/>
        <w:rPr>
          <w:rFonts w:ascii="Times New Roman" w:hAnsi="Times New Roman" w:cs="Times New Roman"/>
          <w:sz w:val="26"/>
          <w:szCs w:val="26"/>
          <w:lang w:val="kk-KZ"/>
        </w:rPr>
      </w:pPr>
    </w:p>
    <w:p w14:paraId="266026EA" w14:textId="77777777" w:rsidR="0023064B" w:rsidRPr="00C90B23" w:rsidRDefault="006266E5" w:rsidP="00D15764">
      <w:pPr>
        <w:pStyle w:val="a4"/>
        <w:rPr>
          <w:rFonts w:ascii="Times New Roman" w:hAnsi="Times New Roman" w:cs="Times New Roman"/>
          <w:sz w:val="26"/>
          <w:szCs w:val="26"/>
        </w:rPr>
      </w:pPr>
      <w:r w:rsidRPr="00C90B23">
        <w:rPr>
          <w:rFonts w:ascii="Times New Roman" w:hAnsi="Times New Roman" w:cs="Times New Roman"/>
          <w:sz w:val="26"/>
          <w:szCs w:val="26"/>
        </w:rPr>
        <w:t xml:space="preserve">Наименование работ/услуг: </w:t>
      </w:r>
      <w:r w:rsidR="00055A7A" w:rsidRPr="00C90B23">
        <w:rPr>
          <w:rFonts w:ascii="Times New Roman" w:hAnsi="Times New Roman" w:cs="Times New Roman"/>
          <w:sz w:val="26"/>
          <w:szCs w:val="26"/>
        </w:rPr>
        <w:t xml:space="preserve"> </w:t>
      </w:r>
      <w:r w:rsidR="00D15764" w:rsidRPr="00C90B23">
        <w:rPr>
          <w:rFonts w:ascii="Times New Roman" w:hAnsi="Times New Roman" w:cs="Times New Roman"/>
          <w:sz w:val="26"/>
          <w:szCs w:val="26"/>
        </w:rPr>
        <w:t>Работы по нанесению огнезащитных покрытий.</w:t>
      </w:r>
    </w:p>
    <w:p w14:paraId="7211052B" w14:textId="77777777" w:rsidR="0059194D" w:rsidRPr="00C90B23" w:rsidRDefault="0059194D" w:rsidP="00D15764">
      <w:pPr>
        <w:pStyle w:val="a4"/>
        <w:ind w:firstLine="708"/>
        <w:rPr>
          <w:rFonts w:ascii="Times New Roman" w:hAnsi="Times New Roman" w:cs="Times New Roman"/>
          <w:sz w:val="26"/>
          <w:szCs w:val="26"/>
          <w:lang w:val="kk-KZ"/>
        </w:rPr>
      </w:pPr>
      <w:r w:rsidRPr="00C90B23">
        <w:rPr>
          <w:rFonts w:ascii="Times New Roman" w:hAnsi="Times New Roman" w:cs="Times New Roman"/>
          <w:sz w:val="26"/>
          <w:szCs w:val="26"/>
        </w:rPr>
        <w:t>Работы по огнезащитной обработке деревянных конструкций чердачных помещений, стеллажей и определению качества деревянных конструкций</w:t>
      </w:r>
      <w:r w:rsidRPr="00C90B23">
        <w:rPr>
          <w:rFonts w:ascii="Times New Roman" w:hAnsi="Times New Roman" w:cs="Times New Roman"/>
          <w:sz w:val="26"/>
          <w:szCs w:val="26"/>
          <w:lang w:val="kk-KZ"/>
        </w:rPr>
        <w:t>:</w:t>
      </w:r>
    </w:p>
    <w:p w14:paraId="51C1B074" w14:textId="1510B417" w:rsidR="00D15764" w:rsidRPr="00C90B23" w:rsidRDefault="00A208CE" w:rsidP="00C90B23">
      <w:pPr>
        <w:pStyle w:val="a4"/>
        <w:numPr>
          <w:ilvl w:val="0"/>
          <w:numId w:val="10"/>
        </w:numPr>
        <w:tabs>
          <w:tab w:val="left" w:pos="1134"/>
        </w:tabs>
        <w:ind w:left="0" w:firstLine="708"/>
        <w:rPr>
          <w:rFonts w:ascii="Times New Roman" w:hAnsi="Times New Roman" w:cs="Times New Roman"/>
          <w:sz w:val="26"/>
          <w:szCs w:val="26"/>
        </w:rPr>
      </w:pPr>
      <w:r w:rsidRPr="00C90B23">
        <w:rPr>
          <w:rFonts w:ascii="Times New Roman" w:hAnsi="Times New Roman" w:cs="Times New Roman"/>
          <w:sz w:val="26"/>
          <w:szCs w:val="26"/>
          <w:lang w:val="kk-KZ"/>
        </w:rPr>
        <w:t xml:space="preserve">Здание стационара </w:t>
      </w:r>
      <w:r w:rsidRPr="00C90B23">
        <w:rPr>
          <w:rFonts w:ascii="Times New Roman" w:hAnsi="Times New Roman" w:cs="Times New Roman"/>
          <w:sz w:val="26"/>
          <w:szCs w:val="26"/>
        </w:rPr>
        <w:t>(4хэтажное, двухскатная кровля, доступ на чердачное помещение изнутри здания)</w:t>
      </w:r>
      <w:r w:rsidR="0059194D" w:rsidRPr="00C90B23">
        <w:rPr>
          <w:rFonts w:ascii="Times New Roman" w:hAnsi="Times New Roman" w:cs="Times New Roman"/>
          <w:sz w:val="26"/>
          <w:szCs w:val="26"/>
        </w:rPr>
        <w:t>;</w:t>
      </w:r>
    </w:p>
    <w:p w14:paraId="6EFC3ED3" w14:textId="481FC7B7" w:rsidR="0059194D" w:rsidRPr="00C90B23" w:rsidRDefault="00A208CE" w:rsidP="00C90B23">
      <w:pPr>
        <w:pStyle w:val="a4"/>
        <w:numPr>
          <w:ilvl w:val="0"/>
          <w:numId w:val="10"/>
        </w:numPr>
        <w:tabs>
          <w:tab w:val="left" w:pos="1134"/>
        </w:tabs>
        <w:ind w:left="0" w:firstLine="708"/>
        <w:rPr>
          <w:rFonts w:ascii="Times New Roman" w:hAnsi="Times New Roman" w:cs="Times New Roman"/>
          <w:sz w:val="26"/>
          <w:szCs w:val="26"/>
        </w:rPr>
      </w:pPr>
      <w:r w:rsidRPr="00C90B23">
        <w:rPr>
          <w:rFonts w:ascii="Times New Roman" w:hAnsi="Times New Roman" w:cs="Times New Roman"/>
          <w:sz w:val="26"/>
          <w:szCs w:val="26"/>
        </w:rPr>
        <w:t>Здание поликлиники и инфекционного отделения (2хэтажное, кровля двухскатная, доступ на чердачное помещение через чердачное окно понадобится лестница)</w:t>
      </w:r>
      <w:r w:rsidR="0059194D" w:rsidRPr="00C90B23">
        <w:rPr>
          <w:rFonts w:ascii="Times New Roman" w:hAnsi="Times New Roman" w:cs="Times New Roman"/>
          <w:sz w:val="26"/>
          <w:szCs w:val="26"/>
        </w:rPr>
        <w:t>;</w:t>
      </w:r>
    </w:p>
    <w:p w14:paraId="0D06E54B" w14:textId="4B2ED89E" w:rsidR="0059194D" w:rsidRPr="00C90B23" w:rsidRDefault="00A208CE" w:rsidP="00C90B23">
      <w:pPr>
        <w:pStyle w:val="a4"/>
        <w:numPr>
          <w:ilvl w:val="0"/>
          <w:numId w:val="10"/>
        </w:numPr>
        <w:tabs>
          <w:tab w:val="left" w:pos="1134"/>
        </w:tabs>
        <w:ind w:left="0" w:firstLine="708"/>
        <w:rPr>
          <w:rFonts w:ascii="Times New Roman" w:hAnsi="Times New Roman" w:cs="Times New Roman"/>
          <w:sz w:val="26"/>
          <w:szCs w:val="26"/>
        </w:rPr>
      </w:pPr>
      <w:r w:rsidRPr="00C90B23">
        <w:rPr>
          <w:rFonts w:ascii="Times New Roman" w:hAnsi="Times New Roman" w:cs="Times New Roman"/>
          <w:sz w:val="26"/>
          <w:szCs w:val="26"/>
        </w:rPr>
        <w:t>Здание 6</w:t>
      </w:r>
      <w:r w:rsidR="006013AF">
        <w:rPr>
          <w:rFonts w:ascii="Times New Roman" w:hAnsi="Times New Roman" w:cs="Times New Roman"/>
          <w:sz w:val="26"/>
          <w:szCs w:val="26"/>
        </w:rPr>
        <w:t>,</w:t>
      </w:r>
      <w:r w:rsidRPr="00C90B23">
        <w:rPr>
          <w:rFonts w:ascii="Times New Roman" w:hAnsi="Times New Roman" w:cs="Times New Roman"/>
          <w:sz w:val="26"/>
          <w:szCs w:val="26"/>
        </w:rPr>
        <w:t xml:space="preserve"> ВА </w:t>
      </w:r>
      <w:r w:rsidR="006013AF">
        <w:rPr>
          <w:rFonts w:ascii="Times New Roman" w:hAnsi="Times New Roman" w:cs="Times New Roman"/>
          <w:color w:val="000000"/>
          <w:lang w:val="kk-KZ"/>
        </w:rPr>
        <w:t>поселок Октябрьский, улица Алматинская, 1В</w:t>
      </w:r>
      <w:r w:rsidRPr="00C90B23">
        <w:rPr>
          <w:rFonts w:ascii="Times New Roman" w:hAnsi="Times New Roman" w:cs="Times New Roman"/>
          <w:sz w:val="26"/>
          <w:szCs w:val="26"/>
        </w:rPr>
        <w:t>, пищеблок (одноэтажные здания, двухскатная кровля, доступ с улицы через чердачные люки</w:t>
      </w:r>
      <w:r w:rsidR="006013AF">
        <w:rPr>
          <w:rFonts w:ascii="Times New Roman" w:hAnsi="Times New Roman" w:cs="Times New Roman"/>
          <w:sz w:val="26"/>
          <w:szCs w:val="26"/>
        </w:rPr>
        <w:t>, понадобится лестница</w:t>
      </w:r>
      <w:r w:rsidRPr="00C90B23">
        <w:rPr>
          <w:rFonts w:ascii="Times New Roman" w:hAnsi="Times New Roman" w:cs="Times New Roman"/>
          <w:sz w:val="26"/>
          <w:szCs w:val="26"/>
        </w:rPr>
        <w:t>)</w:t>
      </w:r>
      <w:r w:rsidR="0059194D" w:rsidRPr="00C90B23">
        <w:rPr>
          <w:rFonts w:ascii="Times New Roman" w:hAnsi="Times New Roman" w:cs="Times New Roman"/>
          <w:sz w:val="26"/>
          <w:szCs w:val="26"/>
        </w:rPr>
        <w:t>;</w:t>
      </w:r>
    </w:p>
    <w:p w14:paraId="0579AFC0" w14:textId="0C36E582" w:rsidR="0059194D" w:rsidRPr="00C90B23" w:rsidRDefault="00A208CE" w:rsidP="00C90B23">
      <w:pPr>
        <w:pStyle w:val="a4"/>
        <w:numPr>
          <w:ilvl w:val="0"/>
          <w:numId w:val="10"/>
        </w:numPr>
        <w:tabs>
          <w:tab w:val="left" w:pos="1134"/>
        </w:tabs>
        <w:ind w:left="0" w:firstLine="708"/>
        <w:rPr>
          <w:rFonts w:ascii="Times New Roman" w:hAnsi="Times New Roman" w:cs="Times New Roman"/>
          <w:sz w:val="26"/>
          <w:szCs w:val="26"/>
        </w:rPr>
      </w:pPr>
      <w:r w:rsidRPr="00C90B23">
        <w:rPr>
          <w:rFonts w:ascii="Times New Roman" w:hAnsi="Times New Roman" w:cs="Times New Roman"/>
          <w:sz w:val="26"/>
          <w:szCs w:val="26"/>
        </w:rPr>
        <w:t>Здание патологоанатомического отделения, гаражные боксы, прачечное (одноэтажные здания, доступ для обработки при снятии профлистов)</w:t>
      </w:r>
      <w:r w:rsidR="0059194D" w:rsidRPr="00C90B23">
        <w:rPr>
          <w:rFonts w:ascii="Times New Roman" w:hAnsi="Times New Roman" w:cs="Times New Roman"/>
          <w:sz w:val="26"/>
          <w:szCs w:val="26"/>
        </w:rPr>
        <w:t>;</w:t>
      </w:r>
    </w:p>
    <w:p w14:paraId="50D2BF47" w14:textId="206EFB30" w:rsidR="0059194D" w:rsidRPr="00C90B23" w:rsidRDefault="00A208CE" w:rsidP="00C90B23">
      <w:pPr>
        <w:pStyle w:val="a4"/>
        <w:numPr>
          <w:ilvl w:val="0"/>
          <w:numId w:val="10"/>
        </w:numPr>
        <w:tabs>
          <w:tab w:val="left" w:pos="1134"/>
        </w:tabs>
        <w:ind w:left="0" w:firstLine="708"/>
        <w:rPr>
          <w:rFonts w:ascii="Times New Roman" w:hAnsi="Times New Roman" w:cs="Times New Roman"/>
          <w:sz w:val="26"/>
          <w:szCs w:val="26"/>
        </w:rPr>
      </w:pPr>
      <w:r w:rsidRPr="00C90B23">
        <w:rPr>
          <w:rFonts w:ascii="Times New Roman" w:hAnsi="Times New Roman" w:cs="Times New Roman"/>
          <w:sz w:val="26"/>
          <w:szCs w:val="26"/>
        </w:rPr>
        <w:t>Здание строения 12 (двухэтажное здание, двухскатная кровля, доступ на чердачное помещение изнутри здания)</w:t>
      </w:r>
      <w:r w:rsidR="0059194D" w:rsidRPr="00C90B23">
        <w:rPr>
          <w:rFonts w:ascii="Times New Roman" w:hAnsi="Times New Roman" w:cs="Times New Roman"/>
          <w:sz w:val="26"/>
          <w:szCs w:val="26"/>
        </w:rPr>
        <w:t>;</w:t>
      </w:r>
    </w:p>
    <w:p w14:paraId="7ACFAD1A" w14:textId="71CEE84B" w:rsidR="0059194D" w:rsidRPr="00C90B23" w:rsidRDefault="0059194D" w:rsidP="00C90B23">
      <w:pPr>
        <w:pStyle w:val="a4"/>
        <w:numPr>
          <w:ilvl w:val="0"/>
          <w:numId w:val="10"/>
        </w:numPr>
        <w:tabs>
          <w:tab w:val="left" w:pos="1134"/>
        </w:tabs>
        <w:ind w:left="0" w:firstLine="708"/>
        <w:rPr>
          <w:rFonts w:ascii="Times New Roman" w:hAnsi="Times New Roman" w:cs="Times New Roman"/>
          <w:sz w:val="26"/>
          <w:szCs w:val="26"/>
        </w:rPr>
      </w:pPr>
      <w:r w:rsidRPr="00C90B23">
        <w:rPr>
          <w:rFonts w:ascii="Times New Roman" w:hAnsi="Times New Roman" w:cs="Times New Roman"/>
          <w:sz w:val="26"/>
          <w:szCs w:val="26"/>
        </w:rPr>
        <w:t xml:space="preserve">Стеллажи </w:t>
      </w:r>
      <w:r w:rsidR="00C90B23" w:rsidRPr="00C90B23">
        <w:rPr>
          <w:rFonts w:ascii="Times New Roman" w:hAnsi="Times New Roman" w:cs="Times New Roman"/>
          <w:sz w:val="26"/>
          <w:szCs w:val="26"/>
        </w:rPr>
        <w:t>по зданиям</w:t>
      </w:r>
    </w:p>
    <w:p w14:paraId="29B28394" w14:textId="21B1D61A" w:rsidR="00C90B23" w:rsidRPr="00C90B23" w:rsidRDefault="00C90B23" w:rsidP="00C90B23">
      <w:pPr>
        <w:pStyle w:val="a4"/>
        <w:tabs>
          <w:tab w:val="left" w:pos="1134"/>
        </w:tabs>
        <w:ind w:firstLine="708"/>
        <w:rPr>
          <w:rFonts w:ascii="Times New Roman" w:hAnsi="Times New Roman" w:cs="Times New Roman"/>
          <w:sz w:val="26"/>
          <w:szCs w:val="26"/>
        </w:rPr>
      </w:pPr>
      <w:r w:rsidRPr="00C90B23">
        <w:rPr>
          <w:rFonts w:ascii="Times New Roman" w:hAnsi="Times New Roman" w:cs="Times New Roman"/>
          <w:sz w:val="26"/>
          <w:szCs w:val="26"/>
        </w:rPr>
        <w:t>Общая площадь огнезащитной обработки – не менее 4156 м2.</w:t>
      </w:r>
    </w:p>
    <w:p w14:paraId="5AE15450" w14:textId="4302E477" w:rsidR="006A55DF" w:rsidRPr="00C90B23" w:rsidRDefault="006A55DF" w:rsidP="00C90B23">
      <w:pPr>
        <w:pStyle w:val="a4"/>
        <w:tabs>
          <w:tab w:val="left" w:pos="1134"/>
        </w:tabs>
        <w:ind w:firstLine="708"/>
        <w:rPr>
          <w:rFonts w:ascii="Times New Roman" w:hAnsi="Times New Roman" w:cs="Times New Roman"/>
          <w:sz w:val="26"/>
          <w:szCs w:val="26"/>
        </w:rPr>
      </w:pPr>
      <w:r w:rsidRPr="00C90B23">
        <w:rPr>
          <w:rFonts w:ascii="Times New Roman" w:hAnsi="Times New Roman" w:cs="Times New Roman"/>
          <w:sz w:val="26"/>
          <w:szCs w:val="26"/>
        </w:rPr>
        <w:t xml:space="preserve">А также выполнение </w:t>
      </w:r>
      <w:r w:rsidR="00E80104" w:rsidRPr="00C90B23">
        <w:rPr>
          <w:rFonts w:ascii="Times New Roman" w:hAnsi="Times New Roman" w:cs="Times New Roman"/>
          <w:sz w:val="26"/>
          <w:szCs w:val="26"/>
        </w:rPr>
        <w:t xml:space="preserve">испытания </w:t>
      </w:r>
      <w:r w:rsidR="00C90B23" w:rsidRPr="00C90B23">
        <w:rPr>
          <w:rFonts w:ascii="Times New Roman" w:hAnsi="Times New Roman" w:cs="Times New Roman"/>
          <w:sz w:val="26"/>
          <w:szCs w:val="26"/>
        </w:rPr>
        <w:t>по определению основных размеров конструкции и по определению прочности лестниц</w:t>
      </w:r>
      <w:r w:rsidR="00E80104" w:rsidRPr="00C90B23">
        <w:rPr>
          <w:rFonts w:ascii="Times New Roman" w:hAnsi="Times New Roman" w:cs="Times New Roman"/>
          <w:sz w:val="26"/>
          <w:szCs w:val="26"/>
        </w:rPr>
        <w:t xml:space="preserve"> – </w:t>
      </w:r>
      <w:r w:rsidR="00C90B23" w:rsidRPr="00C90B23">
        <w:rPr>
          <w:rFonts w:ascii="Times New Roman" w:hAnsi="Times New Roman" w:cs="Times New Roman"/>
          <w:sz w:val="26"/>
          <w:szCs w:val="26"/>
        </w:rPr>
        <w:t xml:space="preserve">не менее 3 </w:t>
      </w:r>
      <w:proofErr w:type="spellStart"/>
      <w:r w:rsidR="00C90B23" w:rsidRPr="00C90B23">
        <w:rPr>
          <w:rFonts w:ascii="Times New Roman" w:hAnsi="Times New Roman" w:cs="Times New Roman"/>
          <w:sz w:val="26"/>
          <w:szCs w:val="26"/>
        </w:rPr>
        <w:t>шт</w:t>
      </w:r>
      <w:proofErr w:type="spellEnd"/>
      <w:r w:rsidR="00C90B23" w:rsidRPr="00C90B23">
        <w:rPr>
          <w:rFonts w:ascii="Times New Roman" w:hAnsi="Times New Roman" w:cs="Times New Roman"/>
          <w:sz w:val="26"/>
          <w:szCs w:val="26"/>
        </w:rPr>
        <w:t xml:space="preserve"> (2 лестницы установлены на 4хэтажном здании.</w:t>
      </w:r>
    </w:p>
    <w:p w14:paraId="320C23B8" w14:textId="37AE2038" w:rsidR="00C90B23" w:rsidRPr="00C90B23" w:rsidRDefault="00C90B23" w:rsidP="00C90B23">
      <w:pPr>
        <w:pStyle w:val="a4"/>
        <w:tabs>
          <w:tab w:val="left" w:pos="1134"/>
        </w:tabs>
        <w:ind w:firstLine="708"/>
        <w:rPr>
          <w:rFonts w:ascii="Times New Roman" w:hAnsi="Times New Roman" w:cs="Times New Roman"/>
          <w:sz w:val="26"/>
          <w:szCs w:val="26"/>
        </w:rPr>
      </w:pPr>
      <w:r w:rsidRPr="00C90B23">
        <w:rPr>
          <w:rFonts w:ascii="Times New Roman" w:hAnsi="Times New Roman" w:cs="Times New Roman"/>
          <w:sz w:val="26"/>
          <w:szCs w:val="26"/>
        </w:rPr>
        <w:t>Испытание кровельного ограждения. Здание стационара (ограждение на 4-х и 2-х этажных зданиях) – площадь не менее 230 м2.</w:t>
      </w:r>
    </w:p>
    <w:p w14:paraId="0E9B3CFE" w14:textId="77777777" w:rsidR="00D15764" w:rsidRPr="00C90B23" w:rsidRDefault="00D15764" w:rsidP="00D15764">
      <w:pPr>
        <w:pStyle w:val="a4"/>
        <w:ind w:firstLine="708"/>
        <w:rPr>
          <w:rFonts w:ascii="Times New Roman" w:hAnsi="Times New Roman" w:cs="Times New Roman"/>
          <w:sz w:val="26"/>
          <w:szCs w:val="26"/>
        </w:rPr>
      </w:pPr>
      <w:r w:rsidRPr="00C90B23">
        <w:rPr>
          <w:rFonts w:ascii="Times New Roman" w:hAnsi="Times New Roman" w:cs="Times New Roman"/>
          <w:sz w:val="26"/>
          <w:szCs w:val="26"/>
        </w:rPr>
        <w:t xml:space="preserve">Проведение работ по нанесению огнезащитных составов должно осуществляться в соответствии с требованиями технической документации на средства огнезащиты, </w:t>
      </w:r>
      <w:r w:rsidR="0094198B" w:rsidRPr="00C90B23">
        <w:rPr>
          <w:rFonts w:ascii="Times New Roman" w:hAnsi="Times New Roman" w:cs="Times New Roman"/>
          <w:sz w:val="26"/>
          <w:szCs w:val="26"/>
        </w:rPr>
        <w:t xml:space="preserve">с </w:t>
      </w:r>
      <w:r w:rsidRPr="00C90B23">
        <w:rPr>
          <w:rFonts w:ascii="Times New Roman" w:hAnsi="Times New Roman" w:cs="Times New Roman"/>
          <w:sz w:val="26"/>
          <w:szCs w:val="26"/>
        </w:rPr>
        <w:t xml:space="preserve">Приказом Министра по чрезвычайным ситуациям Республики Казахстан от 21 февраля 2022 года № 55 «Об утверждении </w:t>
      </w:r>
      <w:r w:rsidR="00E66172" w:rsidRPr="00C90B23">
        <w:rPr>
          <w:rFonts w:ascii="Times New Roman" w:hAnsi="Times New Roman" w:cs="Times New Roman"/>
          <w:sz w:val="26"/>
          <w:szCs w:val="26"/>
        </w:rPr>
        <w:t>П</w:t>
      </w:r>
      <w:r w:rsidRPr="00C90B23">
        <w:rPr>
          <w:rFonts w:ascii="Times New Roman" w:hAnsi="Times New Roman" w:cs="Times New Roman"/>
          <w:sz w:val="26"/>
          <w:szCs w:val="26"/>
        </w:rPr>
        <w:t>равил пожарной безопасности».</w:t>
      </w:r>
    </w:p>
    <w:p w14:paraId="747F907F" w14:textId="3DB69141" w:rsidR="00256164" w:rsidRPr="00C90B23" w:rsidRDefault="00256164" w:rsidP="0094198B">
      <w:pPr>
        <w:tabs>
          <w:tab w:val="left" w:pos="0"/>
        </w:tabs>
        <w:spacing w:after="0" w:line="240" w:lineRule="auto"/>
        <w:jc w:val="both"/>
        <w:rPr>
          <w:rFonts w:ascii="Times New Roman" w:hAnsi="Times New Roman" w:cs="Times New Roman"/>
          <w:sz w:val="26"/>
          <w:szCs w:val="26"/>
        </w:rPr>
      </w:pPr>
      <w:r w:rsidRPr="00C90B23">
        <w:rPr>
          <w:rFonts w:ascii="Times New Roman" w:hAnsi="Times New Roman" w:cs="Times New Roman"/>
          <w:sz w:val="26"/>
          <w:szCs w:val="26"/>
        </w:rPr>
        <w:tab/>
        <w:t>Поставщик выполняет работы с использованием своих материалов, своими средствами, должен иметь все необходимые устройства, приспособления и инструменты для оказания работ по подготовке конструкци</w:t>
      </w:r>
      <w:r w:rsidR="0059194D" w:rsidRPr="00C90B23">
        <w:rPr>
          <w:rFonts w:ascii="Times New Roman" w:hAnsi="Times New Roman" w:cs="Times New Roman"/>
          <w:sz w:val="26"/>
          <w:szCs w:val="26"/>
        </w:rPr>
        <w:t>й</w:t>
      </w:r>
      <w:r w:rsidRPr="00C90B23">
        <w:rPr>
          <w:rFonts w:ascii="Times New Roman" w:hAnsi="Times New Roman" w:cs="Times New Roman"/>
          <w:sz w:val="26"/>
          <w:szCs w:val="26"/>
        </w:rPr>
        <w:t xml:space="preserve"> и нанесени</w:t>
      </w:r>
      <w:r w:rsidR="0094198B" w:rsidRPr="00C90B23">
        <w:rPr>
          <w:rFonts w:ascii="Times New Roman" w:hAnsi="Times New Roman" w:cs="Times New Roman"/>
          <w:sz w:val="26"/>
          <w:szCs w:val="26"/>
        </w:rPr>
        <w:t>ю</w:t>
      </w:r>
      <w:r w:rsidRPr="00C90B23">
        <w:rPr>
          <w:rFonts w:ascii="Times New Roman" w:hAnsi="Times New Roman" w:cs="Times New Roman"/>
          <w:sz w:val="26"/>
          <w:szCs w:val="26"/>
        </w:rPr>
        <w:t xml:space="preserve"> на поверхност</w:t>
      </w:r>
      <w:r w:rsidR="00E80104" w:rsidRPr="00C90B23">
        <w:rPr>
          <w:rFonts w:ascii="Times New Roman" w:hAnsi="Times New Roman" w:cs="Times New Roman"/>
          <w:sz w:val="26"/>
          <w:szCs w:val="26"/>
        </w:rPr>
        <w:t>и</w:t>
      </w:r>
      <w:r w:rsidRPr="00C90B23">
        <w:rPr>
          <w:rFonts w:ascii="Times New Roman" w:hAnsi="Times New Roman" w:cs="Times New Roman"/>
          <w:sz w:val="26"/>
          <w:szCs w:val="26"/>
        </w:rPr>
        <w:t xml:space="preserve"> огнезащитного покрытия. Используемые материалы для огнезащитного покрытия должны соответствовать государственным стандартам и требованиям, быть сертифицированы и согласованы с Заказчиком.</w:t>
      </w:r>
      <w:r w:rsidR="005A6410" w:rsidRPr="00C90B23">
        <w:rPr>
          <w:rFonts w:ascii="Times New Roman" w:hAnsi="Times New Roman" w:cs="Times New Roman"/>
          <w:sz w:val="26"/>
          <w:szCs w:val="26"/>
        </w:rPr>
        <w:t xml:space="preserve"> Поставщик предоставляет</w:t>
      </w:r>
      <w:r w:rsidR="0094198B" w:rsidRPr="00C90B23">
        <w:rPr>
          <w:rFonts w:ascii="Times New Roman" w:hAnsi="Times New Roman" w:cs="Times New Roman"/>
          <w:sz w:val="26"/>
          <w:szCs w:val="26"/>
        </w:rPr>
        <w:t xml:space="preserve"> Заказчику</w:t>
      </w:r>
      <w:r w:rsidR="005A6410" w:rsidRPr="00C90B23">
        <w:rPr>
          <w:rFonts w:ascii="Times New Roman" w:hAnsi="Times New Roman" w:cs="Times New Roman"/>
          <w:sz w:val="26"/>
          <w:szCs w:val="26"/>
        </w:rPr>
        <w:t xml:space="preserve"> сертификаты</w:t>
      </w:r>
      <w:r w:rsidR="0094198B" w:rsidRPr="00C90B23">
        <w:rPr>
          <w:rFonts w:ascii="Times New Roman" w:hAnsi="Times New Roman" w:cs="Times New Roman"/>
          <w:sz w:val="26"/>
          <w:szCs w:val="26"/>
        </w:rPr>
        <w:t xml:space="preserve"> на</w:t>
      </w:r>
      <w:r w:rsidR="005A6410" w:rsidRPr="00C90B23">
        <w:rPr>
          <w:rFonts w:ascii="Times New Roman" w:hAnsi="Times New Roman" w:cs="Times New Roman"/>
          <w:sz w:val="26"/>
          <w:szCs w:val="26"/>
        </w:rPr>
        <w:t xml:space="preserve"> материал</w:t>
      </w:r>
      <w:r w:rsidR="0094198B" w:rsidRPr="00C90B23">
        <w:rPr>
          <w:rFonts w:ascii="Times New Roman" w:hAnsi="Times New Roman" w:cs="Times New Roman"/>
          <w:sz w:val="26"/>
          <w:szCs w:val="26"/>
        </w:rPr>
        <w:t>ы</w:t>
      </w:r>
      <w:r w:rsidR="005A6410" w:rsidRPr="00C90B23">
        <w:rPr>
          <w:rFonts w:ascii="Times New Roman" w:hAnsi="Times New Roman" w:cs="Times New Roman"/>
          <w:sz w:val="26"/>
          <w:szCs w:val="26"/>
        </w:rPr>
        <w:t>, применяемы</w:t>
      </w:r>
      <w:r w:rsidR="0094198B" w:rsidRPr="00C90B23">
        <w:rPr>
          <w:rFonts w:ascii="Times New Roman" w:hAnsi="Times New Roman" w:cs="Times New Roman"/>
          <w:sz w:val="26"/>
          <w:szCs w:val="26"/>
        </w:rPr>
        <w:t>е</w:t>
      </w:r>
      <w:r w:rsidR="005A6410" w:rsidRPr="00C90B23">
        <w:rPr>
          <w:rFonts w:ascii="Times New Roman" w:hAnsi="Times New Roman" w:cs="Times New Roman"/>
          <w:sz w:val="26"/>
          <w:szCs w:val="26"/>
        </w:rPr>
        <w:t xml:space="preserve"> при выполнении работ.</w:t>
      </w:r>
    </w:p>
    <w:p w14:paraId="5CD74921" w14:textId="7C72D5FB" w:rsidR="000F0826" w:rsidRPr="00C90B23" w:rsidRDefault="0094198B" w:rsidP="00C05BEB">
      <w:pPr>
        <w:pStyle w:val="a4"/>
        <w:ind w:firstLine="708"/>
        <w:rPr>
          <w:rFonts w:ascii="Times New Roman" w:hAnsi="Times New Roman"/>
          <w:sz w:val="26"/>
          <w:szCs w:val="26"/>
        </w:rPr>
      </w:pPr>
      <w:r w:rsidRPr="00C90B23">
        <w:rPr>
          <w:rFonts w:ascii="Times New Roman" w:hAnsi="Times New Roman" w:cs="Times New Roman"/>
          <w:sz w:val="26"/>
          <w:szCs w:val="26"/>
        </w:rPr>
        <w:t xml:space="preserve">После огнезащитной обработки </w:t>
      </w:r>
      <w:r w:rsidR="00F61403" w:rsidRPr="00C90B23">
        <w:rPr>
          <w:rFonts w:ascii="Times New Roman" w:hAnsi="Times New Roman" w:cs="Times New Roman"/>
          <w:sz w:val="26"/>
          <w:szCs w:val="26"/>
        </w:rPr>
        <w:t xml:space="preserve">Поставщик </w:t>
      </w:r>
      <w:r w:rsidRPr="00C90B23">
        <w:rPr>
          <w:rFonts w:ascii="Times New Roman" w:hAnsi="Times New Roman" w:cs="Times New Roman"/>
          <w:sz w:val="26"/>
          <w:szCs w:val="26"/>
        </w:rPr>
        <w:t>п</w:t>
      </w:r>
      <w:r w:rsidR="0041156A" w:rsidRPr="00C90B23">
        <w:rPr>
          <w:rFonts w:ascii="Times New Roman" w:hAnsi="Times New Roman" w:cs="Times New Roman"/>
          <w:sz w:val="26"/>
          <w:szCs w:val="26"/>
        </w:rPr>
        <w:t>редостав</w:t>
      </w:r>
      <w:r w:rsidR="00F61403" w:rsidRPr="00C90B23">
        <w:rPr>
          <w:rFonts w:ascii="Times New Roman" w:hAnsi="Times New Roman" w:cs="Times New Roman"/>
          <w:sz w:val="26"/>
          <w:szCs w:val="26"/>
        </w:rPr>
        <w:t>ляет</w:t>
      </w:r>
      <w:r w:rsidR="0041156A" w:rsidRPr="00C90B23">
        <w:rPr>
          <w:rFonts w:ascii="Times New Roman" w:hAnsi="Times New Roman" w:cs="Times New Roman"/>
          <w:sz w:val="26"/>
          <w:szCs w:val="26"/>
        </w:rPr>
        <w:t xml:space="preserve"> протокол о</w:t>
      </w:r>
      <w:r w:rsidR="00C05BEB" w:rsidRPr="00C90B23">
        <w:rPr>
          <w:rFonts w:ascii="Times New Roman" w:hAnsi="Times New Roman" w:cs="Times New Roman"/>
          <w:sz w:val="26"/>
          <w:szCs w:val="26"/>
        </w:rPr>
        <w:t>пределения</w:t>
      </w:r>
      <w:r w:rsidR="00D344DE" w:rsidRPr="00C90B23">
        <w:rPr>
          <w:rFonts w:ascii="Times New Roman" w:hAnsi="Times New Roman" w:cs="Times New Roman"/>
          <w:sz w:val="26"/>
          <w:szCs w:val="26"/>
        </w:rPr>
        <w:t xml:space="preserve"> качества огнезащитной обработки </w:t>
      </w:r>
      <w:r w:rsidR="0041156A" w:rsidRPr="00C90B23">
        <w:rPr>
          <w:rFonts w:ascii="Times New Roman" w:hAnsi="Times New Roman" w:cs="Times New Roman"/>
          <w:sz w:val="26"/>
          <w:szCs w:val="26"/>
        </w:rPr>
        <w:t>кровли</w:t>
      </w:r>
      <w:r w:rsidR="006013AF">
        <w:rPr>
          <w:rFonts w:ascii="Times New Roman" w:hAnsi="Times New Roman" w:cs="Times New Roman"/>
          <w:sz w:val="26"/>
          <w:szCs w:val="26"/>
        </w:rPr>
        <w:t xml:space="preserve"> и стеллажей</w:t>
      </w:r>
      <w:r w:rsidR="00E80104" w:rsidRPr="00C90B23">
        <w:rPr>
          <w:rFonts w:ascii="Times New Roman" w:hAnsi="Times New Roman" w:cs="Times New Roman"/>
          <w:sz w:val="26"/>
          <w:szCs w:val="26"/>
        </w:rPr>
        <w:t>, а также акт приема выполненных работ</w:t>
      </w:r>
      <w:r w:rsidR="0023064B" w:rsidRPr="00C90B23">
        <w:rPr>
          <w:rFonts w:ascii="Times New Roman" w:hAnsi="Times New Roman" w:cs="Times New Roman"/>
          <w:sz w:val="26"/>
          <w:szCs w:val="26"/>
        </w:rPr>
        <w:t>.</w:t>
      </w:r>
      <w:r w:rsidR="00C05BEB" w:rsidRPr="00C90B23">
        <w:rPr>
          <w:rFonts w:ascii="Times New Roman" w:hAnsi="Times New Roman" w:cs="Times New Roman"/>
          <w:sz w:val="26"/>
          <w:szCs w:val="26"/>
        </w:rPr>
        <w:t xml:space="preserve"> Предоставленная документация должна </w:t>
      </w:r>
      <w:r w:rsidR="00C05BEB" w:rsidRPr="00C90B23">
        <w:rPr>
          <w:rFonts w:ascii="Times New Roman" w:eastAsia="Times New Roman" w:hAnsi="Times New Roman" w:cs="Times New Roman"/>
          <w:sz w:val="26"/>
          <w:szCs w:val="26"/>
        </w:rPr>
        <w:t>соответствовать нормативным требованиям РК.</w:t>
      </w:r>
    </w:p>
    <w:p w14:paraId="4A1D4D88" w14:textId="77777777" w:rsidR="006266E5" w:rsidRPr="00C90B23" w:rsidRDefault="006266E5" w:rsidP="00F61403">
      <w:pPr>
        <w:spacing w:after="0" w:line="240" w:lineRule="auto"/>
        <w:ind w:firstLine="708"/>
        <w:jc w:val="both"/>
        <w:rPr>
          <w:rFonts w:ascii="Times New Roman" w:hAnsi="Times New Roman" w:cs="Times New Roman"/>
          <w:sz w:val="26"/>
          <w:szCs w:val="26"/>
        </w:rPr>
      </w:pPr>
      <w:r w:rsidRPr="00C90B23">
        <w:rPr>
          <w:rFonts w:ascii="Times New Roman" w:hAnsi="Times New Roman" w:cs="Times New Roman"/>
          <w:sz w:val="26"/>
          <w:szCs w:val="26"/>
        </w:rPr>
        <w:t xml:space="preserve">Принятая  цена  по </w:t>
      </w:r>
      <w:r w:rsidR="00B832B5" w:rsidRPr="00C90B23">
        <w:rPr>
          <w:rFonts w:ascii="Times New Roman" w:hAnsi="Times New Roman" w:cs="Times New Roman"/>
          <w:sz w:val="26"/>
          <w:szCs w:val="26"/>
        </w:rPr>
        <w:t xml:space="preserve">оказанной услуги </w:t>
      </w:r>
      <w:r w:rsidRPr="00C90B23">
        <w:rPr>
          <w:rFonts w:ascii="Times New Roman" w:hAnsi="Times New Roman" w:cs="Times New Roman"/>
          <w:sz w:val="26"/>
          <w:szCs w:val="26"/>
        </w:rPr>
        <w:t>остается неизменной до мо</w:t>
      </w:r>
      <w:r w:rsidR="003F6717" w:rsidRPr="00C90B23">
        <w:rPr>
          <w:rFonts w:ascii="Times New Roman" w:hAnsi="Times New Roman" w:cs="Times New Roman"/>
          <w:sz w:val="26"/>
          <w:szCs w:val="26"/>
        </w:rPr>
        <w:t>мента истечения срока договора</w:t>
      </w:r>
      <w:r w:rsidRPr="00C90B23">
        <w:rPr>
          <w:rFonts w:ascii="Times New Roman" w:hAnsi="Times New Roman" w:cs="Times New Roman"/>
          <w:sz w:val="26"/>
          <w:szCs w:val="26"/>
        </w:rPr>
        <w:t>.</w:t>
      </w:r>
      <w:r w:rsidR="00DE0BC2" w:rsidRPr="00C90B23">
        <w:rPr>
          <w:rFonts w:ascii="Times New Roman" w:hAnsi="Times New Roman" w:cs="Times New Roman"/>
          <w:sz w:val="26"/>
          <w:szCs w:val="26"/>
        </w:rPr>
        <w:t xml:space="preserve"> </w:t>
      </w:r>
      <w:r w:rsidRPr="00C90B23">
        <w:rPr>
          <w:rFonts w:ascii="Times New Roman" w:hAnsi="Times New Roman" w:cs="Times New Roman"/>
          <w:sz w:val="26"/>
          <w:szCs w:val="26"/>
        </w:rPr>
        <w:t xml:space="preserve">Заказчик имеет право предъявлять претензии  Исполнителю по качеству и сроку </w:t>
      </w:r>
      <w:r w:rsidR="00B832B5" w:rsidRPr="00C90B23">
        <w:rPr>
          <w:rFonts w:ascii="Times New Roman" w:hAnsi="Times New Roman" w:cs="Times New Roman"/>
          <w:sz w:val="26"/>
          <w:szCs w:val="26"/>
        </w:rPr>
        <w:t>оказанию услуг</w:t>
      </w:r>
      <w:r w:rsidR="009E34D9" w:rsidRPr="00C90B23">
        <w:rPr>
          <w:rFonts w:ascii="Times New Roman" w:hAnsi="Times New Roman" w:cs="Times New Roman"/>
          <w:sz w:val="26"/>
          <w:szCs w:val="26"/>
        </w:rPr>
        <w:t>.</w:t>
      </w:r>
    </w:p>
    <w:p w14:paraId="61342C60" w14:textId="36584E8F" w:rsidR="006266E5" w:rsidRPr="00C90B23" w:rsidRDefault="006266E5" w:rsidP="00F61403">
      <w:pPr>
        <w:spacing w:after="0" w:line="240" w:lineRule="auto"/>
        <w:ind w:firstLine="708"/>
        <w:jc w:val="both"/>
        <w:rPr>
          <w:rFonts w:ascii="Times New Roman" w:hAnsi="Times New Roman" w:cs="Times New Roman"/>
          <w:sz w:val="26"/>
          <w:szCs w:val="26"/>
        </w:rPr>
      </w:pPr>
      <w:r w:rsidRPr="00C90B23">
        <w:rPr>
          <w:rFonts w:ascii="Times New Roman" w:hAnsi="Times New Roman" w:cs="Times New Roman"/>
          <w:sz w:val="26"/>
          <w:szCs w:val="26"/>
        </w:rPr>
        <w:t xml:space="preserve">Место выполнения работ: </w:t>
      </w:r>
      <w:r w:rsidR="000F0826" w:rsidRPr="00C90B23">
        <w:rPr>
          <w:rFonts w:ascii="Times New Roman" w:hAnsi="Times New Roman" w:cs="Times New Roman"/>
          <w:sz w:val="26"/>
          <w:szCs w:val="26"/>
        </w:rPr>
        <w:t>г.</w:t>
      </w:r>
      <w:r w:rsidR="00605EB3">
        <w:rPr>
          <w:rFonts w:ascii="Times New Roman" w:hAnsi="Times New Roman" w:cs="Times New Roman"/>
          <w:sz w:val="26"/>
          <w:szCs w:val="26"/>
        </w:rPr>
        <w:t xml:space="preserve"> </w:t>
      </w:r>
      <w:proofErr w:type="spellStart"/>
      <w:r w:rsidR="00986DAE" w:rsidRPr="00C90B23">
        <w:rPr>
          <w:rFonts w:ascii="Times New Roman" w:hAnsi="Times New Roman" w:cs="Times New Roman"/>
          <w:sz w:val="26"/>
          <w:szCs w:val="26"/>
        </w:rPr>
        <w:t>Лисаковск</w:t>
      </w:r>
      <w:proofErr w:type="spellEnd"/>
      <w:r w:rsidR="00986DAE" w:rsidRPr="00C90B23">
        <w:rPr>
          <w:rFonts w:ascii="Times New Roman" w:hAnsi="Times New Roman" w:cs="Times New Roman"/>
          <w:sz w:val="26"/>
          <w:szCs w:val="26"/>
        </w:rPr>
        <w:t xml:space="preserve"> </w:t>
      </w:r>
    </w:p>
    <w:p w14:paraId="29975424" w14:textId="46921783" w:rsidR="006266E5" w:rsidRPr="00C90B23" w:rsidRDefault="006266E5" w:rsidP="00F61403">
      <w:pPr>
        <w:spacing w:after="0" w:line="240" w:lineRule="auto"/>
        <w:ind w:firstLine="708"/>
        <w:jc w:val="both"/>
        <w:rPr>
          <w:rFonts w:ascii="Times New Roman" w:hAnsi="Times New Roman" w:cs="Times New Roman"/>
          <w:sz w:val="26"/>
          <w:szCs w:val="26"/>
        </w:rPr>
      </w:pPr>
      <w:r w:rsidRPr="00C90B23">
        <w:rPr>
          <w:rFonts w:ascii="Times New Roman" w:hAnsi="Times New Roman" w:cs="Times New Roman"/>
          <w:sz w:val="26"/>
          <w:szCs w:val="26"/>
        </w:rPr>
        <w:t>Срок выполнения работ</w:t>
      </w:r>
      <w:r w:rsidR="000F0826" w:rsidRPr="00C90B23">
        <w:rPr>
          <w:rFonts w:ascii="Times New Roman" w:hAnsi="Times New Roman" w:cs="Times New Roman"/>
          <w:sz w:val="26"/>
          <w:szCs w:val="26"/>
        </w:rPr>
        <w:t>:</w:t>
      </w:r>
      <w:r w:rsidRPr="00C90B23">
        <w:rPr>
          <w:rFonts w:ascii="Times New Roman" w:hAnsi="Times New Roman" w:cs="Times New Roman"/>
          <w:sz w:val="26"/>
          <w:szCs w:val="26"/>
        </w:rPr>
        <w:t xml:space="preserve"> </w:t>
      </w:r>
      <w:r w:rsidR="001A2F83" w:rsidRPr="00C90B23">
        <w:rPr>
          <w:rFonts w:ascii="Times New Roman" w:hAnsi="Times New Roman" w:cs="Times New Roman"/>
          <w:sz w:val="26"/>
          <w:szCs w:val="26"/>
        </w:rPr>
        <w:t>16</w:t>
      </w:r>
      <w:r w:rsidR="0023064B" w:rsidRPr="00C90B23">
        <w:rPr>
          <w:rFonts w:ascii="Times New Roman" w:hAnsi="Times New Roman" w:cs="Times New Roman"/>
          <w:sz w:val="26"/>
          <w:szCs w:val="26"/>
        </w:rPr>
        <w:t xml:space="preserve"> календарных дней с даты подписания договора.</w:t>
      </w:r>
    </w:p>
    <w:p w14:paraId="6D9CE9D5" w14:textId="46F17417" w:rsidR="00C90B23" w:rsidRPr="00C90B23" w:rsidRDefault="00C90B23" w:rsidP="00F61403">
      <w:pPr>
        <w:spacing w:after="0" w:line="240" w:lineRule="auto"/>
        <w:ind w:firstLine="708"/>
        <w:jc w:val="both"/>
        <w:rPr>
          <w:rFonts w:ascii="Times New Roman" w:hAnsi="Times New Roman" w:cs="Times New Roman"/>
          <w:sz w:val="26"/>
          <w:szCs w:val="26"/>
        </w:rPr>
      </w:pPr>
      <w:r w:rsidRPr="00C90B23">
        <w:rPr>
          <w:rFonts w:ascii="Times New Roman" w:hAnsi="Times New Roman" w:cs="Times New Roman"/>
          <w:sz w:val="26"/>
          <w:szCs w:val="26"/>
        </w:rPr>
        <w:t>При возникновении вопросов: инженер по ТБ 87027088666, завхоз 87714953335.</w:t>
      </w:r>
    </w:p>
    <w:p w14:paraId="2D83A6D2" w14:textId="77777777" w:rsidR="00A549B4" w:rsidRDefault="00A549B4" w:rsidP="006266E5">
      <w:pPr>
        <w:spacing w:after="0"/>
        <w:jc w:val="both"/>
        <w:rPr>
          <w:rFonts w:ascii="Times New Roman" w:hAnsi="Times New Roman" w:cs="Times New Roman"/>
          <w:sz w:val="28"/>
          <w:szCs w:val="28"/>
          <w:lang w:val="kk-KZ"/>
        </w:rPr>
      </w:pPr>
    </w:p>
    <w:p w14:paraId="4AEB8A49" w14:textId="77777777" w:rsidR="00F20493" w:rsidRPr="00F20493" w:rsidRDefault="00F20493" w:rsidP="00F20493">
      <w:pPr>
        <w:spacing w:after="0"/>
        <w:jc w:val="both"/>
        <w:rPr>
          <w:rFonts w:ascii="Times New Roman" w:hAnsi="Times New Roman" w:cs="Times New Roman"/>
          <w:sz w:val="28"/>
          <w:szCs w:val="28"/>
          <w:lang w:val="kk-KZ"/>
        </w:rPr>
      </w:pPr>
      <w:r w:rsidRPr="00F20493">
        <w:rPr>
          <w:rFonts w:ascii="Times New Roman" w:hAnsi="Times New Roman" w:cs="Times New Roman"/>
          <w:sz w:val="28"/>
          <w:szCs w:val="28"/>
          <w:lang w:val="kk-KZ"/>
        </w:rPr>
        <w:lastRenderedPageBreak/>
        <w:t>ТЕХНИКАЛЫҚ ЕРЕКШЕЛІК</w:t>
      </w:r>
    </w:p>
    <w:p w14:paraId="4924E0F8" w14:textId="77777777" w:rsidR="00F20493" w:rsidRPr="00F20493" w:rsidRDefault="00F20493" w:rsidP="00F20493">
      <w:pPr>
        <w:spacing w:after="0"/>
        <w:jc w:val="both"/>
        <w:rPr>
          <w:rFonts w:ascii="Times New Roman" w:hAnsi="Times New Roman" w:cs="Times New Roman"/>
          <w:sz w:val="28"/>
          <w:szCs w:val="28"/>
          <w:lang w:val="kk-KZ"/>
        </w:rPr>
      </w:pPr>
    </w:p>
    <w:p w14:paraId="26D76AC1" w14:textId="77777777" w:rsidR="00F20493" w:rsidRPr="00F20493" w:rsidRDefault="00F20493" w:rsidP="00F20493">
      <w:pPr>
        <w:pStyle w:val="a4"/>
        <w:rPr>
          <w:rFonts w:ascii="Times New Roman" w:hAnsi="Times New Roman" w:cs="Times New Roman"/>
          <w:sz w:val="26"/>
          <w:szCs w:val="26"/>
        </w:rPr>
      </w:pPr>
      <w:r w:rsidRPr="00F20493">
        <w:rPr>
          <w:rFonts w:ascii="Times New Roman" w:hAnsi="Times New Roman" w:cs="Times New Roman"/>
          <w:sz w:val="26"/>
          <w:szCs w:val="26"/>
        </w:rPr>
        <w:t>Жұмыстардың/көрсетілетін қызметтердің атауы: Оттан қорғау жабындарын жағу жөніндегі жұмыстар.</w:t>
      </w:r>
    </w:p>
    <w:p w14:paraId="31272DBB" w14:textId="77777777" w:rsidR="00F20493" w:rsidRPr="00F20493" w:rsidRDefault="00F20493" w:rsidP="00F20493">
      <w:pPr>
        <w:pStyle w:val="a4"/>
        <w:rPr>
          <w:rFonts w:ascii="Times New Roman" w:hAnsi="Times New Roman" w:cs="Times New Roman"/>
          <w:sz w:val="26"/>
          <w:szCs w:val="26"/>
        </w:rPr>
      </w:pPr>
      <w:r w:rsidRPr="00F20493">
        <w:rPr>
          <w:rFonts w:ascii="Times New Roman" w:hAnsi="Times New Roman" w:cs="Times New Roman"/>
          <w:sz w:val="26"/>
          <w:szCs w:val="26"/>
        </w:rPr>
        <w:t>Шатырлы үй-жайлардың, стеллаждардың ағаш конструкцияларын оттан қорғау және ағаш конструкциялардың сапасын анықтау жөніндегі жұмыстар:</w:t>
      </w:r>
    </w:p>
    <w:p w14:paraId="47121A94" w14:textId="77777777" w:rsidR="00F20493" w:rsidRPr="00F20493" w:rsidRDefault="00F20493" w:rsidP="00F20493">
      <w:pPr>
        <w:pStyle w:val="a4"/>
        <w:rPr>
          <w:rFonts w:ascii="Times New Roman" w:hAnsi="Times New Roman" w:cs="Times New Roman"/>
          <w:sz w:val="26"/>
          <w:szCs w:val="26"/>
        </w:rPr>
      </w:pPr>
      <w:r w:rsidRPr="00F20493">
        <w:rPr>
          <w:rFonts w:ascii="Times New Roman" w:hAnsi="Times New Roman" w:cs="Times New Roman"/>
          <w:sz w:val="26"/>
          <w:szCs w:val="26"/>
        </w:rPr>
        <w:t>1) Стационар ғимараты (4 қабатты, екі еңісті шатыр, шатырдан ғимараттың ішіне кіру);</w:t>
      </w:r>
    </w:p>
    <w:p w14:paraId="1C9269B9" w14:textId="77777777" w:rsidR="00F20493" w:rsidRPr="00F20493" w:rsidRDefault="00F20493" w:rsidP="00F20493">
      <w:pPr>
        <w:pStyle w:val="a4"/>
        <w:rPr>
          <w:rFonts w:ascii="Times New Roman" w:hAnsi="Times New Roman" w:cs="Times New Roman"/>
          <w:sz w:val="26"/>
          <w:szCs w:val="26"/>
        </w:rPr>
      </w:pPr>
      <w:r w:rsidRPr="00F20493">
        <w:rPr>
          <w:rFonts w:ascii="Times New Roman" w:hAnsi="Times New Roman" w:cs="Times New Roman"/>
          <w:sz w:val="26"/>
          <w:szCs w:val="26"/>
        </w:rPr>
        <w:t>2) Емхана және жұқпалы аурулар бөлімшесінің ғимараты (2 қабатты, шатыры екі қабатты, шатырдағы үй-жайға шатырдағы терезе арқылы баспалдақ қажет);</w:t>
      </w:r>
    </w:p>
    <w:p w14:paraId="37EE9C66" w14:textId="77777777" w:rsidR="00F20493" w:rsidRPr="00F20493" w:rsidRDefault="00F20493" w:rsidP="00F20493">
      <w:pPr>
        <w:pStyle w:val="a4"/>
        <w:rPr>
          <w:rFonts w:ascii="Times New Roman" w:hAnsi="Times New Roman" w:cs="Times New Roman"/>
          <w:sz w:val="26"/>
          <w:szCs w:val="26"/>
        </w:rPr>
      </w:pPr>
      <w:r w:rsidRPr="00F20493">
        <w:rPr>
          <w:rFonts w:ascii="Times New Roman" w:hAnsi="Times New Roman" w:cs="Times New Roman"/>
          <w:sz w:val="26"/>
          <w:szCs w:val="26"/>
        </w:rPr>
        <w:t>3) 6 ғимарат, ВА Октябрь кенті, Алматинская көшесі, 1В, ас блогы (бір қабатты ғимараттар, екі қабатты шатыр, шатыр люктері арқылы көшеден қол жеткізу, баспалдақ қажет);</w:t>
      </w:r>
    </w:p>
    <w:p w14:paraId="57F2C5C0" w14:textId="77777777" w:rsidR="00F20493" w:rsidRPr="00F20493" w:rsidRDefault="00F20493" w:rsidP="00F20493">
      <w:pPr>
        <w:pStyle w:val="a4"/>
        <w:rPr>
          <w:rFonts w:ascii="Times New Roman" w:hAnsi="Times New Roman" w:cs="Times New Roman"/>
          <w:sz w:val="26"/>
          <w:szCs w:val="26"/>
        </w:rPr>
      </w:pPr>
      <w:r w:rsidRPr="00F20493">
        <w:rPr>
          <w:rFonts w:ascii="Times New Roman" w:hAnsi="Times New Roman" w:cs="Times New Roman"/>
          <w:sz w:val="26"/>
          <w:szCs w:val="26"/>
        </w:rPr>
        <w:t>4) Патологиялық-анатомиялық бөлімшенің ғимараты, гараж бокстары, кір жуатын орын (бір қабатты ғимарат, профлистерді алу кезінде өңдеуге рұқсат);</w:t>
      </w:r>
    </w:p>
    <w:p w14:paraId="179948A5" w14:textId="77777777" w:rsidR="00F20493" w:rsidRPr="00F20493" w:rsidRDefault="00F20493" w:rsidP="00F20493">
      <w:pPr>
        <w:pStyle w:val="a4"/>
        <w:rPr>
          <w:rFonts w:ascii="Times New Roman" w:hAnsi="Times New Roman" w:cs="Times New Roman"/>
          <w:sz w:val="26"/>
          <w:szCs w:val="26"/>
        </w:rPr>
      </w:pPr>
      <w:r w:rsidRPr="00F20493">
        <w:rPr>
          <w:rFonts w:ascii="Times New Roman" w:hAnsi="Times New Roman" w:cs="Times New Roman"/>
          <w:sz w:val="26"/>
          <w:szCs w:val="26"/>
        </w:rPr>
        <w:t>5) 12-құрылыс ғимараты (екі қабатты ғимарат, екі еңісті шатыр, шатыр ішіне ғимараттың ішінен кіру);</w:t>
      </w:r>
    </w:p>
    <w:p w14:paraId="6E849903" w14:textId="77777777" w:rsidR="00F20493" w:rsidRPr="00F20493" w:rsidRDefault="00F20493" w:rsidP="00F20493">
      <w:pPr>
        <w:pStyle w:val="a4"/>
        <w:rPr>
          <w:rFonts w:ascii="Times New Roman" w:hAnsi="Times New Roman" w:cs="Times New Roman"/>
          <w:sz w:val="26"/>
          <w:szCs w:val="26"/>
        </w:rPr>
      </w:pPr>
      <w:r w:rsidRPr="00F20493">
        <w:rPr>
          <w:rFonts w:ascii="Times New Roman" w:hAnsi="Times New Roman" w:cs="Times New Roman"/>
          <w:sz w:val="26"/>
          <w:szCs w:val="26"/>
        </w:rPr>
        <w:t>6) Ғимараттар бойынша стеллаждар</w:t>
      </w:r>
    </w:p>
    <w:p w14:paraId="6FEEF555" w14:textId="77777777" w:rsidR="00F20493" w:rsidRPr="00F20493" w:rsidRDefault="00F20493" w:rsidP="00F20493">
      <w:pPr>
        <w:pStyle w:val="a4"/>
        <w:rPr>
          <w:rFonts w:ascii="Times New Roman" w:hAnsi="Times New Roman" w:cs="Times New Roman"/>
          <w:sz w:val="26"/>
          <w:szCs w:val="26"/>
        </w:rPr>
      </w:pPr>
      <w:r w:rsidRPr="00F20493">
        <w:rPr>
          <w:rFonts w:ascii="Times New Roman" w:hAnsi="Times New Roman" w:cs="Times New Roman"/>
          <w:sz w:val="26"/>
          <w:szCs w:val="26"/>
        </w:rPr>
        <w:t>Оттан қорғайтын өңдеудің жалпы ауданы - кемінде 4156 м2.</w:t>
      </w:r>
    </w:p>
    <w:p w14:paraId="3D46B7CA" w14:textId="77777777" w:rsidR="00F20493" w:rsidRPr="00F20493" w:rsidRDefault="00F20493" w:rsidP="00F20493">
      <w:pPr>
        <w:pStyle w:val="a4"/>
        <w:rPr>
          <w:rFonts w:ascii="Times New Roman" w:hAnsi="Times New Roman" w:cs="Times New Roman"/>
          <w:sz w:val="26"/>
          <w:szCs w:val="26"/>
        </w:rPr>
      </w:pPr>
      <w:r w:rsidRPr="00F20493">
        <w:rPr>
          <w:rFonts w:ascii="Times New Roman" w:hAnsi="Times New Roman" w:cs="Times New Roman"/>
          <w:sz w:val="26"/>
          <w:szCs w:val="26"/>
        </w:rPr>
        <w:t>Сондай-ақ конструкцияның негізгі өлшемдерін анықтау бойынша және баспалдақтардың беріктігін анықтау бойынша сынақтарды орындау - кемінде 3 дана (4 қабатты ғимаратта 2 баспалдақ орнатылған).</w:t>
      </w:r>
    </w:p>
    <w:p w14:paraId="5D05883D" w14:textId="77777777" w:rsidR="00F20493" w:rsidRPr="00F20493" w:rsidRDefault="00F20493" w:rsidP="00F20493">
      <w:pPr>
        <w:pStyle w:val="a4"/>
        <w:rPr>
          <w:rFonts w:ascii="Times New Roman" w:hAnsi="Times New Roman" w:cs="Times New Roman"/>
          <w:sz w:val="26"/>
          <w:szCs w:val="26"/>
        </w:rPr>
      </w:pPr>
      <w:r w:rsidRPr="00F20493">
        <w:rPr>
          <w:rFonts w:ascii="Times New Roman" w:hAnsi="Times New Roman" w:cs="Times New Roman"/>
          <w:sz w:val="26"/>
          <w:szCs w:val="26"/>
        </w:rPr>
        <w:t>Шатырлық қоршауды сынау. Стационар ғимараты (4 және 2 қабатты ғимараттардағы қоршау) - ауданы кемінде 230 м2.</w:t>
      </w:r>
    </w:p>
    <w:p w14:paraId="38486D6B" w14:textId="77777777" w:rsidR="00F20493" w:rsidRPr="00F20493" w:rsidRDefault="00F20493" w:rsidP="00F20493">
      <w:pPr>
        <w:pStyle w:val="a4"/>
        <w:rPr>
          <w:rFonts w:ascii="Times New Roman" w:hAnsi="Times New Roman" w:cs="Times New Roman"/>
          <w:sz w:val="26"/>
          <w:szCs w:val="26"/>
        </w:rPr>
      </w:pPr>
      <w:r w:rsidRPr="00F20493">
        <w:rPr>
          <w:rFonts w:ascii="Times New Roman" w:hAnsi="Times New Roman" w:cs="Times New Roman"/>
          <w:sz w:val="26"/>
          <w:szCs w:val="26"/>
        </w:rPr>
        <w:t>Оттан қорғау құрамдарын жағу жөніндегі жұмыстарды жүргізу «Өрт қауіпсіздігі қағидаларын бекіту туралы» Қазақстан Республикасы Төтенше жағдайлар министрінің 2022 жылғы 21 ақпандағы № 55 бұйрығымен оттан қорғау құралдарына арналған техникалық құжаттаманың талаптарына сәйкес жүзеге асырылуы тиіс.</w:t>
      </w:r>
    </w:p>
    <w:p w14:paraId="4D9A72DE" w14:textId="77777777" w:rsidR="00F20493" w:rsidRPr="00F20493" w:rsidRDefault="00F20493" w:rsidP="00F20493">
      <w:pPr>
        <w:pStyle w:val="a4"/>
        <w:rPr>
          <w:rFonts w:ascii="Times New Roman" w:hAnsi="Times New Roman" w:cs="Times New Roman"/>
          <w:sz w:val="26"/>
          <w:szCs w:val="26"/>
        </w:rPr>
      </w:pPr>
      <w:r w:rsidRPr="00F20493">
        <w:rPr>
          <w:rFonts w:ascii="Times New Roman" w:hAnsi="Times New Roman" w:cs="Times New Roman"/>
          <w:sz w:val="26"/>
          <w:szCs w:val="26"/>
        </w:rPr>
        <w:t xml:space="preserve"> Жеткізуші жұмыстарды өз материалдарын пайдалана отырып, өз құралдарымен орындайды, конструкцияларды дайындау және үстіңгі бетіне оттан қорғайтын жабын жағу жөніндегі жұмыстарды көрсетуге арналған барлық қажетті құрылғылар, құрылғылар мен құралдар болуы тиіс. Оттан қорғайтын жабын үшін пайдаланылатын материалдар мемлекеттік стандарттар мен талаптарға сәйкес болуы, сертификатталуы және Тапсырыс берушімен келісілуі тиіс. Өнім беруші Тапсырыс берушіге жұмыстарды орындау кезінде қолданылатын материалдарға сертификаттар береді.</w:t>
      </w:r>
    </w:p>
    <w:p w14:paraId="3935960D" w14:textId="77777777" w:rsidR="00F20493" w:rsidRPr="00F20493" w:rsidRDefault="00F20493" w:rsidP="00F20493">
      <w:pPr>
        <w:pStyle w:val="a4"/>
        <w:rPr>
          <w:rFonts w:ascii="Times New Roman" w:hAnsi="Times New Roman" w:cs="Times New Roman"/>
          <w:sz w:val="26"/>
          <w:szCs w:val="26"/>
        </w:rPr>
      </w:pPr>
      <w:r w:rsidRPr="00F20493">
        <w:rPr>
          <w:rFonts w:ascii="Times New Roman" w:hAnsi="Times New Roman" w:cs="Times New Roman"/>
          <w:sz w:val="26"/>
          <w:szCs w:val="26"/>
        </w:rPr>
        <w:t>Оттан қорғайтын өңдеуден кейін Өнім беруші шатыр мен стеллаждарды оттан қорғайтын өңдеудің сапасын анықтау хаттамасын, сондай-ақ орындалған жұмыстарды қабылдау актісін ұсынады. Ұсынылған құжаттама ҚР нормативтік талаптарына сәйкес болуы тиіс.</w:t>
      </w:r>
    </w:p>
    <w:p w14:paraId="57CA3DAC" w14:textId="77777777" w:rsidR="00F20493" w:rsidRPr="00F20493" w:rsidRDefault="00F20493" w:rsidP="00F20493">
      <w:pPr>
        <w:pStyle w:val="a4"/>
        <w:rPr>
          <w:rFonts w:ascii="Times New Roman" w:hAnsi="Times New Roman" w:cs="Times New Roman"/>
          <w:sz w:val="26"/>
          <w:szCs w:val="26"/>
        </w:rPr>
      </w:pPr>
      <w:r w:rsidRPr="00F20493">
        <w:rPr>
          <w:rFonts w:ascii="Times New Roman" w:hAnsi="Times New Roman" w:cs="Times New Roman"/>
          <w:sz w:val="26"/>
          <w:szCs w:val="26"/>
        </w:rPr>
        <w:t>Көрсетілген қызмет бойынша қабылданған баға шарт мерзімі аяқталғанға дейін өзгеріссіз қалады. Тапсырыс берушінің Орындаушыға қызмет көрсету сапасы мен мерзімі бойынша наразылық білдіруге құқығы бар.</w:t>
      </w:r>
    </w:p>
    <w:p w14:paraId="04ACDE3B" w14:textId="77777777" w:rsidR="00F20493" w:rsidRPr="00F20493" w:rsidRDefault="00F20493" w:rsidP="00F20493">
      <w:pPr>
        <w:pStyle w:val="a4"/>
        <w:rPr>
          <w:rFonts w:ascii="Times New Roman" w:hAnsi="Times New Roman" w:cs="Times New Roman"/>
          <w:sz w:val="26"/>
          <w:szCs w:val="26"/>
        </w:rPr>
      </w:pPr>
      <w:r w:rsidRPr="00F20493">
        <w:rPr>
          <w:rFonts w:ascii="Times New Roman" w:hAnsi="Times New Roman" w:cs="Times New Roman"/>
          <w:sz w:val="26"/>
          <w:szCs w:val="26"/>
        </w:rPr>
        <w:t>Жұмыстарды орындау орны: Лисаков қаласы</w:t>
      </w:r>
    </w:p>
    <w:p w14:paraId="76D642BD" w14:textId="77777777" w:rsidR="00F20493" w:rsidRPr="00F20493" w:rsidRDefault="00F20493" w:rsidP="00F20493">
      <w:pPr>
        <w:pStyle w:val="a4"/>
        <w:rPr>
          <w:rFonts w:ascii="Times New Roman" w:hAnsi="Times New Roman" w:cs="Times New Roman"/>
          <w:sz w:val="26"/>
          <w:szCs w:val="26"/>
        </w:rPr>
      </w:pPr>
      <w:r w:rsidRPr="00F20493">
        <w:rPr>
          <w:rFonts w:ascii="Times New Roman" w:hAnsi="Times New Roman" w:cs="Times New Roman"/>
          <w:sz w:val="26"/>
          <w:szCs w:val="26"/>
        </w:rPr>
        <w:t>Жұмыстарды орындау мерзімі: шартқа қол қойылған күннен бастап 16 күнтізбелік күн.</w:t>
      </w:r>
    </w:p>
    <w:p w14:paraId="391F35A2" w14:textId="14CB4D8A" w:rsidR="003F6717" w:rsidRPr="00F20493" w:rsidRDefault="00F20493" w:rsidP="00F20493">
      <w:pPr>
        <w:pStyle w:val="a4"/>
        <w:rPr>
          <w:rFonts w:ascii="Times New Roman" w:hAnsi="Times New Roman" w:cs="Times New Roman"/>
          <w:sz w:val="26"/>
          <w:szCs w:val="26"/>
        </w:rPr>
      </w:pPr>
      <w:r w:rsidRPr="00F20493">
        <w:rPr>
          <w:rFonts w:ascii="Times New Roman" w:hAnsi="Times New Roman" w:cs="Times New Roman"/>
          <w:sz w:val="26"/>
          <w:szCs w:val="26"/>
        </w:rPr>
        <w:t>Сұрақтар туындаған жағдайда: 87027088666 ҚТ жөніндегі инженер, 87714953335 шаруашылық меңгерушісі.</w:t>
      </w:r>
    </w:p>
    <w:sectPr w:rsidR="003F6717" w:rsidRPr="00F20493" w:rsidSect="00935E3B">
      <w:pgSz w:w="11906" w:h="16838"/>
      <w:pgMar w:top="1134" w:right="850" w:bottom="709"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2332A9"/>
    <w:multiLevelType w:val="hybridMultilevel"/>
    <w:tmpl w:val="B3CC2ACC"/>
    <w:lvl w:ilvl="0" w:tplc="5DE0EE4E">
      <w:numFmt w:val="bullet"/>
      <w:lvlText w:val="-"/>
      <w:lvlJc w:val="left"/>
      <w:pPr>
        <w:ind w:left="1080" w:hanging="360"/>
      </w:pPr>
      <w:rPr>
        <w:rFonts w:ascii="Times New Roman" w:eastAsiaTheme="minorEastAsia"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 w15:restartNumberingAfterBreak="0">
    <w:nsid w:val="310E156F"/>
    <w:multiLevelType w:val="hybridMultilevel"/>
    <w:tmpl w:val="B0B48884"/>
    <w:lvl w:ilvl="0" w:tplc="9E2C7428">
      <w:numFmt w:val="bullet"/>
      <w:lvlText w:val="-"/>
      <w:lvlJc w:val="left"/>
      <w:pPr>
        <w:ind w:left="1080" w:hanging="360"/>
      </w:pPr>
      <w:rPr>
        <w:rFonts w:ascii="Times New Roman" w:eastAsiaTheme="minorEastAsia"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 w15:restartNumberingAfterBreak="0">
    <w:nsid w:val="3C60636D"/>
    <w:multiLevelType w:val="hybridMultilevel"/>
    <w:tmpl w:val="394C6A96"/>
    <w:lvl w:ilvl="0" w:tplc="5ACCE100">
      <w:numFmt w:val="bullet"/>
      <w:lvlText w:val="-"/>
      <w:lvlJc w:val="left"/>
      <w:pPr>
        <w:ind w:left="1070" w:hanging="360"/>
      </w:pPr>
      <w:rPr>
        <w:rFonts w:ascii="Times New Roman" w:eastAsiaTheme="minorEastAsia" w:hAnsi="Times New Roman" w:cs="Times New Roman"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3" w15:restartNumberingAfterBreak="0">
    <w:nsid w:val="500066E7"/>
    <w:multiLevelType w:val="hybridMultilevel"/>
    <w:tmpl w:val="79F88362"/>
    <w:lvl w:ilvl="0" w:tplc="9866EBD8">
      <w:numFmt w:val="bullet"/>
      <w:lvlText w:val="-"/>
      <w:lvlJc w:val="left"/>
      <w:pPr>
        <w:ind w:left="1080" w:hanging="360"/>
      </w:pPr>
      <w:rPr>
        <w:rFonts w:ascii="Times New Roman" w:eastAsiaTheme="minorEastAsia"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4" w15:restartNumberingAfterBreak="0">
    <w:nsid w:val="55171AAA"/>
    <w:multiLevelType w:val="hybridMultilevel"/>
    <w:tmpl w:val="2D2A1E24"/>
    <w:lvl w:ilvl="0" w:tplc="E4A8B20C">
      <w:numFmt w:val="bullet"/>
      <w:lvlText w:val="-"/>
      <w:lvlJc w:val="left"/>
      <w:pPr>
        <w:ind w:left="1080" w:hanging="360"/>
      </w:pPr>
      <w:rPr>
        <w:rFonts w:ascii="Times New Roman" w:eastAsiaTheme="minorEastAsia"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5" w15:restartNumberingAfterBreak="0">
    <w:nsid w:val="659B417B"/>
    <w:multiLevelType w:val="hybridMultilevel"/>
    <w:tmpl w:val="3726F4AE"/>
    <w:lvl w:ilvl="0" w:tplc="05746DA2">
      <w:numFmt w:val="bullet"/>
      <w:lvlText w:val="-"/>
      <w:lvlJc w:val="left"/>
      <w:pPr>
        <w:ind w:left="360" w:hanging="360"/>
      </w:pPr>
      <w:rPr>
        <w:rFonts w:ascii="Calibri" w:eastAsiaTheme="minorEastAsia" w:hAnsi="Calibri" w:cs="Calibri" w:hint="default"/>
        <w:sz w:val="22"/>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6" w15:restartNumberingAfterBreak="0">
    <w:nsid w:val="679C070B"/>
    <w:multiLevelType w:val="hybridMultilevel"/>
    <w:tmpl w:val="F5F0B51C"/>
    <w:lvl w:ilvl="0" w:tplc="9C8E70DA">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7" w15:restartNumberingAfterBreak="0">
    <w:nsid w:val="6BE04926"/>
    <w:multiLevelType w:val="hybridMultilevel"/>
    <w:tmpl w:val="784A558E"/>
    <w:lvl w:ilvl="0" w:tplc="58DA1546">
      <w:numFmt w:val="bullet"/>
      <w:lvlText w:val="-"/>
      <w:lvlJc w:val="left"/>
      <w:pPr>
        <w:ind w:left="720" w:hanging="360"/>
      </w:pPr>
      <w:rPr>
        <w:rFonts w:ascii="Times New Roman" w:eastAsiaTheme="minorEastAsia"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6E4B0891"/>
    <w:multiLevelType w:val="hybridMultilevel"/>
    <w:tmpl w:val="1CB818F2"/>
    <w:lvl w:ilvl="0" w:tplc="4E0C9600">
      <w:numFmt w:val="bullet"/>
      <w:lvlText w:val="-"/>
      <w:lvlJc w:val="left"/>
      <w:pPr>
        <w:ind w:left="-218" w:hanging="360"/>
      </w:pPr>
      <w:rPr>
        <w:rFonts w:ascii="Times New Roman" w:eastAsiaTheme="minorEastAsia" w:hAnsi="Times New Roman" w:cs="Times New Roman" w:hint="default"/>
      </w:rPr>
    </w:lvl>
    <w:lvl w:ilvl="1" w:tplc="04190003" w:tentative="1">
      <w:start w:val="1"/>
      <w:numFmt w:val="bullet"/>
      <w:lvlText w:val="o"/>
      <w:lvlJc w:val="left"/>
      <w:pPr>
        <w:ind w:left="502" w:hanging="360"/>
      </w:pPr>
      <w:rPr>
        <w:rFonts w:ascii="Courier New" w:hAnsi="Courier New" w:cs="Courier New" w:hint="default"/>
      </w:rPr>
    </w:lvl>
    <w:lvl w:ilvl="2" w:tplc="04190005" w:tentative="1">
      <w:start w:val="1"/>
      <w:numFmt w:val="bullet"/>
      <w:lvlText w:val=""/>
      <w:lvlJc w:val="left"/>
      <w:pPr>
        <w:ind w:left="1222" w:hanging="360"/>
      </w:pPr>
      <w:rPr>
        <w:rFonts w:ascii="Wingdings" w:hAnsi="Wingdings" w:hint="default"/>
      </w:rPr>
    </w:lvl>
    <w:lvl w:ilvl="3" w:tplc="04190001" w:tentative="1">
      <w:start w:val="1"/>
      <w:numFmt w:val="bullet"/>
      <w:lvlText w:val=""/>
      <w:lvlJc w:val="left"/>
      <w:pPr>
        <w:ind w:left="1942" w:hanging="360"/>
      </w:pPr>
      <w:rPr>
        <w:rFonts w:ascii="Symbol" w:hAnsi="Symbol" w:hint="default"/>
      </w:rPr>
    </w:lvl>
    <w:lvl w:ilvl="4" w:tplc="04190003" w:tentative="1">
      <w:start w:val="1"/>
      <w:numFmt w:val="bullet"/>
      <w:lvlText w:val="o"/>
      <w:lvlJc w:val="left"/>
      <w:pPr>
        <w:ind w:left="2662" w:hanging="360"/>
      </w:pPr>
      <w:rPr>
        <w:rFonts w:ascii="Courier New" w:hAnsi="Courier New" w:cs="Courier New" w:hint="default"/>
      </w:rPr>
    </w:lvl>
    <w:lvl w:ilvl="5" w:tplc="04190005" w:tentative="1">
      <w:start w:val="1"/>
      <w:numFmt w:val="bullet"/>
      <w:lvlText w:val=""/>
      <w:lvlJc w:val="left"/>
      <w:pPr>
        <w:ind w:left="3382" w:hanging="360"/>
      </w:pPr>
      <w:rPr>
        <w:rFonts w:ascii="Wingdings" w:hAnsi="Wingdings" w:hint="default"/>
      </w:rPr>
    </w:lvl>
    <w:lvl w:ilvl="6" w:tplc="04190001" w:tentative="1">
      <w:start w:val="1"/>
      <w:numFmt w:val="bullet"/>
      <w:lvlText w:val=""/>
      <w:lvlJc w:val="left"/>
      <w:pPr>
        <w:ind w:left="4102" w:hanging="360"/>
      </w:pPr>
      <w:rPr>
        <w:rFonts w:ascii="Symbol" w:hAnsi="Symbol" w:hint="default"/>
      </w:rPr>
    </w:lvl>
    <w:lvl w:ilvl="7" w:tplc="04190003" w:tentative="1">
      <w:start w:val="1"/>
      <w:numFmt w:val="bullet"/>
      <w:lvlText w:val="o"/>
      <w:lvlJc w:val="left"/>
      <w:pPr>
        <w:ind w:left="4822" w:hanging="360"/>
      </w:pPr>
      <w:rPr>
        <w:rFonts w:ascii="Courier New" w:hAnsi="Courier New" w:cs="Courier New" w:hint="default"/>
      </w:rPr>
    </w:lvl>
    <w:lvl w:ilvl="8" w:tplc="04190005" w:tentative="1">
      <w:start w:val="1"/>
      <w:numFmt w:val="bullet"/>
      <w:lvlText w:val=""/>
      <w:lvlJc w:val="left"/>
      <w:pPr>
        <w:ind w:left="5542" w:hanging="360"/>
      </w:pPr>
      <w:rPr>
        <w:rFonts w:ascii="Wingdings" w:hAnsi="Wingdings" w:hint="default"/>
      </w:rPr>
    </w:lvl>
  </w:abstractNum>
  <w:abstractNum w:abstractNumId="9" w15:restartNumberingAfterBreak="0">
    <w:nsid w:val="700D679D"/>
    <w:multiLevelType w:val="hybridMultilevel"/>
    <w:tmpl w:val="38881AFA"/>
    <w:lvl w:ilvl="0" w:tplc="0A4683A0">
      <w:numFmt w:val="bullet"/>
      <w:lvlText w:val="-"/>
      <w:lvlJc w:val="left"/>
      <w:pPr>
        <w:ind w:left="1080" w:hanging="360"/>
      </w:pPr>
      <w:rPr>
        <w:rFonts w:ascii="Times New Roman" w:eastAsiaTheme="minorEastAsia"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num w:numId="1">
    <w:abstractNumId w:val="3"/>
  </w:num>
  <w:num w:numId="2">
    <w:abstractNumId w:val="7"/>
  </w:num>
  <w:num w:numId="3">
    <w:abstractNumId w:val="8"/>
  </w:num>
  <w:num w:numId="4">
    <w:abstractNumId w:val="1"/>
  </w:num>
  <w:num w:numId="5">
    <w:abstractNumId w:val="2"/>
  </w:num>
  <w:num w:numId="6">
    <w:abstractNumId w:val="0"/>
  </w:num>
  <w:num w:numId="7">
    <w:abstractNumId w:val="9"/>
  </w:num>
  <w:num w:numId="8">
    <w:abstractNumId w:val="5"/>
  </w:num>
  <w:num w:numId="9">
    <w:abstractNumId w:val="4"/>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66E5"/>
    <w:rsid w:val="000319C5"/>
    <w:rsid w:val="00036ECC"/>
    <w:rsid w:val="00055A7A"/>
    <w:rsid w:val="000C0675"/>
    <w:rsid w:val="000E2CA2"/>
    <w:rsid w:val="000F0826"/>
    <w:rsid w:val="001A2F83"/>
    <w:rsid w:val="001E316F"/>
    <w:rsid w:val="0023064B"/>
    <w:rsid w:val="0024112F"/>
    <w:rsid w:val="00256164"/>
    <w:rsid w:val="00291CE5"/>
    <w:rsid w:val="00292ED8"/>
    <w:rsid w:val="002F64C5"/>
    <w:rsid w:val="00397EE0"/>
    <w:rsid w:val="003D7FD8"/>
    <w:rsid w:val="003F6717"/>
    <w:rsid w:val="00407C64"/>
    <w:rsid w:val="0041156A"/>
    <w:rsid w:val="0043734C"/>
    <w:rsid w:val="00470F11"/>
    <w:rsid w:val="004D59A0"/>
    <w:rsid w:val="00502B97"/>
    <w:rsid w:val="0059194D"/>
    <w:rsid w:val="005A6410"/>
    <w:rsid w:val="005C2C2E"/>
    <w:rsid w:val="006013AF"/>
    <w:rsid w:val="00605EB3"/>
    <w:rsid w:val="00617818"/>
    <w:rsid w:val="00622F61"/>
    <w:rsid w:val="006266E5"/>
    <w:rsid w:val="00693A01"/>
    <w:rsid w:val="00697408"/>
    <w:rsid w:val="006A1B0D"/>
    <w:rsid w:val="006A55DF"/>
    <w:rsid w:val="006B29D5"/>
    <w:rsid w:val="006C3E87"/>
    <w:rsid w:val="006E5DD6"/>
    <w:rsid w:val="00746A96"/>
    <w:rsid w:val="007475D0"/>
    <w:rsid w:val="007B27D6"/>
    <w:rsid w:val="007B3E33"/>
    <w:rsid w:val="007C5D55"/>
    <w:rsid w:val="00814A50"/>
    <w:rsid w:val="00814F36"/>
    <w:rsid w:val="008338FB"/>
    <w:rsid w:val="00836B3C"/>
    <w:rsid w:val="008725AD"/>
    <w:rsid w:val="00890DD8"/>
    <w:rsid w:val="008E7AA1"/>
    <w:rsid w:val="0091335F"/>
    <w:rsid w:val="00935E3B"/>
    <w:rsid w:val="0094198B"/>
    <w:rsid w:val="00986DAE"/>
    <w:rsid w:val="009E34D9"/>
    <w:rsid w:val="00A03629"/>
    <w:rsid w:val="00A208CE"/>
    <w:rsid w:val="00A549B4"/>
    <w:rsid w:val="00A66197"/>
    <w:rsid w:val="00A85A8D"/>
    <w:rsid w:val="00A92F44"/>
    <w:rsid w:val="00B57BA0"/>
    <w:rsid w:val="00B740C0"/>
    <w:rsid w:val="00B832B5"/>
    <w:rsid w:val="00BB1B8F"/>
    <w:rsid w:val="00BC524A"/>
    <w:rsid w:val="00BE790F"/>
    <w:rsid w:val="00C05BEB"/>
    <w:rsid w:val="00C31ED2"/>
    <w:rsid w:val="00C55408"/>
    <w:rsid w:val="00C55CD5"/>
    <w:rsid w:val="00C82A62"/>
    <w:rsid w:val="00C90B23"/>
    <w:rsid w:val="00CA65EB"/>
    <w:rsid w:val="00CC10A3"/>
    <w:rsid w:val="00CC721F"/>
    <w:rsid w:val="00CF4677"/>
    <w:rsid w:val="00D15764"/>
    <w:rsid w:val="00D2381E"/>
    <w:rsid w:val="00D344DE"/>
    <w:rsid w:val="00D43740"/>
    <w:rsid w:val="00D45B99"/>
    <w:rsid w:val="00DC122B"/>
    <w:rsid w:val="00DD6D47"/>
    <w:rsid w:val="00DE0BC2"/>
    <w:rsid w:val="00E4464B"/>
    <w:rsid w:val="00E66172"/>
    <w:rsid w:val="00E80104"/>
    <w:rsid w:val="00EC599B"/>
    <w:rsid w:val="00EE71F3"/>
    <w:rsid w:val="00F20493"/>
    <w:rsid w:val="00F56CF5"/>
    <w:rsid w:val="00F61403"/>
    <w:rsid w:val="00F644DD"/>
    <w:rsid w:val="00FC1628"/>
    <w:rsid w:val="00FF1EF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D539B3"/>
  <w15:docId w15:val="{F7005F80-5B59-403A-AFF1-DCA055EDDD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266E5"/>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shorttext">
    <w:name w:val="short_text"/>
    <w:basedOn w:val="a0"/>
    <w:rsid w:val="006266E5"/>
  </w:style>
  <w:style w:type="paragraph" w:styleId="a3">
    <w:name w:val="List Paragraph"/>
    <w:basedOn w:val="a"/>
    <w:uiPriority w:val="34"/>
    <w:qFormat/>
    <w:rsid w:val="006266E5"/>
    <w:pPr>
      <w:ind w:left="720"/>
      <w:contextualSpacing/>
    </w:pPr>
  </w:style>
  <w:style w:type="paragraph" w:styleId="a4">
    <w:name w:val="No Spacing"/>
    <w:uiPriority w:val="1"/>
    <w:qFormat/>
    <w:rsid w:val="006266E5"/>
    <w:pPr>
      <w:spacing w:after="0" w:line="240" w:lineRule="auto"/>
    </w:pPr>
    <w:rPr>
      <w:rFonts w:eastAsiaTheme="minorEastAsia"/>
      <w:lang w:eastAsia="ru-RU"/>
    </w:rPr>
  </w:style>
  <w:style w:type="character" w:customStyle="1" w:styleId="tlid-translation">
    <w:name w:val="tlid-translation"/>
    <w:basedOn w:val="a0"/>
    <w:rsid w:val="00397EE0"/>
  </w:style>
  <w:style w:type="character" w:customStyle="1" w:styleId="s1">
    <w:name w:val="s1"/>
    <w:basedOn w:val="a0"/>
    <w:rsid w:val="00D15764"/>
  </w:style>
  <w:style w:type="character" w:customStyle="1" w:styleId="ezkurwreuab5ozgtqnkl">
    <w:name w:val="ezkurwreuab5ozgtqnkl"/>
    <w:basedOn w:val="a0"/>
    <w:rsid w:val="00E8010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7530661">
      <w:bodyDiv w:val="1"/>
      <w:marLeft w:val="0"/>
      <w:marRight w:val="0"/>
      <w:marTop w:val="0"/>
      <w:marBottom w:val="0"/>
      <w:divBdr>
        <w:top w:val="none" w:sz="0" w:space="0" w:color="auto"/>
        <w:left w:val="none" w:sz="0" w:space="0" w:color="auto"/>
        <w:bottom w:val="none" w:sz="0" w:space="0" w:color="auto"/>
        <w:right w:val="none" w:sz="0" w:space="0" w:color="auto"/>
      </w:divBdr>
    </w:div>
    <w:div w:id="1637560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82</TotalTime>
  <Pages>2</Pages>
  <Words>812</Words>
  <Characters>4630</Characters>
  <Application>Microsoft Office Word</Application>
  <DocSecurity>0</DocSecurity>
  <Lines>38</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User</cp:lastModifiedBy>
  <cp:revision>5</cp:revision>
  <cp:lastPrinted>2026-10-21T05:20:00Z</cp:lastPrinted>
  <dcterms:created xsi:type="dcterms:W3CDTF">2026-10-20T11:53:00Z</dcterms:created>
  <dcterms:modified xsi:type="dcterms:W3CDTF">2026-10-22T04:48:00Z</dcterms:modified>
</cp:coreProperties>
</file>