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5CC" w:rsidRPr="006A2CF6" w:rsidRDefault="004105CC" w:rsidP="004105CC">
      <w:pPr>
        <w:spacing w:after="0"/>
        <w:ind w:firstLine="709"/>
        <w:jc w:val="both"/>
        <w:rPr>
          <w:b/>
          <w:bCs/>
          <w:sz w:val="32"/>
          <w:szCs w:val="24"/>
        </w:rPr>
      </w:pPr>
      <w:r w:rsidRPr="006A2CF6">
        <w:rPr>
          <w:b/>
          <w:bCs/>
          <w:sz w:val="32"/>
          <w:szCs w:val="24"/>
        </w:rPr>
        <w:t>Техническая спецификация</w:t>
      </w:r>
    </w:p>
    <w:p w:rsidR="00BD3CBF" w:rsidRPr="006A2CF6" w:rsidRDefault="006A2CF6" w:rsidP="004105CC">
      <w:pPr>
        <w:spacing w:after="0"/>
        <w:ind w:firstLine="709"/>
        <w:jc w:val="both"/>
        <w:rPr>
          <w:b/>
          <w:bCs/>
          <w:sz w:val="32"/>
          <w:szCs w:val="24"/>
          <w:lang w:val="kk-KZ"/>
        </w:rPr>
      </w:pPr>
      <w:r w:rsidRPr="006A2CF6">
        <w:rPr>
          <w:b/>
          <w:bCs/>
          <w:sz w:val="32"/>
          <w:szCs w:val="24"/>
        </w:rPr>
        <w:t>Работы по монтажу циркуляционных насосов системы отопления</w:t>
      </w:r>
    </w:p>
    <w:p w:rsidR="004105CC" w:rsidRDefault="004105CC" w:rsidP="004105CC">
      <w:pPr>
        <w:spacing w:after="0"/>
        <w:ind w:firstLine="709"/>
        <w:jc w:val="both"/>
      </w:pPr>
      <w:r>
        <w:t>Наименование услуги:</w:t>
      </w:r>
    </w:p>
    <w:p w:rsidR="004105CC" w:rsidRDefault="00A478AE" w:rsidP="004105CC">
      <w:pPr>
        <w:spacing w:after="0"/>
        <w:ind w:firstLine="709"/>
        <w:jc w:val="both"/>
      </w:pPr>
      <w:r>
        <w:t xml:space="preserve">Монтаж и ввод в эксплуатацию 1 (один) </w:t>
      </w:r>
      <w:proofErr w:type="gramStart"/>
      <w:r>
        <w:t>циркуляционных</w:t>
      </w:r>
      <w:proofErr w:type="gramEnd"/>
      <w:r>
        <w:t xml:space="preserve"> насос</w:t>
      </w:r>
      <w:r w:rsidR="004105CC">
        <w:t xml:space="preserve"> системы отопления.</w:t>
      </w:r>
    </w:p>
    <w:p w:rsidR="004105CC" w:rsidRDefault="004105CC" w:rsidP="004105CC">
      <w:pPr>
        <w:spacing w:after="0"/>
        <w:ind w:firstLine="709"/>
        <w:jc w:val="both"/>
      </w:pPr>
    </w:p>
    <w:p w:rsidR="004105CC" w:rsidRDefault="004105CC" w:rsidP="004105CC">
      <w:pPr>
        <w:spacing w:after="0"/>
        <w:ind w:firstLine="709"/>
        <w:jc w:val="both"/>
      </w:pPr>
      <w:r>
        <w:t>1. Общие требования</w:t>
      </w:r>
    </w:p>
    <w:p w:rsidR="004105CC" w:rsidRDefault="004105CC" w:rsidP="004105CC">
      <w:pPr>
        <w:spacing w:after="0"/>
        <w:ind w:firstLine="709"/>
        <w:jc w:val="both"/>
      </w:pPr>
      <w:r>
        <w:t>Исполнитель должен выполнить комплекс работ по монтажу четырех циркуляционных насосов в существующую систему отопления Заказчика.</w:t>
      </w:r>
    </w:p>
    <w:p w:rsidR="004105CC" w:rsidRDefault="004105CC" w:rsidP="004105CC">
      <w:pPr>
        <w:spacing w:after="0"/>
        <w:ind w:firstLine="709"/>
        <w:jc w:val="both"/>
      </w:pPr>
    </w:p>
    <w:p w:rsidR="004105CC" w:rsidRDefault="004105CC" w:rsidP="004105CC">
      <w:pPr>
        <w:spacing w:after="0"/>
        <w:ind w:firstLine="709"/>
        <w:jc w:val="both"/>
      </w:pPr>
      <w:r>
        <w:t xml:space="preserve">Насосы предоставляются Заказчиком и находятся в наличии. </w:t>
      </w:r>
    </w:p>
    <w:p w:rsidR="004105CC" w:rsidRDefault="004105CC" w:rsidP="004105CC">
      <w:pPr>
        <w:spacing w:after="0"/>
        <w:ind w:firstLine="709"/>
        <w:jc w:val="both"/>
      </w:pPr>
    </w:p>
    <w:p w:rsidR="004105CC" w:rsidRDefault="004105CC" w:rsidP="004105CC">
      <w:pPr>
        <w:spacing w:after="0"/>
        <w:ind w:firstLine="709"/>
        <w:jc w:val="both"/>
        <w:rPr>
          <w:lang w:val="kk-KZ"/>
        </w:rPr>
      </w:pPr>
      <w:r>
        <w:t>2. Технические характеристики устанавливаемых насосов</w:t>
      </w:r>
    </w:p>
    <w:p w:rsidR="00A478AE" w:rsidRPr="007542B6" w:rsidRDefault="000A2713" w:rsidP="000A2713">
      <w:pPr>
        <w:numPr>
          <w:ilvl w:val="0"/>
          <w:numId w:val="1"/>
        </w:numPr>
        <w:spacing w:after="0"/>
        <w:jc w:val="both"/>
        <w:rPr>
          <w:lang w:val="kk-KZ"/>
        </w:rPr>
      </w:pPr>
      <w:r w:rsidRPr="007542B6">
        <w:rPr>
          <w:b/>
          <w:bCs/>
          <w:lang w:val="kk-KZ"/>
        </w:rPr>
        <w:t>Марка и модель:</w:t>
      </w:r>
      <w:r w:rsidRPr="007542B6">
        <w:rPr>
          <w:lang w:val="kk-KZ"/>
        </w:rPr>
        <w:t> </w:t>
      </w:r>
      <w:r w:rsidR="00A478AE" w:rsidRPr="007542B6">
        <w:rPr>
          <w:lang w:val="kk-KZ"/>
        </w:rPr>
        <w:t xml:space="preserve">MUSLOOK </w:t>
      </w:r>
      <w:r w:rsidR="007542B6" w:rsidRPr="007542B6">
        <w:rPr>
          <w:lang w:val="kk-KZ"/>
        </w:rPr>
        <w:t>water pump.Ц</w:t>
      </w:r>
      <w:r w:rsidRPr="007542B6">
        <w:rPr>
          <w:lang w:val="kk-KZ"/>
        </w:rPr>
        <w:t>иркуляционный насос </w:t>
      </w:r>
      <w:r w:rsidR="00A478AE" w:rsidRPr="007542B6">
        <w:rPr>
          <w:b/>
          <w:bCs/>
          <w:lang w:val="kk-KZ"/>
        </w:rPr>
        <w:t>GPD -50/12 F</w:t>
      </w:r>
      <w:r w:rsidRPr="007542B6">
        <w:rPr>
          <w:b/>
          <w:bCs/>
          <w:lang w:val="kk-KZ"/>
        </w:rPr>
        <w:t>-</w:t>
      </w:r>
      <w:r w:rsidR="00A478AE" w:rsidRPr="007542B6">
        <w:rPr>
          <w:b/>
          <w:bCs/>
          <w:lang w:val="kk-KZ"/>
        </w:rPr>
        <w:t xml:space="preserve"> №2120117</w:t>
      </w:r>
      <w:r w:rsidRPr="007542B6">
        <w:rPr>
          <w:lang w:val="kk-KZ"/>
        </w:rPr>
        <w:t>.</w:t>
      </w:r>
      <w:r w:rsidR="00A478AE" w:rsidRPr="007542B6">
        <w:rPr>
          <w:b/>
          <w:bCs/>
          <w:lang w:val="kk-KZ"/>
        </w:rPr>
        <w:t>220V.</w:t>
      </w:r>
      <w:r w:rsidR="00A478AE" w:rsidRPr="007542B6">
        <w:rPr>
          <w:lang w:val="kk-KZ"/>
        </w:rPr>
        <w:t>50Hz.IP44.TF110C,СIass H</w:t>
      </w:r>
      <w:r w:rsidR="007542B6" w:rsidRPr="007542B6">
        <w:rPr>
          <w:lang w:val="kk-KZ"/>
        </w:rPr>
        <w:t>.P1(W)-1(A).1000-4.9</w:t>
      </w:r>
      <w:r w:rsidR="00A17305">
        <w:rPr>
          <w:lang w:val="kk-KZ"/>
        </w:rPr>
        <w:t>.</w:t>
      </w:r>
    </w:p>
    <w:p w:rsidR="000A2713" w:rsidRPr="000A2713" w:rsidRDefault="000A2713" w:rsidP="000A2713">
      <w:pPr>
        <w:numPr>
          <w:ilvl w:val="0"/>
          <w:numId w:val="1"/>
        </w:numPr>
        <w:spacing w:after="0"/>
        <w:jc w:val="both"/>
      </w:pPr>
      <w:r w:rsidRPr="000A2713">
        <w:rPr>
          <w:b/>
          <w:bCs/>
        </w:rPr>
        <w:t>Количество:</w:t>
      </w:r>
      <w:r w:rsidR="00A478AE">
        <w:t> </w:t>
      </w:r>
      <w:r w:rsidR="00A478AE">
        <w:rPr>
          <w:lang w:val="kk-KZ"/>
        </w:rPr>
        <w:t>1</w:t>
      </w:r>
      <w:r w:rsidRPr="000A2713">
        <w:t xml:space="preserve"> шт.</w:t>
      </w:r>
    </w:p>
    <w:p w:rsidR="000A2713" w:rsidRDefault="000A2713" w:rsidP="004105CC">
      <w:pPr>
        <w:spacing w:after="0"/>
        <w:ind w:firstLine="709"/>
        <w:jc w:val="both"/>
        <w:rPr>
          <w:lang w:val="en-US"/>
        </w:rPr>
      </w:pPr>
    </w:p>
    <w:p w:rsidR="004105CC" w:rsidRDefault="004105CC" w:rsidP="004105CC">
      <w:pPr>
        <w:spacing w:after="0"/>
        <w:ind w:firstLine="709"/>
        <w:jc w:val="both"/>
      </w:pPr>
      <w:r>
        <w:t>3. Перечень монтажных работ</w:t>
      </w:r>
    </w:p>
    <w:p w:rsidR="004105CC" w:rsidRDefault="004105CC" w:rsidP="004105CC">
      <w:pPr>
        <w:spacing w:after="0"/>
        <w:ind w:firstLine="709"/>
        <w:jc w:val="both"/>
      </w:pPr>
      <w:r>
        <w:t>Исполнитель должен выполнить:</w:t>
      </w:r>
    </w:p>
    <w:p w:rsidR="004105CC" w:rsidRDefault="004105CC" w:rsidP="004105CC">
      <w:pPr>
        <w:spacing w:after="0"/>
        <w:ind w:firstLine="709"/>
        <w:jc w:val="both"/>
      </w:pPr>
    </w:p>
    <w:p w:rsidR="004105CC" w:rsidRDefault="004105CC" w:rsidP="004105CC">
      <w:pPr>
        <w:spacing w:after="0"/>
        <w:ind w:firstLine="709"/>
        <w:jc w:val="both"/>
      </w:pPr>
      <w:r>
        <w:t>Осмотр существующей системы отопления и места установки насосов.</w:t>
      </w:r>
    </w:p>
    <w:p w:rsidR="004105CC" w:rsidRDefault="004105CC" w:rsidP="004105CC">
      <w:pPr>
        <w:spacing w:after="0"/>
        <w:ind w:firstLine="709"/>
        <w:jc w:val="both"/>
      </w:pPr>
      <w:r>
        <w:t>Определение мест и условий установки четырех насосов.</w:t>
      </w:r>
    </w:p>
    <w:p w:rsidR="004105CC" w:rsidRDefault="004105CC" w:rsidP="004105CC">
      <w:pPr>
        <w:spacing w:after="0"/>
        <w:ind w:firstLine="709"/>
        <w:jc w:val="both"/>
      </w:pPr>
      <w:r>
        <w:t>Подготовку мест монтажа.</w:t>
      </w:r>
    </w:p>
    <w:p w:rsidR="004105CC" w:rsidRDefault="004105CC" w:rsidP="004105CC">
      <w:pPr>
        <w:spacing w:after="0"/>
        <w:ind w:firstLine="709"/>
        <w:jc w:val="both"/>
      </w:pPr>
      <w:r>
        <w:t>Демонтаж/разборку существующих соединений при необходимости.</w:t>
      </w:r>
    </w:p>
    <w:p w:rsidR="004105CC" w:rsidRDefault="004105CC" w:rsidP="004105CC">
      <w:pPr>
        <w:spacing w:after="0"/>
        <w:ind w:firstLine="709"/>
        <w:jc w:val="both"/>
      </w:pPr>
      <w:r>
        <w:t>Установку четырех циркуляционных насосов в существующую систему отопления.</w:t>
      </w:r>
    </w:p>
    <w:p w:rsidR="004105CC" w:rsidRDefault="004105CC" w:rsidP="004105CC">
      <w:pPr>
        <w:spacing w:after="0"/>
        <w:ind w:firstLine="709"/>
        <w:jc w:val="both"/>
      </w:pPr>
      <w:r>
        <w:t>Выполнение фланцевых соединений насосов с трубопроводом.</w:t>
      </w:r>
    </w:p>
    <w:p w:rsidR="004105CC" w:rsidRDefault="004105CC" w:rsidP="004105CC">
      <w:pPr>
        <w:spacing w:after="0"/>
        <w:ind w:firstLine="709"/>
        <w:jc w:val="both"/>
      </w:pPr>
      <w:r>
        <w:t>Установку необходимых уплотнительных материалов и крепежных элементов.</w:t>
      </w:r>
    </w:p>
    <w:p w:rsidR="004105CC" w:rsidRDefault="004105CC" w:rsidP="004105CC">
      <w:pPr>
        <w:spacing w:after="0"/>
        <w:ind w:firstLine="709"/>
        <w:jc w:val="both"/>
      </w:pPr>
      <w:r>
        <w:t>Подключение электродвигателей насосов к существующей электрической сети с соблюдением требований электробезопасности.</w:t>
      </w:r>
    </w:p>
    <w:p w:rsidR="004105CC" w:rsidRDefault="004105CC" w:rsidP="004105CC">
      <w:pPr>
        <w:spacing w:after="0"/>
        <w:ind w:firstLine="709"/>
        <w:jc w:val="both"/>
      </w:pPr>
      <w:r>
        <w:t>Проверку правильности электрического подключения и направления вращения электродвигателей.</w:t>
      </w:r>
    </w:p>
    <w:p w:rsidR="004105CC" w:rsidRDefault="004105CC" w:rsidP="004105CC">
      <w:pPr>
        <w:spacing w:after="0"/>
        <w:ind w:firstLine="709"/>
        <w:jc w:val="both"/>
      </w:pPr>
      <w:r>
        <w:t>Проверку герметичности соединений.</w:t>
      </w:r>
    </w:p>
    <w:p w:rsidR="004105CC" w:rsidRDefault="004105CC" w:rsidP="004105CC">
      <w:pPr>
        <w:spacing w:after="0"/>
        <w:ind w:firstLine="709"/>
        <w:jc w:val="both"/>
      </w:pPr>
      <w:r>
        <w:t>Заполнение/подготовку системы к запуску и удаление воздуха из системы при необходимости.</w:t>
      </w:r>
    </w:p>
    <w:p w:rsidR="004105CC" w:rsidRDefault="004105CC" w:rsidP="004105CC">
      <w:pPr>
        <w:spacing w:after="0"/>
        <w:ind w:firstLine="709"/>
        <w:jc w:val="both"/>
      </w:pPr>
      <w:r>
        <w:t>Проведение пробного запуска каждого установленного насоса.</w:t>
      </w:r>
    </w:p>
    <w:p w:rsidR="004105CC" w:rsidRDefault="004105CC" w:rsidP="004105CC">
      <w:pPr>
        <w:spacing w:after="0"/>
        <w:ind w:firstLine="709"/>
        <w:jc w:val="both"/>
      </w:pPr>
      <w:r>
        <w:t>Проверку работы насосов под нагрузкой.</w:t>
      </w:r>
    </w:p>
    <w:p w:rsidR="004105CC" w:rsidRDefault="004105CC" w:rsidP="004105CC">
      <w:pPr>
        <w:spacing w:after="0"/>
        <w:ind w:firstLine="709"/>
        <w:jc w:val="both"/>
      </w:pPr>
      <w:r>
        <w:t>Проверку отсутствия посторонних шумов, вибрации, протечек и перегрева.</w:t>
      </w:r>
    </w:p>
    <w:p w:rsidR="004105CC" w:rsidRDefault="004105CC" w:rsidP="004105CC">
      <w:pPr>
        <w:spacing w:after="0"/>
        <w:ind w:firstLine="709"/>
        <w:jc w:val="both"/>
      </w:pPr>
      <w:r>
        <w:t>Выполнение пусконаладочных работ.</w:t>
      </w:r>
    </w:p>
    <w:p w:rsidR="004105CC" w:rsidRDefault="004105CC" w:rsidP="004105CC">
      <w:pPr>
        <w:spacing w:after="0"/>
        <w:ind w:firstLine="709"/>
        <w:jc w:val="both"/>
      </w:pPr>
      <w:r>
        <w:t>Устранение выявленных в процессе пусконаладки недостатков, связанных с выполненными монтажными работами.</w:t>
      </w:r>
    </w:p>
    <w:p w:rsidR="004105CC" w:rsidRDefault="004105CC" w:rsidP="004105CC">
      <w:pPr>
        <w:spacing w:after="0"/>
        <w:ind w:firstLine="709"/>
        <w:jc w:val="both"/>
      </w:pPr>
      <w:r>
        <w:lastRenderedPageBreak/>
        <w:t>4. Требования к качеству выполнения работ</w:t>
      </w:r>
    </w:p>
    <w:p w:rsidR="004105CC" w:rsidRDefault="004105CC" w:rsidP="004105CC">
      <w:pPr>
        <w:spacing w:after="0"/>
        <w:ind w:firstLine="709"/>
        <w:jc w:val="both"/>
      </w:pPr>
      <w:r>
        <w:t>Монтаж насосов должен быть выполнен качественно, надежно и с соблюдением требований действующих нормативно-технических документов Республики Казахстан, правил охраны труда, техники безопасности и электробезопасности.</w:t>
      </w:r>
    </w:p>
    <w:p w:rsidR="004105CC" w:rsidRDefault="004105CC" w:rsidP="004105CC">
      <w:pPr>
        <w:spacing w:after="0"/>
        <w:ind w:firstLine="709"/>
        <w:jc w:val="both"/>
      </w:pPr>
    </w:p>
    <w:p w:rsidR="004105CC" w:rsidRDefault="004105CC" w:rsidP="004105CC">
      <w:pPr>
        <w:spacing w:after="0"/>
        <w:ind w:firstLine="709"/>
        <w:jc w:val="both"/>
      </w:pPr>
      <w:r>
        <w:t>После завершения работ все установленные насосы должны находиться в работоспособном состоянии и обеспечивать нормальную циркуляцию теплоносителя в системе отопления.</w:t>
      </w:r>
    </w:p>
    <w:p w:rsidR="004105CC" w:rsidRDefault="004105CC" w:rsidP="004105CC">
      <w:pPr>
        <w:spacing w:after="0"/>
        <w:ind w:firstLine="709"/>
        <w:jc w:val="both"/>
      </w:pPr>
    </w:p>
    <w:p w:rsidR="004105CC" w:rsidRDefault="004105CC" w:rsidP="004105CC">
      <w:pPr>
        <w:spacing w:after="0"/>
        <w:ind w:firstLine="709"/>
        <w:jc w:val="both"/>
      </w:pPr>
      <w:r>
        <w:t>Фланцевые и электрические соединения должны быть надежными и герметичными. Не допускаются протечки теплоносителя, ненадежное крепление оборудования, чрезмерная вибрация и посторонний шум при работе насосов.</w:t>
      </w:r>
    </w:p>
    <w:p w:rsidR="004105CC" w:rsidRDefault="004105CC" w:rsidP="004105CC">
      <w:pPr>
        <w:spacing w:after="0"/>
        <w:ind w:firstLine="709"/>
        <w:jc w:val="both"/>
      </w:pPr>
    </w:p>
    <w:p w:rsidR="004105CC" w:rsidRDefault="004105CC" w:rsidP="004105CC">
      <w:pPr>
        <w:spacing w:after="0"/>
        <w:ind w:firstLine="709"/>
        <w:jc w:val="both"/>
      </w:pPr>
      <w:r>
        <w:t>5. Материалы и оборудование</w:t>
      </w:r>
    </w:p>
    <w:p w:rsidR="004105CC" w:rsidRDefault="004105CC" w:rsidP="004105CC">
      <w:pPr>
        <w:spacing w:after="0"/>
        <w:ind w:firstLine="709"/>
        <w:jc w:val="both"/>
      </w:pPr>
    </w:p>
    <w:p w:rsidR="004105CC" w:rsidRPr="00EA2E96" w:rsidRDefault="004105CC" w:rsidP="004105CC">
      <w:pPr>
        <w:spacing w:after="0"/>
        <w:ind w:firstLine="709"/>
        <w:jc w:val="both"/>
        <w:rPr>
          <w:lang w:val="kk-KZ"/>
        </w:rPr>
      </w:pPr>
      <w:r>
        <w:t>Исполнитель обеспечивает за свой счет необходимые для выполнения работ расходные материалы, инструменты, оборудование и приспособления</w:t>
      </w:r>
      <w:r w:rsidR="00EA2E96">
        <w:rPr>
          <w:lang w:val="kk-KZ"/>
        </w:rPr>
        <w:t>.</w:t>
      </w:r>
    </w:p>
    <w:p w:rsidR="004105CC" w:rsidRDefault="004105CC" w:rsidP="004105CC">
      <w:pPr>
        <w:spacing w:after="0"/>
        <w:ind w:firstLine="709"/>
        <w:jc w:val="both"/>
      </w:pPr>
    </w:p>
    <w:p w:rsidR="006A2CF6" w:rsidRDefault="006A2CF6" w:rsidP="006A2CF6">
      <w:pPr>
        <w:spacing w:after="0"/>
        <w:ind w:firstLine="709"/>
        <w:jc w:val="both"/>
      </w:pPr>
      <w:r>
        <w:t>6. Результат выполнения работ</w:t>
      </w:r>
    </w:p>
    <w:p w:rsidR="006A2CF6" w:rsidRDefault="006A2CF6" w:rsidP="006A2CF6">
      <w:pPr>
        <w:spacing w:after="0"/>
        <w:ind w:firstLine="709"/>
        <w:jc w:val="both"/>
      </w:pPr>
    </w:p>
    <w:p w:rsidR="006A2CF6" w:rsidRPr="00A478AE" w:rsidRDefault="006A2CF6" w:rsidP="006A2CF6">
      <w:pPr>
        <w:spacing w:after="0"/>
        <w:ind w:firstLine="709"/>
        <w:jc w:val="both"/>
      </w:pPr>
      <w:r>
        <w:t xml:space="preserve">Результатом выполнения работ является полностью выполненный монтаж, электрическое подключение, пусконаладка и ввод в эксплуатацию </w:t>
      </w:r>
      <w:r w:rsidR="00A478AE" w:rsidRPr="00A478AE">
        <w:t>1</w:t>
      </w:r>
      <w:r>
        <w:t xml:space="preserve"> (</w:t>
      </w:r>
      <w:r w:rsidR="00A478AE">
        <w:t>один) циркуляционных насос</w:t>
      </w:r>
      <w:r>
        <w:t xml:space="preserve"> в существующей системе отопления.</w:t>
      </w:r>
    </w:p>
    <w:p w:rsidR="004105CC" w:rsidRDefault="004105CC" w:rsidP="006A2CF6">
      <w:pPr>
        <w:spacing w:after="0"/>
        <w:ind w:firstLine="709"/>
        <w:jc w:val="both"/>
      </w:pPr>
      <w:r>
        <w:t>По завершении работ Исполнитель должен передать Заказчику установленное и проверенное в работе оборудование, а также предоставить акт выполненных работ.</w:t>
      </w:r>
    </w:p>
    <w:p w:rsidR="004105CC" w:rsidRDefault="004105CC" w:rsidP="004105CC">
      <w:pPr>
        <w:spacing w:after="0"/>
        <w:ind w:firstLine="709"/>
        <w:jc w:val="both"/>
      </w:pPr>
    </w:p>
    <w:p w:rsidR="004105CC" w:rsidRDefault="004105CC" w:rsidP="004105CC">
      <w:pPr>
        <w:spacing w:after="0"/>
        <w:ind w:firstLine="709"/>
        <w:jc w:val="both"/>
      </w:pPr>
      <w:r>
        <w:t>7. Требования к Исполнителю</w:t>
      </w:r>
    </w:p>
    <w:p w:rsidR="00F12C76" w:rsidRDefault="004105CC" w:rsidP="004105CC">
      <w:pPr>
        <w:spacing w:after="0"/>
        <w:ind w:firstLine="709"/>
        <w:jc w:val="both"/>
        <w:rPr>
          <w:lang w:val="kk-KZ"/>
        </w:rPr>
      </w:pPr>
      <w:r>
        <w:t>Исполнитель несет ответственность за качество выполненных монтажных и пусконаладочных работ.</w:t>
      </w:r>
    </w:p>
    <w:p w:rsidR="00F116BC" w:rsidRDefault="00F116BC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6A2CF6" w:rsidRDefault="006A2CF6" w:rsidP="004105CC">
      <w:pPr>
        <w:spacing w:after="0"/>
        <w:ind w:firstLine="709"/>
        <w:jc w:val="both"/>
        <w:rPr>
          <w:lang w:val="kk-KZ"/>
        </w:rPr>
      </w:pPr>
    </w:p>
    <w:p w:rsidR="00A17305" w:rsidRDefault="00A17305" w:rsidP="006A2CF6">
      <w:pPr>
        <w:spacing w:after="0"/>
        <w:ind w:firstLine="709"/>
        <w:jc w:val="both"/>
        <w:rPr>
          <w:b/>
          <w:bCs/>
          <w:lang w:val="kk-KZ"/>
        </w:rPr>
      </w:pPr>
    </w:p>
    <w:p w:rsidR="00A17305" w:rsidRDefault="00A17305" w:rsidP="006A2CF6">
      <w:pPr>
        <w:spacing w:after="0"/>
        <w:ind w:firstLine="709"/>
        <w:jc w:val="both"/>
        <w:rPr>
          <w:b/>
          <w:bCs/>
          <w:lang w:val="kk-KZ"/>
        </w:rPr>
      </w:pPr>
    </w:p>
    <w:p w:rsidR="00A17305" w:rsidRDefault="00A17305" w:rsidP="006A2CF6">
      <w:pPr>
        <w:spacing w:after="0"/>
        <w:ind w:firstLine="709"/>
        <w:jc w:val="both"/>
        <w:rPr>
          <w:b/>
          <w:bCs/>
          <w:lang w:val="kk-KZ"/>
        </w:rPr>
      </w:pP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  <w:lang w:val="kk-KZ"/>
        </w:rPr>
      </w:pPr>
      <w:r w:rsidRPr="006A2CF6">
        <w:rPr>
          <w:b/>
          <w:bCs/>
          <w:lang w:val="kk-KZ"/>
        </w:rPr>
        <w:lastRenderedPageBreak/>
        <w:t>Техникалық ерекшелік</w:t>
      </w: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  <w:lang w:val="kk-KZ"/>
        </w:rPr>
      </w:pPr>
      <w:r w:rsidRPr="006A2CF6">
        <w:rPr>
          <w:b/>
          <w:bCs/>
          <w:lang w:val="kk-KZ"/>
        </w:rPr>
        <w:t>Жылыту жүйесінің айналым сорғыларын монтаждау жұмыстары</w:t>
      </w:r>
    </w:p>
    <w:p w:rsidR="006A2CF6" w:rsidRPr="006A2CF6" w:rsidRDefault="006A2CF6" w:rsidP="006A2CF6">
      <w:pPr>
        <w:spacing w:after="0"/>
        <w:ind w:firstLine="709"/>
        <w:jc w:val="both"/>
        <w:rPr>
          <w:lang w:val="kk-KZ"/>
        </w:rPr>
      </w:pPr>
      <w:r w:rsidRPr="006A2CF6">
        <w:rPr>
          <w:b/>
          <w:bCs/>
          <w:lang w:val="kk-KZ"/>
        </w:rPr>
        <w:t>Жұмыс атауы:</w:t>
      </w:r>
      <w:r w:rsidR="00A478AE">
        <w:rPr>
          <w:lang w:val="kk-KZ"/>
        </w:rPr>
        <w:br/>
        <w:t>Жылыту жүйесіне 1(бір</w:t>
      </w:r>
      <w:r w:rsidRPr="006A2CF6">
        <w:rPr>
          <w:lang w:val="kk-KZ"/>
        </w:rPr>
        <w:t>) айналым сорғысын монтаждау және пайдалануға беру.</w:t>
      </w: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  <w:lang w:val="kk-KZ"/>
        </w:rPr>
      </w:pPr>
      <w:r w:rsidRPr="006A2CF6">
        <w:rPr>
          <w:b/>
          <w:bCs/>
          <w:lang w:val="kk-KZ"/>
        </w:rPr>
        <w:t>1. Жалпы талаптар</w:t>
      </w:r>
    </w:p>
    <w:p w:rsidR="006A2CF6" w:rsidRPr="006A2CF6" w:rsidRDefault="006A2CF6" w:rsidP="006A2CF6">
      <w:pPr>
        <w:spacing w:after="0"/>
        <w:ind w:firstLine="709"/>
        <w:jc w:val="both"/>
        <w:rPr>
          <w:lang w:val="kk-KZ"/>
        </w:rPr>
      </w:pPr>
      <w:r w:rsidRPr="006A2CF6">
        <w:rPr>
          <w:lang w:val="kk-KZ"/>
        </w:rPr>
        <w:t>Орындаушы Тапсырыс берушінің</w:t>
      </w:r>
      <w:r w:rsidR="00A478AE">
        <w:rPr>
          <w:lang w:val="kk-KZ"/>
        </w:rPr>
        <w:t xml:space="preserve"> қолданыстағы жылыту жүйесіне 1 (бір</w:t>
      </w:r>
      <w:r w:rsidRPr="006A2CF6">
        <w:rPr>
          <w:lang w:val="kk-KZ"/>
        </w:rPr>
        <w:t>) айналым сорғысын монтаждау бойынша жұмыстар кешенін орындауы тиіс.</w:t>
      </w:r>
    </w:p>
    <w:p w:rsidR="006A2CF6" w:rsidRPr="006A2CF6" w:rsidRDefault="006A2CF6" w:rsidP="006A2CF6">
      <w:pPr>
        <w:spacing w:after="0"/>
        <w:ind w:firstLine="709"/>
        <w:jc w:val="both"/>
        <w:rPr>
          <w:lang w:val="kk-KZ"/>
        </w:rPr>
      </w:pPr>
      <w:r w:rsidRPr="006A2CF6">
        <w:rPr>
          <w:lang w:val="kk-KZ"/>
        </w:rPr>
        <w:t>Сорғыларды Тапсырыс беруші ұсынады және олар қолда бар.</w:t>
      </w: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</w:rPr>
      </w:pPr>
      <w:r w:rsidRPr="006A2CF6">
        <w:rPr>
          <w:b/>
          <w:bCs/>
        </w:rPr>
        <w:t xml:space="preserve">2. </w:t>
      </w:r>
      <w:proofErr w:type="spellStart"/>
      <w:r w:rsidRPr="006A2CF6">
        <w:rPr>
          <w:b/>
          <w:bCs/>
        </w:rPr>
        <w:t>Орнатылатынсорғылардыңтехникалықсипаттамалары</w:t>
      </w:r>
      <w:proofErr w:type="spellEnd"/>
    </w:p>
    <w:p w:rsidR="006A2CF6" w:rsidRPr="007542B6" w:rsidRDefault="007542B6" w:rsidP="006A2CF6">
      <w:pPr>
        <w:numPr>
          <w:ilvl w:val="0"/>
          <w:numId w:val="4"/>
        </w:numPr>
        <w:spacing w:after="0"/>
        <w:jc w:val="both"/>
        <w:rPr>
          <w:rFonts w:cs="Times New Roman"/>
          <w:szCs w:val="28"/>
        </w:rPr>
      </w:pPr>
      <w:proofErr w:type="spellStart"/>
      <w:r w:rsidRPr="007542B6">
        <w:rPr>
          <w:rFonts w:cs="Times New Roman"/>
          <w:color w:val="000000"/>
          <w:szCs w:val="28"/>
        </w:rPr>
        <w:t>Маркасы</w:t>
      </w:r>
      <w:proofErr w:type="spellEnd"/>
      <w:r w:rsidRPr="007542B6">
        <w:rPr>
          <w:rFonts w:cs="Times New Roman"/>
          <w:color w:val="000000"/>
          <w:szCs w:val="28"/>
        </w:rPr>
        <w:t xml:space="preserve"> мен </w:t>
      </w:r>
      <w:proofErr w:type="spellStart"/>
      <w:r w:rsidRPr="007542B6">
        <w:rPr>
          <w:rFonts w:cs="Times New Roman"/>
          <w:color w:val="000000"/>
          <w:szCs w:val="28"/>
        </w:rPr>
        <w:t>моделі</w:t>
      </w:r>
      <w:proofErr w:type="spellEnd"/>
      <w:r w:rsidRPr="007542B6">
        <w:rPr>
          <w:rFonts w:cs="Times New Roman"/>
          <w:color w:val="000000"/>
          <w:szCs w:val="28"/>
        </w:rPr>
        <w:t xml:space="preserve">: MUSLOOK </w:t>
      </w:r>
      <w:proofErr w:type="spellStart"/>
      <w:r w:rsidRPr="007542B6">
        <w:rPr>
          <w:rFonts w:cs="Times New Roman"/>
          <w:color w:val="000000"/>
          <w:szCs w:val="28"/>
        </w:rPr>
        <w:t>water</w:t>
      </w:r>
      <w:proofErr w:type="spellEnd"/>
      <w:r w:rsidRPr="007542B6">
        <w:rPr>
          <w:rFonts w:cs="Times New Roman"/>
          <w:color w:val="000000"/>
          <w:szCs w:val="28"/>
        </w:rPr>
        <w:t xml:space="preserve"> </w:t>
      </w:r>
      <w:proofErr w:type="spellStart"/>
      <w:r w:rsidRPr="007542B6">
        <w:rPr>
          <w:rFonts w:cs="Times New Roman"/>
          <w:color w:val="000000"/>
          <w:szCs w:val="28"/>
        </w:rPr>
        <w:t>pump.GPD</w:t>
      </w:r>
      <w:proofErr w:type="spellEnd"/>
      <w:r w:rsidRPr="007542B6">
        <w:rPr>
          <w:rFonts w:cs="Times New Roman"/>
          <w:color w:val="000000"/>
          <w:szCs w:val="28"/>
        </w:rPr>
        <w:t xml:space="preserve"> -50 / 12 F </w:t>
      </w:r>
      <w:proofErr w:type="spellStart"/>
      <w:r w:rsidRPr="007542B6">
        <w:rPr>
          <w:rFonts w:cs="Times New Roman"/>
          <w:color w:val="000000"/>
          <w:szCs w:val="28"/>
        </w:rPr>
        <w:t>айналым</w:t>
      </w:r>
      <w:proofErr w:type="spellEnd"/>
      <w:r w:rsidRPr="007542B6">
        <w:rPr>
          <w:rFonts w:cs="Times New Roman"/>
          <w:color w:val="000000"/>
          <w:szCs w:val="28"/>
        </w:rPr>
        <w:t xml:space="preserve"> </w:t>
      </w:r>
      <w:proofErr w:type="spellStart"/>
      <w:r w:rsidRPr="007542B6">
        <w:rPr>
          <w:rFonts w:cs="Times New Roman"/>
          <w:color w:val="000000"/>
          <w:szCs w:val="28"/>
        </w:rPr>
        <w:t>сорғысы</w:t>
      </w:r>
      <w:proofErr w:type="spellEnd"/>
      <w:r w:rsidRPr="007542B6">
        <w:rPr>
          <w:rFonts w:cs="Times New Roman"/>
          <w:color w:val="000000"/>
          <w:szCs w:val="28"/>
        </w:rPr>
        <w:t xml:space="preserve"> - №2120117.220 V. 50HZ. IP44. TF110C, </w:t>
      </w:r>
      <w:proofErr w:type="spellStart"/>
      <w:r w:rsidRPr="007542B6">
        <w:rPr>
          <w:rFonts w:cs="Times New Roman"/>
          <w:color w:val="000000"/>
          <w:szCs w:val="28"/>
        </w:rPr>
        <w:t>Ciass</w:t>
      </w:r>
      <w:proofErr w:type="spellEnd"/>
      <w:r w:rsidRPr="007542B6">
        <w:rPr>
          <w:rFonts w:cs="Times New Roman"/>
          <w:color w:val="000000"/>
          <w:szCs w:val="28"/>
        </w:rPr>
        <w:t xml:space="preserve"> H. P1(W)-1(A).1000-4.9</w:t>
      </w:r>
      <w:r>
        <w:rPr>
          <w:rFonts w:cs="Times New Roman"/>
          <w:color w:val="000000"/>
          <w:szCs w:val="28"/>
        </w:rPr>
        <w:t>.</w:t>
      </w:r>
      <w:r>
        <w:rPr>
          <w:rFonts w:cs="Times New Roman"/>
          <w:szCs w:val="28"/>
        </w:rPr>
        <w:t xml:space="preserve"> </w:t>
      </w:r>
    </w:p>
    <w:p w:rsidR="006A2CF6" w:rsidRPr="006A2CF6" w:rsidRDefault="006A2CF6" w:rsidP="006A2CF6">
      <w:pPr>
        <w:numPr>
          <w:ilvl w:val="0"/>
          <w:numId w:val="4"/>
        </w:numPr>
        <w:spacing w:after="0"/>
        <w:jc w:val="both"/>
      </w:pPr>
      <w:r w:rsidRPr="006A2CF6">
        <w:rPr>
          <w:b/>
          <w:bCs/>
        </w:rPr>
        <w:t>Саны:</w:t>
      </w:r>
      <w:r w:rsidR="00A478AE">
        <w:t> </w:t>
      </w:r>
      <w:r w:rsidR="00A478AE">
        <w:rPr>
          <w:lang w:val="kk-KZ"/>
        </w:rPr>
        <w:t>1</w:t>
      </w:r>
      <w:r w:rsidRPr="006A2CF6">
        <w:t xml:space="preserve"> </w:t>
      </w:r>
      <w:proofErr w:type="gramStart"/>
      <w:r w:rsidRPr="006A2CF6">
        <w:t>дана</w:t>
      </w:r>
      <w:proofErr w:type="gramEnd"/>
      <w:r w:rsidRPr="006A2CF6">
        <w:t>.</w:t>
      </w: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</w:rPr>
      </w:pPr>
      <w:r w:rsidRPr="006A2CF6">
        <w:rPr>
          <w:b/>
          <w:bCs/>
        </w:rPr>
        <w:t xml:space="preserve">3. </w:t>
      </w:r>
      <w:proofErr w:type="spellStart"/>
      <w:r w:rsidRPr="006A2CF6">
        <w:rPr>
          <w:b/>
          <w:bCs/>
        </w:rPr>
        <w:t>Монтаждаужұмыстарыныңтізбесі</w:t>
      </w:r>
      <w:proofErr w:type="spellEnd"/>
    </w:p>
    <w:p w:rsidR="006A2CF6" w:rsidRPr="006A2CF6" w:rsidRDefault="006A2CF6" w:rsidP="006A2CF6">
      <w:pPr>
        <w:spacing w:after="0"/>
        <w:ind w:firstLine="709"/>
        <w:jc w:val="both"/>
      </w:pPr>
      <w:proofErr w:type="spellStart"/>
      <w:r w:rsidRPr="006A2CF6">
        <w:t>Орындаушыкелесіжұмыстардыорындауытиіс</w:t>
      </w:r>
      <w:proofErr w:type="spellEnd"/>
      <w:r w:rsidRPr="006A2CF6">
        <w:t>: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Қолданыстағыжылытужүйесінжәнесорғылардыорнатуорындарынтексеру</w:t>
      </w:r>
      <w:proofErr w:type="spellEnd"/>
      <w:r w:rsidRPr="006A2CF6">
        <w:t>.</w:t>
      </w:r>
    </w:p>
    <w:p w:rsidR="006A2CF6" w:rsidRPr="006A2CF6" w:rsidRDefault="00A478AE" w:rsidP="006A2CF6">
      <w:pPr>
        <w:numPr>
          <w:ilvl w:val="0"/>
          <w:numId w:val="5"/>
        </w:numPr>
        <w:spacing w:after="0"/>
        <w:jc w:val="both"/>
      </w:pPr>
      <w:r>
        <w:rPr>
          <w:lang w:val="kk-KZ"/>
        </w:rPr>
        <w:t>1</w:t>
      </w:r>
      <w:r>
        <w:t xml:space="preserve"> (</w:t>
      </w:r>
      <w:r>
        <w:rPr>
          <w:lang w:val="kk-KZ"/>
        </w:rPr>
        <w:t>бір</w:t>
      </w:r>
      <w:r w:rsidR="006A2CF6" w:rsidRPr="006A2CF6">
        <w:t xml:space="preserve">) </w:t>
      </w:r>
      <w:proofErr w:type="spellStart"/>
      <w:r w:rsidR="006A2CF6" w:rsidRPr="006A2CF6">
        <w:t>сорғыныорнатуорындары</w:t>
      </w:r>
      <w:proofErr w:type="spellEnd"/>
      <w:r w:rsidR="006A2CF6" w:rsidRPr="006A2CF6">
        <w:t xml:space="preserve"> мен </w:t>
      </w:r>
      <w:proofErr w:type="spellStart"/>
      <w:r w:rsidR="006A2CF6" w:rsidRPr="006A2CF6">
        <w:t>жағдайларынанықтау</w:t>
      </w:r>
      <w:proofErr w:type="spellEnd"/>
      <w:r w:rsidR="006A2CF6"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Монтаждауорындарындайындау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Қажетболғанжағдайдақолданыстағықосылыстардыбөлшектеу</w:t>
      </w:r>
      <w:proofErr w:type="spellEnd"/>
      <w:r w:rsidRPr="006A2CF6">
        <w:t>/</w:t>
      </w:r>
      <w:proofErr w:type="spellStart"/>
      <w:r w:rsidRPr="006A2CF6">
        <w:t>ажырату</w:t>
      </w:r>
      <w:proofErr w:type="spellEnd"/>
      <w:r w:rsidRPr="006A2CF6">
        <w:t>.</w:t>
      </w:r>
    </w:p>
    <w:p w:rsidR="006A2CF6" w:rsidRPr="006A2CF6" w:rsidRDefault="00A478AE" w:rsidP="006A2CF6">
      <w:pPr>
        <w:numPr>
          <w:ilvl w:val="0"/>
          <w:numId w:val="5"/>
        </w:numPr>
        <w:spacing w:after="0"/>
        <w:jc w:val="both"/>
      </w:pPr>
      <w:r>
        <w:rPr>
          <w:lang w:val="kk-KZ"/>
        </w:rPr>
        <w:t>1</w:t>
      </w:r>
      <w:r>
        <w:t xml:space="preserve"> (</w:t>
      </w:r>
      <w:r>
        <w:rPr>
          <w:lang w:val="kk-KZ"/>
        </w:rPr>
        <w:t>бір</w:t>
      </w:r>
      <w:r w:rsidR="006A2CF6" w:rsidRPr="006A2CF6">
        <w:t xml:space="preserve">) </w:t>
      </w:r>
      <w:proofErr w:type="spellStart"/>
      <w:r w:rsidR="006A2CF6" w:rsidRPr="006A2CF6">
        <w:t>айналымсорғысынқолданыстағыжылытужүйесінеорнату</w:t>
      </w:r>
      <w:proofErr w:type="spellEnd"/>
      <w:r w:rsidR="006A2CF6"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Сорғылардыңқұбыржолменфланецтікқосылыстарынорындау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Қажеттітығыздағышматериалдар</w:t>
      </w:r>
      <w:proofErr w:type="spellEnd"/>
      <w:r w:rsidRPr="006A2CF6">
        <w:t xml:space="preserve"> мен </w:t>
      </w:r>
      <w:proofErr w:type="spellStart"/>
      <w:r w:rsidRPr="006A2CF6">
        <w:t>бекітуэлементтерінорнату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r w:rsidRPr="006A2CF6">
        <w:t xml:space="preserve">Электр </w:t>
      </w:r>
      <w:proofErr w:type="spellStart"/>
      <w:r w:rsidRPr="006A2CF6">
        <w:t>қозғалтқыштарынэлектрқауіпсіздігіталаптарынсақтайотырып</w:t>
      </w:r>
      <w:proofErr w:type="spellEnd"/>
      <w:r w:rsidRPr="006A2CF6">
        <w:t xml:space="preserve">, </w:t>
      </w:r>
      <w:proofErr w:type="spellStart"/>
      <w:r w:rsidRPr="006A2CF6">
        <w:t>қолданыстағыэлектржелісінеқосу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r w:rsidRPr="006A2CF6">
        <w:t>Электрлікқосылыстардыңдұрыстығынжәнеэлектрқозғалтқыштарыныңайналубағытынтексеру.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Қосылыстардыңгерметикалығынтексеру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r w:rsidRPr="006A2CF6">
        <w:t>Жүйенітолтыруды/іскеқосуғадайындаудыжәнеқажетболғанжағдайдажүйеденауанышығарудыорындау.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Әрбірорнатылғансорғынысынақрежиміндеіскеқосу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Сорғылардыңжүктемекезіндегіжұмысынтексеру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Бөгдешудың</w:t>
      </w:r>
      <w:proofErr w:type="spellEnd"/>
      <w:r w:rsidRPr="006A2CF6">
        <w:t xml:space="preserve">, </w:t>
      </w:r>
      <w:proofErr w:type="spellStart"/>
      <w:r w:rsidRPr="006A2CF6">
        <w:t>дірілдің</w:t>
      </w:r>
      <w:proofErr w:type="spellEnd"/>
      <w:r w:rsidRPr="006A2CF6">
        <w:t xml:space="preserve">, </w:t>
      </w:r>
      <w:proofErr w:type="spellStart"/>
      <w:r w:rsidRPr="006A2CF6">
        <w:t>жылутасымалдағыштыңағыпкетуініңжәнеқызыпкетудіңболмауынтексеру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proofErr w:type="spellStart"/>
      <w:r w:rsidRPr="006A2CF6">
        <w:t>Іскеқосу-баптаужұмыстарынорындау</w:t>
      </w:r>
      <w:proofErr w:type="spellEnd"/>
      <w:r w:rsidRPr="006A2CF6">
        <w:t>.</w:t>
      </w:r>
    </w:p>
    <w:p w:rsidR="006A2CF6" w:rsidRPr="006A2CF6" w:rsidRDefault="006A2CF6" w:rsidP="006A2CF6">
      <w:pPr>
        <w:numPr>
          <w:ilvl w:val="0"/>
          <w:numId w:val="5"/>
        </w:numPr>
        <w:spacing w:after="0"/>
        <w:jc w:val="both"/>
      </w:pPr>
      <w:r w:rsidRPr="006A2CF6">
        <w:t>Іскеқосу-баптаубарысындаанықталғанжәнеорындалғанмонтаждаужұмыстарынабайланыстыкемшіліктердіжою.</w:t>
      </w: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</w:rPr>
      </w:pPr>
      <w:r w:rsidRPr="006A2CF6">
        <w:rPr>
          <w:b/>
          <w:bCs/>
        </w:rPr>
        <w:t xml:space="preserve">4. </w:t>
      </w:r>
      <w:proofErr w:type="spellStart"/>
      <w:r w:rsidRPr="006A2CF6">
        <w:rPr>
          <w:b/>
          <w:bCs/>
        </w:rPr>
        <w:t>Жұмыстардыорындаусапасынақойылатынталаптар</w:t>
      </w:r>
      <w:proofErr w:type="spellEnd"/>
    </w:p>
    <w:p w:rsidR="006A2CF6" w:rsidRPr="006A2CF6" w:rsidRDefault="006A2CF6" w:rsidP="006A2CF6">
      <w:pPr>
        <w:spacing w:after="0"/>
        <w:ind w:firstLine="709"/>
        <w:jc w:val="both"/>
      </w:pPr>
      <w:proofErr w:type="spellStart"/>
      <w:r w:rsidRPr="006A2CF6">
        <w:t>Сорғылардымонтаждаусапалыжәнесенімдітүрде</w:t>
      </w:r>
      <w:proofErr w:type="spellEnd"/>
      <w:r w:rsidRPr="006A2CF6">
        <w:t xml:space="preserve">, ҚазақстанРеспубликасыныңқолданыстағынормативтік-техникалыққұжаттарының, </w:t>
      </w:r>
      <w:proofErr w:type="spellStart"/>
      <w:r w:rsidRPr="006A2CF6">
        <w:t>еңбектіқорғау</w:t>
      </w:r>
      <w:proofErr w:type="spellEnd"/>
      <w:r w:rsidRPr="006A2CF6">
        <w:t xml:space="preserve">, </w:t>
      </w:r>
      <w:r w:rsidRPr="006A2CF6">
        <w:lastRenderedPageBreak/>
        <w:t>қауіпсіздіктехникасыжәнеэлектрқауіпсіздігіталаптарынсақтайотырыпорындалуытиіс.</w:t>
      </w:r>
    </w:p>
    <w:p w:rsidR="006A2CF6" w:rsidRPr="006A2CF6" w:rsidRDefault="006A2CF6" w:rsidP="006A2CF6">
      <w:pPr>
        <w:spacing w:after="0"/>
        <w:ind w:firstLine="709"/>
        <w:jc w:val="both"/>
      </w:pPr>
      <w:r w:rsidRPr="006A2CF6">
        <w:t>Жұмыстараяқталғаннанкейінбарлықорнатылғансорғыларжұмысқажарамдыкүйдеболуыжәнежылытужүйесіндежылутасымалдағыштыңқалыптыайналымынқамтамасызетуітиіс.</w:t>
      </w:r>
    </w:p>
    <w:p w:rsidR="006A2CF6" w:rsidRPr="006A2CF6" w:rsidRDefault="006A2CF6" w:rsidP="006A2CF6">
      <w:pPr>
        <w:spacing w:after="0"/>
        <w:ind w:firstLine="709"/>
        <w:jc w:val="both"/>
      </w:pPr>
      <w:r w:rsidRPr="006A2CF6">
        <w:t xml:space="preserve">Фланецтікжәнеэлектрлікқосылыстарсенімдіжәнегерметикалықболуытиіс. </w:t>
      </w:r>
      <w:proofErr w:type="spellStart"/>
      <w:r w:rsidRPr="006A2CF6">
        <w:t>Жылутасымалдағыштыңағыпкетуіне</w:t>
      </w:r>
      <w:proofErr w:type="spellEnd"/>
      <w:r w:rsidRPr="006A2CF6">
        <w:t xml:space="preserve">, </w:t>
      </w:r>
      <w:proofErr w:type="spellStart"/>
      <w:r w:rsidRPr="006A2CF6">
        <w:t>жабдықтыңсенімсізбекітілуіне</w:t>
      </w:r>
      <w:proofErr w:type="spellEnd"/>
      <w:r w:rsidRPr="006A2CF6">
        <w:t>, шамадантысдірілгежәнесорғыларжұмысістегенкездебөгдешудыңболуынажолберілмейді.</w:t>
      </w: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</w:rPr>
      </w:pPr>
      <w:r w:rsidRPr="006A2CF6">
        <w:rPr>
          <w:b/>
          <w:bCs/>
        </w:rPr>
        <w:t xml:space="preserve">5. </w:t>
      </w:r>
      <w:proofErr w:type="spellStart"/>
      <w:r w:rsidRPr="006A2CF6">
        <w:rPr>
          <w:b/>
          <w:bCs/>
        </w:rPr>
        <w:t>Материалдар</w:t>
      </w:r>
      <w:proofErr w:type="spellEnd"/>
      <w:r w:rsidRPr="006A2CF6">
        <w:rPr>
          <w:b/>
          <w:bCs/>
        </w:rPr>
        <w:t xml:space="preserve"> мен </w:t>
      </w:r>
      <w:proofErr w:type="spellStart"/>
      <w:r w:rsidRPr="006A2CF6">
        <w:rPr>
          <w:b/>
          <w:bCs/>
        </w:rPr>
        <w:t>жабдықтар</w:t>
      </w:r>
      <w:proofErr w:type="spellEnd"/>
    </w:p>
    <w:p w:rsidR="006A2CF6" w:rsidRPr="006A2CF6" w:rsidRDefault="006A2CF6" w:rsidP="006A2CF6">
      <w:pPr>
        <w:spacing w:after="0"/>
        <w:ind w:firstLine="709"/>
        <w:jc w:val="both"/>
      </w:pPr>
      <w:proofErr w:type="spellStart"/>
      <w:r w:rsidRPr="006A2CF6">
        <w:t>Орындаушыжұмыстардыорындауғақажеттішығысматериалдарын</w:t>
      </w:r>
      <w:proofErr w:type="spellEnd"/>
      <w:r w:rsidRPr="006A2CF6">
        <w:t xml:space="preserve">, </w:t>
      </w:r>
      <w:proofErr w:type="spellStart"/>
      <w:r w:rsidRPr="006A2CF6">
        <w:t>құрал-саймандарды</w:t>
      </w:r>
      <w:proofErr w:type="spellEnd"/>
      <w:r w:rsidRPr="006A2CF6">
        <w:t xml:space="preserve">, </w:t>
      </w:r>
      <w:proofErr w:type="spellStart"/>
      <w:r w:rsidRPr="006A2CF6">
        <w:t>жабдықтардыжәнеқұрылғылардыөзесебіненқамтамасызетеді</w:t>
      </w:r>
      <w:proofErr w:type="spellEnd"/>
      <w:r w:rsidRPr="006A2CF6">
        <w:t>.</w:t>
      </w: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</w:rPr>
      </w:pPr>
      <w:r w:rsidRPr="006A2CF6">
        <w:rPr>
          <w:b/>
          <w:bCs/>
        </w:rPr>
        <w:t xml:space="preserve">6. </w:t>
      </w:r>
      <w:proofErr w:type="spellStart"/>
      <w:r w:rsidRPr="006A2CF6">
        <w:rPr>
          <w:b/>
          <w:bCs/>
        </w:rPr>
        <w:t>Жұмыстардыорындаунәтижесі</w:t>
      </w:r>
      <w:proofErr w:type="spellEnd"/>
    </w:p>
    <w:p w:rsidR="006A2CF6" w:rsidRPr="006A2CF6" w:rsidRDefault="006A2CF6" w:rsidP="006A2CF6">
      <w:pPr>
        <w:spacing w:after="0"/>
        <w:ind w:firstLine="709"/>
        <w:jc w:val="both"/>
      </w:pPr>
      <w:proofErr w:type="spellStart"/>
      <w:proofErr w:type="gramStart"/>
      <w:r w:rsidRPr="006A2CF6">
        <w:t>Ж</w:t>
      </w:r>
      <w:proofErr w:type="gramEnd"/>
      <w:r w:rsidRPr="006A2CF6">
        <w:t>ұмыстардыорындаунәти</w:t>
      </w:r>
      <w:r w:rsidR="00A478AE">
        <w:t>жесіқолданыстағыжылытужүйесіне</w:t>
      </w:r>
      <w:proofErr w:type="spellEnd"/>
      <w:r w:rsidR="00A478AE">
        <w:t xml:space="preserve"> </w:t>
      </w:r>
      <w:r w:rsidR="00A478AE">
        <w:rPr>
          <w:lang w:val="kk-KZ"/>
        </w:rPr>
        <w:t>1</w:t>
      </w:r>
      <w:r w:rsidR="00A478AE">
        <w:t xml:space="preserve"> (</w:t>
      </w:r>
      <w:r w:rsidR="00A478AE">
        <w:rPr>
          <w:lang w:val="kk-KZ"/>
        </w:rPr>
        <w:t>бір</w:t>
      </w:r>
      <w:r w:rsidRPr="006A2CF6">
        <w:t xml:space="preserve">) </w:t>
      </w:r>
      <w:proofErr w:type="spellStart"/>
      <w:r w:rsidRPr="006A2CF6">
        <w:t>айналымсорғысынтолықмонтаждау</w:t>
      </w:r>
      <w:proofErr w:type="spellEnd"/>
      <w:r w:rsidRPr="006A2CF6">
        <w:t xml:space="preserve">, </w:t>
      </w:r>
      <w:proofErr w:type="spellStart"/>
      <w:r w:rsidRPr="006A2CF6">
        <w:t>электржелісінеқосу</w:t>
      </w:r>
      <w:proofErr w:type="spellEnd"/>
      <w:r w:rsidRPr="006A2CF6">
        <w:t xml:space="preserve">, </w:t>
      </w:r>
      <w:proofErr w:type="spellStart"/>
      <w:r w:rsidRPr="006A2CF6">
        <w:t>іскеқосу-баптаужұмыстарынжүргізужәнепайдалануға</w:t>
      </w:r>
      <w:proofErr w:type="spellEnd"/>
      <w:r w:rsidRPr="006A2CF6">
        <w:t xml:space="preserve"> беру </w:t>
      </w:r>
      <w:proofErr w:type="spellStart"/>
      <w:r w:rsidRPr="006A2CF6">
        <w:t>болыптабылады</w:t>
      </w:r>
      <w:proofErr w:type="spellEnd"/>
      <w:r w:rsidRPr="006A2CF6">
        <w:t>.</w:t>
      </w:r>
    </w:p>
    <w:p w:rsidR="006A2CF6" w:rsidRPr="006A2CF6" w:rsidRDefault="006A2CF6" w:rsidP="006A2CF6">
      <w:pPr>
        <w:spacing w:after="0"/>
        <w:ind w:firstLine="709"/>
        <w:jc w:val="both"/>
      </w:pPr>
      <w:r w:rsidRPr="006A2CF6">
        <w:t xml:space="preserve">ЖұмыстараяқталғаннанкейінОрындаушыТапсырысберушігеорнатылғанжәнежұмысбарысындатексерілгенжабдықтытапсыруға, </w:t>
      </w:r>
      <w:proofErr w:type="spellStart"/>
      <w:r w:rsidRPr="006A2CF6">
        <w:t>сондай-ақорындалғанжұмыстарактісінұсынуғатиіс</w:t>
      </w:r>
      <w:proofErr w:type="spellEnd"/>
      <w:r w:rsidRPr="006A2CF6">
        <w:t>.</w:t>
      </w:r>
    </w:p>
    <w:p w:rsidR="006A2CF6" w:rsidRPr="006A2CF6" w:rsidRDefault="006A2CF6" w:rsidP="006A2CF6">
      <w:pPr>
        <w:spacing w:after="0"/>
        <w:ind w:firstLine="709"/>
        <w:jc w:val="both"/>
        <w:rPr>
          <w:b/>
          <w:bCs/>
        </w:rPr>
      </w:pPr>
      <w:r w:rsidRPr="006A2CF6">
        <w:rPr>
          <w:b/>
          <w:bCs/>
        </w:rPr>
        <w:t xml:space="preserve">7. </w:t>
      </w:r>
      <w:proofErr w:type="spellStart"/>
      <w:r w:rsidRPr="006A2CF6">
        <w:rPr>
          <w:b/>
          <w:bCs/>
        </w:rPr>
        <w:t>Орындаушығақойылатынталаптар</w:t>
      </w:r>
      <w:proofErr w:type="spellEnd"/>
    </w:p>
    <w:p w:rsidR="006A2CF6" w:rsidRPr="006A2CF6" w:rsidRDefault="006A2CF6" w:rsidP="006A2CF6">
      <w:pPr>
        <w:spacing w:after="0"/>
        <w:ind w:firstLine="709"/>
        <w:jc w:val="both"/>
      </w:pPr>
      <w:r w:rsidRPr="006A2CF6">
        <w:t>Орындаушыорындалғанмонтаждаужәнеіскеқосу-баптаужұмыстарыныңсапасынажауапбереді.</w:t>
      </w:r>
    </w:p>
    <w:p w:rsidR="006A2CF6" w:rsidRPr="006A2CF6" w:rsidRDefault="006A2CF6" w:rsidP="004105CC">
      <w:pPr>
        <w:spacing w:after="0"/>
        <w:ind w:firstLine="709"/>
        <w:jc w:val="both"/>
      </w:pPr>
    </w:p>
    <w:p w:rsidR="00F116BC" w:rsidRDefault="00F116BC" w:rsidP="004105CC">
      <w:pPr>
        <w:spacing w:after="0"/>
        <w:ind w:firstLine="709"/>
        <w:jc w:val="both"/>
        <w:rPr>
          <w:lang w:val="kk-KZ"/>
        </w:rPr>
      </w:pPr>
    </w:p>
    <w:p w:rsidR="00F116BC" w:rsidRDefault="00F116BC" w:rsidP="004105CC">
      <w:pPr>
        <w:spacing w:after="0"/>
        <w:ind w:firstLine="709"/>
        <w:jc w:val="both"/>
        <w:rPr>
          <w:lang w:val="kk-KZ"/>
        </w:rPr>
      </w:pPr>
    </w:p>
    <w:sectPr w:rsidR="00F116BC" w:rsidSect="00A17305">
      <w:pgSz w:w="11906" w:h="16838" w:code="9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0406D"/>
    <w:multiLevelType w:val="multilevel"/>
    <w:tmpl w:val="87EAB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AE3F71"/>
    <w:multiLevelType w:val="multilevel"/>
    <w:tmpl w:val="0FB6F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741913"/>
    <w:multiLevelType w:val="multilevel"/>
    <w:tmpl w:val="50760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7302DA"/>
    <w:multiLevelType w:val="multilevel"/>
    <w:tmpl w:val="2EC49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58023D"/>
    <w:multiLevelType w:val="multilevel"/>
    <w:tmpl w:val="1DC8C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54BC"/>
    <w:rsid w:val="00057786"/>
    <w:rsid w:val="000A2713"/>
    <w:rsid w:val="003954BC"/>
    <w:rsid w:val="003F3888"/>
    <w:rsid w:val="004105CC"/>
    <w:rsid w:val="004367E9"/>
    <w:rsid w:val="006A2CF6"/>
    <w:rsid w:val="006A30FF"/>
    <w:rsid w:val="006C0B77"/>
    <w:rsid w:val="007542B6"/>
    <w:rsid w:val="008242FF"/>
    <w:rsid w:val="00870751"/>
    <w:rsid w:val="00922C48"/>
    <w:rsid w:val="00A17305"/>
    <w:rsid w:val="00A478AE"/>
    <w:rsid w:val="00B915B7"/>
    <w:rsid w:val="00BD3CBF"/>
    <w:rsid w:val="00D6456A"/>
    <w:rsid w:val="00DB12D6"/>
    <w:rsid w:val="00EA2E96"/>
    <w:rsid w:val="00EA59DF"/>
    <w:rsid w:val="00EE4070"/>
    <w:rsid w:val="00F116BC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395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5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54B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54B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54B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54B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54B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54B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54B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54B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954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954B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954B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3954B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3954B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3954B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3954B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3954B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3954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95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54B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5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95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954B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3954B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54B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954B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954B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3954BC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878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4</cp:revision>
  <dcterms:created xsi:type="dcterms:W3CDTF">2026-10-15T10:52:00Z</dcterms:created>
  <dcterms:modified xsi:type="dcterms:W3CDTF">2026-10-18T11:18:00Z</dcterms:modified>
</cp:coreProperties>
</file>