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DE4DA8" w14:textId="77777777" w:rsidR="00E93E87" w:rsidRPr="0056275E" w:rsidRDefault="00E93E87" w:rsidP="0056275E">
      <w:pPr>
        <w:pStyle w:val="1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 w:rsidRPr="0056275E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Техническая спецификация</w:t>
      </w:r>
    </w:p>
    <w:p w14:paraId="1C5602CC" w14:textId="04595123" w:rsidR="00E93E87" w:rsidRPr="00E93E87" w:rsidRDefault="00E93E87" w:rsidP="0056275E">
      <w:pPr>
        <w:pStyle w:val="a3"/>
        <w:spacing w:before="0" w:beforeAutospacing="0" w:after="0" w:afterAutospacing="0"/>
        <w:rPr>
          <w:lang w:val="ru-RU"/>
        </w:rPr>
      </w:pPr>
      <w:r w:rsidRPr="00E93E87">
        <w:rPr>
          <w:rStyle w:val="a4"/>
          <w:lang w:val="ru-RU"/>
        </w:rPr>
        <w:t>Наименование:</w:t>
      </w:r>
      <w:r w:rsidRPr="00E93E87">
        <w:rPr>
          <w:lang w:val="ru-RU"/>
        </w:rPr>
        <w:t xml:space="preserve"> </w:t>
      </w:r>
      <w:r w:rsidR="008D65B0">
        <w:rPr>
          <w:lang w:val="ru-RU"/>
        </w:rPr>
        <w:t>В</w:t>
      </w:r>
      <w:r w:rsidR="008D65B0" w:rsidRPr="008D65B0">
        <w:rPr>
          <w:lang w:val="ru-RU"/>
        </w:rPr>
        <w:t>оздушно-теплов</w:t>
      </w:r>
      <w:r w:rsidR="008D65B0">
        <w:rPr>
          <w:lang w:val="ru-RU"/>
        </w:rPr>
        <w:t>ая</w:t>
      </w:r>
      <w:r w:rsidR="008D65B0" w:rsidRPr="008D65B0">
        <w:rPr>
          <w:lang w:val="ru-RU"/>
        </w:rPr>
        <w:t xml:space="preserve"> завес</w:t>
      </w:r>
      <w:r w:rsidR="008D65B0">
        <w:rPr>
          <w:lang w:val="ru-RU"/>
        </w:rPr>
        <w:t>а</w:t>
      </w:r>
      <w:r w:rsidR="008D65B0" w:rsidRPr="008D65B0">
        <w:rPr>
          <w:lang w:val="ru-RU"/>
        </w:rPr>
        <w:t xml:space="preserve"> с подмесом кондиционированного воздуха (VRF/</w:t>
      </w:r>
      <w:proofErr w:type="spellStart"/>
      <w:r w:rsidR="008D65B0" w:rsidRPr="008D65B0">
        <w:rPr>
          <w:lang w:val="ru-RU"/>
        </w:rPr>
        <w:t>фреоновые</w:t>
      </w:r>
      <w:proofErr w:type="spellEnd"/>
      <w:r w:rsidR="008D65B0" w:rsidRPr="008D65B0">
        <w:rPr>
          <w:lang w:val="ru-RU"/>
        </w:rPr>
        <w:t xml:space="preserve"> завесы)</w:t>
      </w:r>
      <w:r w:rsidR="008D65B0">
        <w:rPr>
          <w:lang w:val="ru-RU"/>
        </w:rPr>
        <w:t xml:space="preserve"> </w:t>
      </w:r>
      <w:r w:rsidRPr="00E93E87">
        <w:rPr>
          <w:lang w:val="ru-RU"/>
        </w:rPr>
        <w:t>с монтажом.</w:t>
      </w:r>
      <w:r w:rsidR="008D65B0">
        <w:rPr>
          <w:lang w:val="ru-RU"/>
        </w:rPr>
        <w:t xml:space="preserve"> </w:t>
      </w:r>
    </w:p>
    <w:p w14:paraId="2AB5FAA4" w14:textId="77777777" w:rsidR="00E93E87" w:rsidRPr="00140354" w:rsidRDefault="00E93E87" w:rsidP="0056275E">
      <w:pPr>
        <w:pStyle w:val="a3"/>
        <w:spacing w:before="0" w:beforeAutospacing="0" w:after="0" w:afterAutospacing="0"/>
        <w:rPr>
          <w:lang w:val="ru-RU"/>
        </w:rPr>
      </w:pPr>
      <w:r w:rsidRPr="00140354">
        <w:rPr>
          <w:rStyle w:val="a4"/>
          <w:lang w:val="ru-RU"/>
        </w:rPr>
        <w:t>Количество:</w:t>
      </w:r>
      <w:r w:rsidRPr="00140354">
        <w:rPr>
          <w:lang w:val="ru-RU"/>
        </w:rPr>
        <w:t xml:space="preserve"> 1 шт.</w:t>
      </w:r>
    </w:p>
    <w:p w14:paraId="225D37B4" w14:textId="5EAE6838" w:rsidR="00E93E87" w:rsidRPr="00E93E87" w:rsidRDefault="00E93E87" w:rsidP="0056275E">
      <w:pPr>
        <w:pStyle w:val="a3"/>
        <w:spacing w:before="0" w:beforeAutospacing="0" w:after="0" w:afterAutospacing="0"/>
        <w:rPr>
          <w:lang w:val="ru-RU"/>
        </w:rPr>
      </w:pPr>
      <w:r w:rsidRPr="00E93E87">
        <w:rPr>
          <w:rStyle w:val="a4"/>
          <w:lang w:val="ru-RU"/>
        </w:rPr>
        <w:t>Назначение:</w:t>
      </w:r>
      <w:r w:rsidR="0056275E">
        <w:rPr>
          <w:rStyle w:val="a4"/>
          <w:lang w:val="ru-RU"/>
        </w:rPr>
        <w:t xml:space="preserve"> </w:t>
      </w:r>
      <w:proofErr w:type="gramStart"/>
      <w:r w:rsidRPr="00E93E87">
        <w:rPr>
          <w:lang w:val="ru-RU"/>
        </w:rPr>
        <w:t>Предназначена</w:t>
      </w:r>
      <w:proofErr w:type="gramEnd"/>
      <w:r w:rsidRPr="00E93E87">
        <w:rPr>
          <w:lang w:val="ru-RU"/>
        </w:rPr>
        <w:t xml:space="preserve"> для установки над входным дверным проёмом в помещении общеобразовательной школы площадью около </w:t>
      </w:r>
      <w:r w:rsidRPr="00E93E87">
        <w:rPr>
          <w:rStyle w:val="a4"/>
          <w:lang w:val="ru-RU"/>
        </w:rPr>
        <w:t>25 м²</w:t>
      </w:r>
      <w:r w:rsidRPr="00E93E87">
        <w:rPr>
          <w:lang w:val="ru-RU"/>
        </w:rPr>
        <w:t xml:space="preserve"> для предотвращения проникновения холодного воздуха при открывании входной двери и обеспечения комфортного температурного режима во входной зоне.</w:t>
      </w:r>
    </w:p>
    <w:p w14:paraId="6D2EAADC" w14:textId="77777777" w:rsidR="00E93E87" w:rsidRPr="007B23FE" w:rsidRDefault="00E93E87" w:rsidP="0056275E">
      <w:pPr>
        <w:pStyle w:val="3"/>
        <w:spacing w:before="0" w:beforeAutospacing="0" w:after="0" w:afterAutospacing="0"/>
        <w:rPr>
          <w:sz w:val="22"/>
          <w:szCs w:val="22"/>
        </w:rPr>
      </w:pPr>
      <w:r w:rsidRPr="007B23FE">
        <w:rPr>
          <w:sz w:val="22"/>
          <w:szCs w:val="22"/>
        </w:rPr>
        <w:t xml:space="preserve">1. </w:t>
      </w:r>
      <w:proofErr w:type="spellStart"/>
      <w:r w:rsidRPr="007B23FE">
        <w:rPr>
          <w:sz w:val="22"/>
          <w:szCs w:val="22"/>
        </w:rPr>
        <w:t>Технические</w:t>
      </w:r>
      <w:proofErr w:type="spellEnd"/>
      <w:r w:rsidRPr="007B23FE">
        <w:rPr>
          <w:sz w:val="22"/>
          <w:szCs w:val="22"/>
        </w:rPr>
        <w:t xml:space="preserve"> </w:t>
      </w:r>
      <w:proofErr w:type="spellStart"/>
      <w:r w:rsidRPr="007B23FE">
        <w:rPr>
          <w:sz w:val="22"/>
          <w:szCs w:val="22"/>
        </w:rPr>
        <w:t>характеристики</w:t>
      </w:r>
      <w:proofErr w:type="spellEnd"/>
    </w:p>
    <w:p w14:paraId="325DBC26" w14:textId="633C888D" w:rsidR="00E93E87" w:rsidRPr="008D65B0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8D65B0">
        <w:rPr>
          <w:lang w:val="ru-RU"/>
        </w:rPr>
        <w:t xml:space="preserve">Тип: </w:t>
      </w:r>
      <w:r w:rsidR="008D65B0">
        <w:rPr>
          <w:lang w:val="ru-RU"/>
        </w:rPr>
        <w:t>В</w:t>
      </w:r>
      <w:r w:rsidR="008D65B0" w:rsidRPr="008D65B0">
        <w:rPr>
          <w:lang w:val="ru-RU"/>
        </w:rPr>
        <w:t>оздушно-теплов</w:t>
      </w:r>
      <w:r w:rsidR="008D65B0">
        <w:rPr>
          <w:lang w:val="ru-RU"/>
        </w:rPr>
        <w:t>ая</w:t>
      </w:r>
      <w:r w:rsidR="008D65B0" w:rsidRPr="008D65B0">
        <w:rPr>
          <w:lang w:val="ru-RU"/>
        </w:rPr>
        <w:t xml:space="preserve"> завес</w:t>
      </w:r>
      <w:r w:rsidR="008D65B0">
        <w:rPr>
          <w:lang w:val="ru-RU"/>
        </w:rPr>
        <w:t>а</w:t>
      </w:r>
      <w:r w:rsidR="008D65B0" w:rsidRPr="008D65B0">
        <w:rPr>
          <w:lang w:val="ru-RU"/>
        </w:rPr>
        <w:t xml:space="preserve"> с подмесом кондиционированного воздуха (VRF/</w:t>
      </w:r>
      <w:proofErr w:type="spellStart"/>
      <w:r w:rsidR="008D65B0" w:rsidRPr="008D65B0">
        <w:rPr>
          <w:lang w:val="ru-RU"/>
        </w:rPr>
        <w:t>фреоновые</w:t>
      </w:r>
      <w:proofErr w:type="spellEnd"/>
      <w:r w:rsidR="008D65B0" w:rsidRPr="008D65B0">
        <w:rPr>
          <w:lang w:val="ru-RU"/>
        </w:rPr>
        <w:t xml:space="preserve"> завесы)</w:t>
      </w:r>
      <w:r w:rsidR="008D65B0">
        <w:rPr>
          <w:lang w:val="ru-RU"/>
        </w:rPr>
        <w:t xml:space="preserve"> </w:t>
      </w:r>
    </w:p>
    <w:p w14:paraId="5107CBF4" w14:textId="77777777" w:rsid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>
        <w:t>Исполнение</w:t>
      </w:r>
      <w:proofErr w:type="spellEnd"/>
      <w:r>
        <w:t xml:space="preserve">: </w:t>
      </w:r>
      <w:proofErr w:type="spellStart"/>
      <w:r>
        <w:t>электрическая</w:t>
      </w:r>
      <w:proofErr w:type="spellEnd"/>
      <w:r>
        <w:t xml:space="preserve">, </w:t>
      </w:r>
      <w:proofErr w:type="spellStart"/>
      <w:r>
        <w:t>стационарная</w:t>
      </w:r>
      <w:proofErr w:type="spellEnd"/>
      <w:r>
        <w:t>.</w:t>
      </w:r>
    </w:p>
    <w:p w14:paraId="33283ACA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Способ установки: горизонтальный, над входным дверным проёмом.</w:t>
      </w:r>
    </w:p>
    <w:p w14:paraId="2964277C" w14:textId="77777777" w:rsid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>
        <w:t>Номинальное</w:t>
      </w:r>
      <w:proofErr w:type="spellEnd"/>
      <w:r>
        <w:t xml:space="preserve"> </w:t>
      </w:r>
      <w:proofErr w:type="spellStart"/>
      <w:r>
        <w:t>напряжение</w:t>
      </w:r>
      <w:proofErr w:type="spellEnd"/>
      <w:r>
        <w:t xml:space="preserve">: </w:t>
      </w:r>
      <w:r>
        <w:rPr>
          <w:rStyle w:val="a4"/>
        </w:rPr>
        <w:t>220 В</w:t>
      </w:r>
      <w:r>
        <w:t>.</w:t>
      </w:r>
    </w:p>
    <w:p w14:paraId="024B7A32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 xml:space="preserve">Мощность нагрева: </w:t>
      </w:r>
      <w:r w:rsidRPr="00E93E87">
        <w:rPr>
          <w:rStyle w:val="a4"/>
          <w:lang w:val="ru-RU"/>
        </w:rPr>
        <w:t>не менее 6 кВт</w:t>
      </w:r>
      <w:r w:rsidRPr="00E93E87">
        <w:rPr>
          <w:lang w:val="ru-RU"/>
        </w:rPr>
        <w:t>.</w:t>
      </w:r>
    </w:p>
    <w:p w14:paraId="249B81D8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 xml:space="preserve">Производительность по воздуху: </w:t>
      </w:r>
      <w:r w:rsidRPr="00E93E87">
        <w:rPr>
          <w:rStyle w:val="a4"/>
          <w:lang w:val="ru-RU"/>
        </w:rPr>
        <w:t>не менее 800 м³/ч</w:t>
      </w:r>
      <w:r w:rsidRPr="00E93E87">
        <w:rPr>
          <w:lang w:val="ru-RU"/>
        </w:rPr>
        <w:t>.</w:t>
      </w:r>
    </w:p>
    <w:p w14:paraId="7CD0FF5A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 xml:space="preserve">Количество ступеней нагрева: </w:t>
      </w:r>
      <w:r w:rsidRPr="00E93E87">
        <w:rPr>
          <w:rStyle w:val="a4"/>
          <w:lang w:val="ru-RU"/>
        </w:rPr>
        <w:t>не менее 2</w:t>
      </w:r>
      <w:r w:rsidRPr="00E93E87">
        <w:rPr>
          <w:lang w:val="ru-RU"/>
        </w:rPr>
        <w:t>.</w:t>
      </w:r>
    </w:p>
    <w:p w14:paraId="78E12643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Режим работы без нагрева: наличие.</w:t>
      </w:r>
    </w:p>
    <w:p w14:paraId="7085E13B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Регулировка скорости воздушного потока: наличие.</w:t>
      </w:r>
    </w:p>
    <w:p w14:paraId="5B1E8F3D" w14:textId="77777777" w:rsid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>
        <w:t>Защита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перегрева</w:t>
      </w:r>
      <w:proofErr w:type="spellEnd"/>
      <w:r>
        <w:t xml:space="preserve">: </w:t>
      </w:r>
      <w:proofErr w:type="spellStart"/>
      <w:r>
        <w:t>наличие</w:t>
      </w:r>
      <w:proofErr w:type="spellEnd"/>
      <w:r>
        <w:t>.</w:t>
      </w:r>
    </w:p>
    <w:p w14:paraId="3E6A0C46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Управление: встроенная панель управления и/или пульт дистанционного управления.</w:t>
      </w:r>
    </w:p>
    <w:p w14:paraId="0565AF9A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Материал корпуса: металл с защитным покрытием.</w:t>
      </w:r>
    </w:p>
    <w:p w14:paraId="290E5614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Уровень шума: не более 60 дБ.</w:t>
      </w:r>
    </w:p>
    <w:p w14:paraId="2608FA69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 xml:space="preserve">Степень защиты: не ниже </w:t>
      </w:r>
      <w:r>
        <w:t>IP</w:t>
      </w:r>
      <w:r w:rsidRPr="00E93E87">
        <w:rPr>
          <w:lang w:val="ru-RU"/>
        </w:rPr>
        <w:t>20.</w:t>
      </w:r>
    </w:p>
    <w:p w14:paraId="417B4A03" w14:textId="77777777" w:rsid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</w:pPr>
      <w:proofErr w:type="spellStart"/>
      <w:r>
        <w:t>Комплект</w:t>
      </w:r>
      <w:proofErr w:type="spellEnd"/>
      <w:r>
        <w:t xml:space="preserve"> </w:t>
      </w:r>
      <w:proofErr w:type="spellStart"/>
      <w:r>
        <w:t>крепления</w:t>
      </w:r>
      <w:proofErr w:type="spellEnd"/>
      <w:r>
        <w:t xml:space="preserve">: в </w:t>
      </w:r>
      <w:proofErr w:type="spellStart"/>
      <w:r>
        <w:t>наличии</w:t>
      </w:r>
      <w:proofErr w:type="spellEnd"/>
      <w:r>
        <w:t>.</w:t>
      </w:r>
    </w:p>
    <w:p w14:paraId="31D333F3" w14:textId="77777777" w:rsidR="00E93E87" w:rsidRPr="00E93E87" w:rsidRDefault="00E93E87" w:rsidP="0056275E">
      <w:pPr>
        <w:pStyle w:val="a3"/>
        <w:numPr>
          <w:ilvl w:val="0"/>
          <w:numId w:val="2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Гарантийный срок: не менее 12 месяцев.</w:t>
      </w:r>
    </w:p>
    <w:p w14:paraId="0E7CC979" w14:textId="77777777" w:rsidR="00E93E87" w:rsidRPr="007B23FE" w:rsidRDefault="00E93E87" w:rsidP="0056275E">
      <w:pPr>
        <w:pStyle w:val="3"/>
        <w:spacing w:before="0" w:beforeAutospacing="0" w:after="0" w:afterAutospacing="0"/>
        <w:rPr>
          <w:sz w:val="22"/>
          <w:szCs w:val="22"/>
          <w:lang w:val="ru-RU"/>
        </w:rPr>
      </w:pPr>
      <w:r w:rsidRPr="007B23FE">
        <w:rPr>
          <w:sz w:val="22"/>
          <w:szCs w:val="22"/>
          <w:lang w:val="ru-RU"/>
        </w:rPr>
        <w:t>2. Расходные материалы</w:t>
      </w:r>
    </w:p>
    <w:p w14:paraId="6449D26A" w14:textId="77777777" w:rsidR="00E93E87" w:rsidRPr="00E93E87" w:rsidRDefault="00E93E87" w:rsidP="0056275E">
      <w:pPr>
        <w:pStyle w:val="a3"/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 xml:space="preserve">В стоимость поставки должны входить </w:t>
      </w:r>
      <w:r w:rsidRPr="00E93E87">
        <w:rPr>
          <w:rStyle w:val="a4"/>
          <w:lang w:val="ru-RU"/>
        </w:rPr>
        <w:t>все расходные материалы, необходимые для полноценного монтажа и подключения оборудования</w:t>
      </w:r>
      <w:r w:rsidRPr="00E93E87">
        <w:rPr>
          <w:lang w:val="ru-RU"/>
        </w:rPr>
        <w:t>, в том числе:</w:t>
      </w:r>
    </w:p>
    <w:p w14:paraId="7F1A13D5" w14:textId="77777777" w:rsidR="00E93E87" w:rsidRDefault="00E93E87" w:rsidP="0056275E">
      <w:pPr>
        <w:pStyle w:val="a3"/>
        <w:numPr>
          <w:ilvl w:val="0"/>
          <w:numId w:val="3"/>
        </w:numPr>
        <w:spacing w:before="0" w:beforeAutospacing="0" w:after="0" w:afterAutospacing="0"/>
      </w:pPr>
      <w:proofErr w:type="spellStart"/>
      <w:r>
        <w:t>крепёжные</w:t>
      </w:r>
      <w:proofErr w:type="spellEnd"/>
      <w:r>
        <w:t xml:space="preserve"> </w:t>
      </w:r>
      <w:proofErr w:type="spellStart"/>
      <w:r>
        <w:t>элементы</w:t>
      </w:r>
      <w:proofErr w:type="spellEnd"/>
      <w:r>
        <w:t>;</w:t>
      </w:r>
    </w:p>
    <w:p w14:paraId="2677BEBA" w14:textId="77777777" w:rsidR="00E93E87" w:rsidRDefault="00E93E87" w:rsidP="0056275E">
      <w:pPr>
        <w:pStyle w:val="a3"/>
        <w:numPr>
          <w:ilvl w:val="0"/>
          <w:numId w:val="3"/>
        </w:numPr>
        <w:spacing w:before="0" w:beforeAutospacing="0" w:after="0" w:afterAutospacing="0"/>
      </w:pPr>
      <w:proofErr w:type="spellStart"/>
      <w:r>
        <w:t>кронштейны</w:t>
      </w:r>
      <w:proofErr w:type="spellEnd"/>
      <w:r>
        <w:t>;</w:t>
      </w:r>
    </w:p>
    <w:p w14:paraId="5ADCB238" w14:textId="77777777" w:rsidR="00E93E87" w:rsidRDefault="00E93E87" w:rsidP="0056275E">
      <w:pPr>
        <w:pStyle w:val="a3"/>
        <w:numPr>
          <w:ilvl w:val="0"/>
          <w:numId w:val="3"/>
        </w:numPr>
        <w:spacing w:before="0" w:beforeAutospacing="0" w:after="0" w:afterAutospacing="0"/>
      </w:pPr>
      <w:proofErr w:type="spellStart"/>
      <w:r>
        <w:t>анкеры</w:t>
      </w:r>
      <w:proofErr w:type="spellEnd"/>
      <w:r>
        <w:t xml:space="preserve"> и </w:t>
      </w:r>
      <w:proofErr w:type="spellStart"/>
      <w:r>
        <w:t>дюбели</w:t>
      </w:r>
      <w:proofErr w:type="spellEnd"/>
      <w:r>
        <w:t>;</w:t>
      </w:r>
    </w:p>
    <w:p w14:paraId="5FAE0793" w14:textId="77777777" w:rsidR="00E93E87" w:rsidRDefault="00E93E87" w:rsidP="0056275E">
      <w:pPr>
        <w:pStyle w:val="a3"/>
        <w:numPr>
          <w:ilvl w:val="0"/>
          <w:numId w:val="3"/>
        </w:numPr>
        <w:spacing w:before="0" w:beforeAutospacing="0" w:after="0" w:afterAutospacing="0"/>
      </w:pPr>
      <w:proofErr w:type="spellStart"/>
      <w:r>
        <w:t>электрический</w:t>
      </w:r>
      <w:proofErr w:type="spellEnd"/>
      <w:r>
        <w:t xml:space="preserve"> </w:t>
      </w:r>
      <w:proofErr w:type="spellStart"/>
      <w:r>
        <w:t>кабель</w:t>
      </w:r>
      <w:proofErr w:type="spellEnd"/>
      <w:r>
        <w:t xml:space="preserve"> </w:t>
      </w:r>
      <w:proofErr w:type="spellStart"/>
      <w:r>
        <w:t>необходимого</w:t>
      </w:r>
      <w:proofErr w:type="spellEnd"/>
      <w:r>
        <w:t xml:space="preserve"> </w:t>
      </w:r>
      <w:proofErr w:type="spellStart"/>
      <w:r>
        <w:t>сечения</w:t>
      </w:r>
      <w:proofErr w:type="spellEnd"/>
      <w:r>
        <w:t>;</w:t>
      </w:r>
    </w:p>
    <w:p w14:paraId="32658E8F" w14:textId="77777777" w:rsidR="00E93E87" w:rsidRPr="00E93E87" w:rsidRDefault="00E93E87" w:rsidP="0056275E">
      <w:pPr>
        <w:pStyle w:val="a3"/>
        <w:numPr>
          <w:ilvl w:val="0"/>
          <w:numId w:val="3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 xml:space="preserve">кабель-канал или </w:t>
      </w:r>
      <w:proofErr w:type="gramStart"/>
      <w:r w:rsidRPr="00E93E87">
        <w:rPr>
          <w:lang w:val="ru-RU"/>
        </w:rPr>
        <w:t>защитная</w:t>
      </w:r>
      <w:proofErr w:type="gramEnd"/>
      <w:r w:rsidRPr="00E93E87">
        <w:rPr>
          <w:lang w:val="ru-RU"/>
        </w:rPr>
        <w:t xml:space="preserve"> гофра;</w:t>
      </w:r>
    </w:p>
    <w:p w14:paraId="7D1ADCF6" w14:textId="77777777" w:rsidR="00E93E87" w:rsidRPr="00E93E87" w:rsidRDefault="00E93E87" w:rsidP="0056275E">
      <w:pPr>
        <w:pStyle w:val="a3"/>
        <w:numPr>
          <w:ilvl w:val="0"/>
          <w:numId w:val="3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клеммы, наконечники и соединительные элементы;</w:t>
      </w:r>
    </w:p>
    <w:p w14:paraId="0A9BC17B" w14:textId="77777777" w:rsidR="00E93E87" w:rsidRPr="00E93E87" w:rsidRDefault="00E93E87" w:rsidP="0056275E">
      <w:pPr>
        <w:pStyle w:val="a3"/>
        <w:numPr>
          <w:ilvl w:val="0"/>
          <w:numId w:val="3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иные необходимые электроустановочные и монтажные материалы.</w:t>
      </w:r>
    </w:p>
    <w:p w14:paraId="145A45C2" w14:textId="77777777" w:rsidR="00E93E87" w:rsidRPr="00E93E87" w:rsidRDefault="00E93E87" w:rsidP="0056275E">
      <w:pPr>
        <w:pStyle w:val="a3"/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Количество и технические параметры расходных материалов определяются поставщиком исходя из фактических условий объекта и требований безопасного монтажа.</w:t>
      </w:r>
    </w:p>
    <w:p w14:paraId="6632CE2F" w14:textId="77777777" w:rsidR="00E93E87" w:rsidRPr="007B23FE" w:rsidRDefault="00E93E87" w:rsidP="0056275E">
      <w:pPr>
        <w:pStyle w:val="3"/>
        <w:spacing w:before="0" w:beforeAutospacing="0" w:after="0" w:afterAutospacing="0"/>
        <w:rPr>
          <w:sz w:val="22"/>
          <w:szCs w:val="22"/>
          <w:lang w:val="ru-RU"/>
        </w:rPr>
      </w:pPr>
      <w:r w:rsidRPr="007B23FE">
        <w:rPr>
          <w:sz w:val="22"/>
          <w:szCs w:val="22"/>
          <w:lang w:val="ru-RU"/>
        </w:rPr>
        <w:t>3. Монтаж и установка</w:t>
      </w:r>
    </w:p>
    <w:p w14:paraId="461CCF72" w14:textId="77777777" w:rsidR="00E93E87" w:rsidRPr="00E93E87" w:rsidRDefault="00E93E87" w:rsidP="0056275E">
      <w:pPr>
        <w:pStyle w:val="a3"/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Поставщик обязан выполнить:</w:t>
      </w:r>
    </w:p>
    <w:p w14:paraId="5A4F113E" w14:textId="77777777" w:rsidR="00E93E87" w:rsidRP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Доставку оборудования и материалов до объекта.</w:t>
      </w:r>
    </w:p>
    <w:p w14:paraId="265566A5" w14:textId="77777777" w:rsid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</w:pPr>
      <w:proofErr w:type="spellStart"/>
      <w:r>
        <w:t>Погрузочно-разгрузочные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>.</w:t>
      </w:r>
    </w:p>
    <w:p w14:paraId="354F89BB" w14:textId="77777777" w:rsid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</w:pPr>
      <w:proofErr w:type="spellStart"/>
      <w:r>
        <w:t>Разметку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</w:t>
      </w:r>
      <w:proofErr w:type="spellStart"/>
      <w:r>
        <w:t>установки</w:t>
      </w:r>
      <w:proofErr w:type="spellEnd"/>
      <w:r>
        <w:t>.</w:t>
      </w:r>
    </w:p>
    <w:p w14:paraId="476390D7" w14:textId="77777777" w:rsid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</w:pPr>
      <w:proofErr w:type="spellStart"/>
      <w:r>
        <w:t>Установку</w:t>
      </w:r>
      <w:proofErr w:type="spellEnd"/>
      <w:r>
        <w:t xml:space="preserve"> </w:t>
      </w:r>
      <w:proofErr w:type="spellStart"/>
      <w:r>
        <w:t>крепёжных</w:t>
      </w:r>
      <w:proofErr w:type="spellEnd"/>
      <w:r>
        <w:t xml:space="preserve"> </w:t>
      </w:r>
      <w:proofErr w:type="spellStart"/>
      <w:r>
        <w:t>элементов</w:t>
      </w:r>
      <w:proofErr w:type="spellEnd"/>
      <w:r>
        <w:t>.</w:t>
      </w:r>
    </w:p>
    <w:p w14:paraId="51B87400" w14:textId="77777777" w:rsidR="00E93E87" w:rsidRP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Монтаж воздушно-тепловой завесы над входным дверным проёмом.</w:t>
      </w:r>
    </w:p>
    <w:p w14:paraId="2C47136B" w14:textId="77777777" w:rsidR="00E93E87" w:rsidRP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Электрическое подключение к существующей сети 220 В.</w:t>
      </w:r>
    </w:p>
    <w:p w14:paraId="3DC0CD88" w14:textId="77777777" w:rsid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</w:pPr>
      <w:proofErr w:type="spellStart"/>
      <w:r>
        <w:t>Проверку</w:t>
      </w:r>
      <w:proofErr w:type="spellEnd"/>
      <w:r>
        <w:t xml:space="preserve"> </w:t>
      </w:r>
      <w:proofErr w:type="spellStart"/>
      <w:r>
        <w:t>электрической</w:t>
      </w:r>
      <w:proofErr w:type="spellEnd"/>
      <w:r>
        <w:t xml:space="preserve"> </w:t>
      </w:r>
      <w:proofErr w:type="spellStart"/>
      <w:r>
        <w:t>безопасности</w:t>
      </w:r>
      <w:proofErr w:type="spellEnd"/>
      <w:r>
        <w:t xml:space="preserve"> </w:t>
      </w:r>
      <w:proofErr w:type="spellStart"/>
      <w:r>
        <w:t>подключения</w:t>
      </w:r>
      <w:proofErr w:type="spellEnd"/>
      <w:r>
        <w:t>.</w:t>
      </w:r>
    </w:p>
    <w:p w14:paraId="2899B632" w14:textId="77777777" w:rsidR="00E93E87" w:rsidRP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Проверку работы вентилятора и нагревательных элементов.</w:t>
      </w:r>
    </w:p>
    <w:p w14:paraId="2BEF6333" w14:textId="77777777" w:rsidR="00E93E87" w:rsidRP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Настройку скорости и направления воздушного потока.</w:t>
      </w:r>
    </w:p>
    <w:p w14:paraId="19BD5680" w14:textId="77777777" w:rsidR="00E93E87" w:rsidRP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Проверку работы оборудования во всех предусмотренных режимах.</w:t>
      </w:r>
    </w:p>
    <w:p w14:paraId="0FAC1E1B" w14:textId="77777777" w:rsidR="00E93E87" w:rsidRPr="00E93E87" w:rsidRDefault="00E93E87" w:rsidP="0056275E">
      <w:pPr>
        <w:pStyle w:val="a3"/>
        <w:numPr>
          <w:ilvl w:val="0"/>
          <w:numId w:val="4"/>
        </w:numPr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Уборку места проведения монтажных работ.</w:t>
      </w:r>
    </w:p>
    <w:p w14:paraId="590BAEB9" w14:textId="77777777" w:rsidR="00E93E87" w:rsidRPr="007B23FE" w:rsidRDefault="00E93E87" w:rsidP="0056275E">
      <w:pPr>
        <w:pStyle w:val="3"/>
        <w:spacing w:before="0" w:beforeAutospacing="0" w:after="0" w:afterAutospacing="0"/>
        <w:rPr>
          <w:sz w:val="22"/>
          <w:szCs w:val="22"/>
          <w:lang w:val="ru-RU"/>
        </w:rPr>
      </w:pPr>
      <w:r w:rsidRPr="007B23FE">
        <w:rPr>
          <w:sz w:val="22"/>
          <w:szCs w:val="22"/>
          <w:lang w:val="ru-RU"/>
        </w:rPr>
        <w:t>4. Требования к поставке</w:t>
      </w:r>
    </w:p>
    <w:p w14:paraId="303AE2E6" w14:textId="77777777" w:rsidR="00E93E87" w:rsidRPr="00E93E87" w:rsidRDefault="00E93E87" w:rsidP="0056275E">
      <w:pPr>
        <w:pStyle w:val="a3"/>
        <w:spacing w:before="0" w:beforeAutospacing="0" w:after="0" w:afterAutospacing="0"/>
        <w:rPr>
          <w:lang w:val="ru-RU"/>
        </w:rPr>
      </w:pPr>
      <w:r w:rsidRPr="007B23FE">
        <w:rPr>
          <w:sz w:val="22"/>
          <w:szCs w:val="22"/>
          <w:lang w:val="ru-RU"/>
        </w:rPr>
        <w:t xml:space="preserve">Оборудование должно быть </w:t>
      </w:r>
      <w:r w:rsidRPr="007B23FE">
        <w:rPr>
          <w:rStyle w:val="a4"/>
          <w:sz w:val="22"/>
          <w:szCs w:val="22"/>
          <w:lang w:val="ru-RU"/>
        </w:rPr>
        <w:t>новым</w:t>
      </w:r>
      <w:r w:rsidRPr="00E93E87">
        <w:rPr>
          <w:rStyle w:val="a4"/>
          <w:lang w:val="ru-RU"/>
        </w:rPr>
        <w:t>, не бывшим в эксплуатации</w:t>
      </w:r>
      <w:r w:rsidRPr="00E93E87">
        <w:rPr>
          <w:lang w:val="ru-RU"/>
        </w:rPr>
        <w:t>, без механических повреждений и дефектов.</w:t>
      </w:r>
    </w:p>
    <w:p w14:paraId="5E1F566A" w14:textId="77777777" w:rsidR="00E93E87" w:rsidRDefault="00E93E87" w:rsidP="0056275E">
      <w:pPr>
        <w:pStyle w:val="a3"/>
        <w:spacing w:before="0" w:beforeAutospacing="0" w:after="0" w:afterAutospacing="0"/>
      </w:pPr>
      <w:r>
        <w:lastRenderedPageBreak/>
        <w:t xml:space="preserve">В </w:t>
      </w:r>
      <w:proofErr w:type="spellStart"/>
      <w:r>
        <w:t>комплекте</w:t>
      </w:r>
      <w:proofErr w:type="spellEnd"/>
      <w:r>
        <w:t xml:space="preserve"> </w:t>
      </w:r>
      <w:proofErr w:type="spellStart"/>
      <w:r>
        <w:t>должны</w:t>
      </w:r>
      <w:proofErr w:type="spellEnd"/>
      <w:r>
        <w:t xml:space="preserve"> </w:t>
      </w:r>
      <w:proofErr w:type="spellStart"/>
      <w:r>
        <w:t>предоставляться</w:t>
      </w:r>
      <w:proofErr w:type="spellEnd"/>
      <w:r>
        <w:t>:</w:t>
      </w:r>
    </w:p>
    <w:p w14:paraId="7342F792" w14:textId="235C58CC" w:rsidR="00E93E87" w:rsidRPr="008D65B0" w:rsidRDefault="008D65B0" w:rsidP="0056275E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lang w:val="ru-RU"/>
        </w:rPr>
      </w:pPr>
      <w:r>
        <w:rPr>
          <w:lang w:val="ru-RU"/>
        </w:rPr>
        <w:t>В</w:t>
      </w:r>
      <w:r w:rsidRPr="008D65B0">
        <w:rPr>
          <w:lang w:val="ru-RU"/>
        </w:rPr>
        <w:t>оздушно-теплов</w:t>
      </w:r>
      <w:r>
        <w:rPr>
          <w:lang w:val="ru-RU"/>
        </w:rPr>
        <w:t>ая</w:t>
      </w:r>
      <w:r w:rsidRPr="008D65B0">
        <w:rPr>
          <w:lang w:val="ru-RU"/>
        </w:rPr>
        <w:t xml:space="preserve"> завес</w:t>
      </w:r>
      <w:r>
        <w:rPr>
          <w:lang w:val="ru-RU"/>
        </w:rPr>
        <w:t>а</w:t>
      </w:r>
      <w:r w:rsidRPr="008D65B0">
        <w:rPr>
          <w:lang w:val="ru-RU"/>
        </w:rPr>
        <w:t xml:space="preserve"> с подмесом кондиционированного воздуха (VRF/</w:t>
      </w:r>
      <w:proofErr w:type="spellStart"/>
      <w:r w:rsidRPr="008D65B0">
        <w:rPr>
          <w:lang w:val="ru-RU"/>
        </w:rPr>
        <w:t>фреоновые</w:t>
      </w:r>
      <w:proofErr w:type="spellEnd"/>
      <w:r w:rsidRPr="008D65B0">
        <w:rPr>
          <w:lang w:val="ru-RU"/>
        </w:rPr>
        <w:t xml:space="preserve"> завесы)</w:t>
      </w:r>
      <w:r>
        <w:rPr>
          <w:lang w:val="ru-RU"/>
        </w:rPr>
        <w:t xml:space="preserve"> </w:t>
      </w:r>
      <w:r>
        <w:rPr>
          <w:lang w:val="ru-RU"/>
        </w:rPr>
        <w:t xml:space="preserve"> </w:t>
      </w:r>
      <w:r w:rsidR="00E93E87" w:rsidRPr="008D65B0">
        <w:rPr>
          <w:lang w:val="ru-RU"/>
        </w:rPr>
        <w:t>— 1 шт.;</w:t>
      </w:r>
    </w:p>
    <w:p w14:paraId="6B209EC9" w14:textId="77777777" w:rsidR="00E93E87" w:rsidRDefault="00E93E87" w:rsidP="0056275E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proofErr w:type="spellStart"/>
      <w:r>
        <w:t>комплект</w:t>
      </w:r>
      <w:proofErr w:type="spellEnd"/>
      <w:r>
        <w:t xml:space="preserve"> </w:t>
      </w:r>
      <w:proofErr w:type="spellStart"/>
      <w:r>
        <w:t>крепежных</w:t>
      </w:r>
      <w:proofErr w:type="spellEnd"/>
      <w:r>
        <w:t xml:space="preserve"> </w:t>
      </w:r>
      <w:proofErr w:type="spellStart"/>
      <w:r>
        <w:t>элементов</w:t>
      </w:r>
      <w:proofErr w:type="spellEnd"/>
      <w:r>
        <w:t>;</w:t>
      </w:r>
    </w:p>
    <w:p w14:paraId="5D7883DF" w14:textId="77777777" w:rsidR="00E93E87" w:rsidRDefault="00E93E87" w:rsidP="0056275E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proofErr w:type="spellStart"/>
      <w:r>
        <w:t>необходимые</w:t>
      </w:r>
      <w:proofErr w:type="spellEnd"/>
      <w:r>
        <w:t xml:space="preserve"> </w:t>
      </w:r>
      <w:proofErr w:type="spellStart"/>
      <w:r>
        <w:t>расходные</w:t>
      </w:r>
      <w:proofErr w:type="spellEnd"/>
      <w:r>
        <w:t xml:space="preserve"> </w:t>
      </w:r>
      <w:proofErr w:type="spellStart"/>
      <w:r>
        <w:t>материалы</w:t>
      </w:r>
      <w:proofErr w:type="spellEnd"/>
      <w:r>
        <w:t>;</w:t>
      </w:r>
    </w:p>
    <w:p w14:paraId="7367EFC7" w14:textId="77777777" w:rsidR="00E93E87" w:rsidRPr="00E93E87" w:rsidRDefault="00E93E87" w:rsidP="0056275E">
      <w:pPr>
        <w:pStyle w:val="a3"/>
        <w:numPr>
          <w:ilvl w:val="0"/>
          <w:numId w:val="5"/>
        </w:numPr>
        <w:spacing w:before="0" w:beforeAutospacing="0" w:after="0" w:afterAutospacing="0"/>
        <w:ind w:left="0"/>
        <w:rPr>
          <w:lang w:val="ru-RU"/>
        </w:rPr>
      </w:pPr>
      <w:r w:rsidRPr="00E93E87">
        <w:rPr>
          <w:lang w:val="ru-RU"/>
        </w:rPr>
        <w:t>пульт управления — при наличии конструкцией;</w:t>
      </w:r>
    </w:p>
    <w:p w14:paraId="7566A977" w14:textId="77777777" w:rsidR="00E93E87" w:rsidRDefault="00E93E87" w:rsidP="0056275E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proofErr w:type="spellStart"/>
      <w:r>
        <w:t>инструкция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эксплуатации</w:t>
      </w:r>
      <w:proofErr w:type="spellEnd"/>
      <w:r>
        <w:t>;</w:t>
      </w:r>
    </w:p>
    <w:p w14:paraId="7E8023F3" w14:textId="77777777" w:rsidR="00E93E87" w:rsidRDefault="00E93E87" w:rsidP="0056275E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proofErr w:type="spellStart"/>
      <w:proofErr w:type="gramStart"/>
      <w:r>
        <w:t>гарантийные</w:t>
      </w:r>
      <w:proofErr w:type="spellEnd"/>
      <w:proofErr w:type="gramEnd"/>
      <w:r>
        <w:t xml:space="preserve"> </w:t>
      </w:r>
      <w:proofErr w:type="spellStart"/>
      <w:r>
        <w:t>документы</w:t>
      </w:r>
      <w:proofErr w:type="spellEnd"/>
      <w:r>
        <w:t>.</w:t>
      </w:r>
    </w:p>
    <w:p w14:paraId="14F02CDF" w14:textId="77777777" w:rsidR="00E93E87" w:rsidRDefault="00E93E87" w:rsidP="0056275E">
      <w:pPr>
        <w:pStyle w:val="3"/>
        <w:spacing w:before="0" w:beforeAutospacing="0" w:after="0" w:afterAutospacing="0"/>
      </w:pPr>
      <w:r>
        <w:t>5</w:t>
      </w:r>
      <w:r w:rsidRPr="007B23FE">
        <w:rPr>
          <w:sz w:val="22"/>
          <w:szCs w:val="22"/>
        </w:rPr>
        <w:t xml:space="preserve">. </w:t>
      </w:r>
      <w:proofErr w:type="spellStart"/>
      <w:r w:rsidRPr="007B23FE">
        <w:rPr>
          <w:sz w:val="22"/>
          <w:szCs w:val="22"/>
        </w:rPr>
        <w:t>Гарантия</w:t>
      </w:r>
      <w:proofErr w:type="spellEnd"/>
      <w:r w:rsidRPr="007B23FE">
        <w:rPr>
          <w:sz w:val="22"/>
          <w:szCs w:val="22"/>
        </w:rPr>
        <w:t xml:space="preserve"> и </w:t>
      </w:r>
      <w:proofErr w:type="spellStart"/>
      <w:r w:rsidRPr="007B23FE">
        <w:rPr>
          <w:sz w:val="22"/>
          <w:szCs w:val="22"/>
        </w:rPr>
        <w:t>ответственность</w:t>
      </w:r>
      <w:proofErr w:type="spellEnd"/>
    </w:p>
    <w:p w14:paraId="5CF629C5" w14:textId="77777777" w:rsidR="00E93E87" w:rsidRPr="00E93E87" w:rsidRDefault="00E93E87" w:rsidP="0056275E">
      <w:pPr>
        <w:pStyle w:val="a3"/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 xml:space="preserve">Гарантийный срок на оборудование и выполненные монтажные работы — </w:t>
      </w:r>
      <w:r w:rsidRPr="00E93E87">
        <w:rPr>
          <w:rStyle w:val="a4"/>
          <w:lang w:val="ru-RU"/>
        </w:rPr>
        <w:t>не менее 12 месяцев</w:t>
      </w:r>
      <w:r w:rsidRPr="00E93E87">
        <w:rPr>
          <w:lang w:val="ru-RU"/>
        </w:rPr>
        <w:t xml:space="preserve"> </w:t>
      </w:r>
      <w:proofErr w:type="gramStart"/>
      <w:r w:rsidRPr="00E93E87">
        <w:rPr>
          <w:lang w:val="ru-RU"/>
        </w:rPr>
        <w:t>с даты подписания</w:t>
      </w:r>
      <w:proofErr w:type="gramEnd"/>
      <w:r w:rsidRPr="00E93E87">
        <w:rPr>
          <w:lang w:val="ru-RU"/>
        </w:rPr>
        <w:t xml:space="preserve"> акта выполненных работ/приёма-передачи.</w:t>
      </w:r>
    </w:p>
    <w:p w14:paraId="6AAD64B2" w14:textId="77777777" w:rsidR="00E93E87" w:rsidRPr="00E93E87" w:rsidRDefault="00E93E87" w:rsidP="0056275E">
      <w:pPr>
        <w:pStyle w:val="a3"/>
        <w:spacing w:before="0" w:beforeAutospacing="0" w:after="0" w:afterAutospacing="0"/>
        <w:rPr>
          <w:lang w:val="ru-RU"/>
        </w:rPr>
      </w:pPr>
      <w:r w:rsidRPr="00E93E87">
        <w:rPr>
          <w:lang w:val="ru-RU"/>
        </w:rPr>
        <w:t>В случае выявления неисправностей в течение гарантийного срока поставщик обязан устранить их за свой счёт в соответствии с условиями договора.</w:t>
      </w:r>
    </w:p>
    <w:p w14:paraId="18FD03B7" w14:textId="77777777" w:rsidR="00E93E87" w:rsidRPr="00E93E87" w:rsidRDefault="00E93E87" w:rsidP="0056275E">
      <w:pPr>
        <w:pStyle w:val="a3"/>
        <w:spacing w:before="0" w:beforeAutospacing="0" w:after="0" w:afterAutospacing="0"/>
        <w:rPr>
          <w:lang w:val="ru-RU"/>
        </w:rPr>
      </w:pPr>
      <w:r w:rsidRPr="00E93E87">
        <w:rPr>
          <w:rStyle w:val="a4"/>
          <w:lang w:val="ru-RU"/>
        </w:rPr>
        <w:t>Все расходы на доставку, монтаж, подключение, расходные материалы, настройку и проверку работоспособности оборудования должны быть включены в стоимость предложения. Дополнительная оплата за указанные материалы и работы не предусматривается.</w:t>
      </w:r>
    </w:p>
    <w:p w14:paraId="26580D73" w14:textId="77777777" w:rsidR="0056275E" w:rsidRDefault="0056275E" w:rsidP="0056275E">
      <w:pPr>
        <w:pStyle w:val="a3"/>
        <w:spacing w:before="0" w:beforeAutospacing="0" w:after="0" w:afterAutospacing="0"/>
        <w:rPr>
          <w:rStyle w:val="a4"/>
          <w:lang w:val="ru-RU"/>
        </w:rPr>
      </w:pPr>
    </w:p>
    <w:p w14:paraId="1833D907" w14:textId="01350800" w:rsidR="007E3D73" w:rsidRDefault="007E3D73" w:rsidP="0056275E">
      <w:pPr>
        <w:spacing w:after="0" w:line="240" w:lineRule="auto"/>
        <w:rPr>
          <w:lang w:val="ru-RU"/>
        </w:rPr>
      </w:pPr>
    </w:p>
    <w:p w14:paraId="00EA3A16" w14:textId="34C306D4" w:rsidR="002C3602" w:rsidRDefault="002C3602" w:rsidP="0056275E">
      <w:pPr>
        <w:spacing w:after="0" w:line="240" w:lineRule="auto"/>
        <w:rPr>
          <w:lang w:val="ru-RU"/>
        </w:rPr>
      </w:pPr>
    </w:p>
    <w:p w14:paraId="598D5802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1E76259C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358DA631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162D7B72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69E58F7D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26BEAEC4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7C434E72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3D2562ED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5E50ED25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61A6967B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4EE7D80E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2F587617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6FB7247F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60001BAA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7F322870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42464F2B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1E57EF7A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2E8AE068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20CFBB64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5C54BB5A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39A4453C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6E00EAF5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3442A2E1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7B6F5E89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7A8AB4F0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364C4F1A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28837249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55C42C31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61E02D30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70327F06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5C3FFB4B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1D985EAA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7974613E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00C37E4A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66D08C9C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69AF318F" w14:textId="77777777" w:rsidR="006E65E3" w:rsidRDefault="006E65E3" w:rsidP="0056275E">
      <w:pPr>
        <w:spacing w:after="0" w:line="240" w:lineRule="auto"/>
        <w:rPr>
          <w:lang w:val="ru-RU"/>
        </w:rPr>
      </w:pPr>
    </w:p>
    <w:p w14:paraId="0F688FDA" w14:textId="77777777" w:rsidR="002C3602" w:rsidRPr="006D6650" w:rsidRDefault="002C3602" w:rsidP="002C36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Техникалық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  <w:lang w:val="ru-RU"/>
        </w:rPr>
        <w:t>сипаттама</w:t>
      </w:r>
      <w:proofErr w:type="spellEnd"/>
    </w:p>
    <w:p w14:paraId="39636A19" w14:textId="45575439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C3602">
        <w:rPr>
          <w:rFonts w:ascii="Times New Roman" w:hAnsi="Times New Roman" w:cs="Times New Roman"/>
          <w:b/>
          <w:bCs/>
          <w:sz w:val="24"/>
          <w:szCs w:val="24"/>
          <w:lang w:val="ru-RU"/>
        </w:rPr>
        <w:t>Атауы</w:t>
      </w:r>
      <w:proofErr w:type="spellEnd"/>
      <w:r w:rsidRPr="002C3602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монтажы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="008D65B0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>ондиционерленген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>ауаны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>араластырып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беретін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>ауа-жылу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>пердесі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(VRF/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>фреонды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>перделер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  <w:lang w:val="ru-RU"/>
        </w:rPr>
        <w:t>)</w:t>
      </w:r>
      <w:proofErr w:type="gramStart"/>
      <w:r w:rsid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</w:p>
    <w:p w14:paraId="35EA1AFF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b/>
          <w:bCs/>
          <w:sz w:val="24"/>
          <w:szCs w:val="24"/>
          <w:lang w:val="ru-RU"/>
        </w:rPr>
        <w:t>Саны: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1 </w:t>
      </w:r>
      <w:proofErr w:type="gram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дана</w:t>
      </w:r>
      <w:proofErr w:type="gram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11A8146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C3602">
        <w:rPr>
          <w:rFonts w:ascii="Times New Roman" w:hAnsi="Times New Roman" w:cs="Times New Roman"/>
          <w:b/>
          <w:bCs/>
          <w:sz w:val="24"/>
          <w:szCs w:val="24"/>
          <w:lang w:val="ru-RU"/>
        </w:rPr>
        <w:t>Мақсаты</w:t>
      </w:r>
      <w:proofErr w:type="spellEnd"/>
      <w:r w:rsidRPr="002C3602">
        <w:rPr>
          <w:rFonts w:ascii="Times New Roman" w:hAnsi="Times New Roman" w:cs="Times New Roman"/>
          <w:b/>
          <w:bCs/>
          <w:sz w:val="24"/>
          <w:szCs w:val="24"/>
          <w:lang w:val="ru-RU"/>
        </w:rPr>
        <w:t>: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кіреберіс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есікті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ашқан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кезде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суық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ауаның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енуіне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жол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бермеу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кіру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аймағында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қолайлы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температуралық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режимді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ету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ауданы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шамамен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25 м2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жалпы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білім беретін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мектептің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үй-жайында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кіреберіс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есіктің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ү</w:t>
      </w:r>
      <w:proofErr w:type="gram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ст</w:t>
      </w:r>
      <w:proofErr w:type="gramEnd"/>
      <w:r w:rsidRPr="002C3602">
        <w:rPr>
          <w:rFonts w:ascii="Times New Roman" w:hAnsi="Times New Roman" w:cs="Times New Roman"/>
          <w:sz w:val="24"/>
          <w:szCs w:val="24"/>
          <w:lang w:val="ru-RU"/>
        </w:rPr>
        <w:t>інен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орнатуға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0DE5610" w14:textId="77777777" w:rsidR="002C3602" w:rsidRPr="006D6650" w:rsidRDefault="002C3602" w:rsidP="002C360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сипаттамалары</w:t>
      </w:r>
      <w:proofErr w:type="spellEnd"/>
    </w:p>
    <w:p w14:paraId="0C987291" w14:textId="0E941866" w:rsidR="002C3602" w:rsidRPr="006D6650" w:rsidRDefault="002C3602" w:rsidP="008D65B0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D6650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</w:rPr>
        <w:t>Кондиционерленген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</w:rPr>
        <w:t>ауаны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</w:rPr>
        <w:t>араластырып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</w:rPr>
        <w:t xml:space="preserve"> беретін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</w:rPr>
        <w:t>ауа-жылу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</w:rPr>
        <w:t>пердесі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</w:rPr>
        <w:t xml:space="preserve"> (VRF/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</w:rPr>
        <w:t>фреонды</w:t>
      </w:r>
      <w:proofErr w:type="spellEnd"/>
      <w:r w:rsidR="008D65B0" w:rsidRPr="008D65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65B0" w:rsidRPr="008D65B0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proofErr w:type="gramStart"/>
      <w:r w:rsidR="008D65B0" w:rsidRPr="008D65B0">
        <w:rPr>
          <w:rFonts w:ascii="Times New Roman" w:hAnsi="Times New Roman" w:cs="Times New Roman"/>
          <w:sz w:val="24"/>
          <w:szCs w:val="24"/>
        </w:rPr>
        <w:t>)</w:t>
      </w:r>
      <w:r w:rsidR="008D65B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D665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4F6FD47B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Орындау: электрлік, стационарлық.</w:t>
      </w:r>
    </w:p>
    <w:p w14:paraId="1037482E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Орнату әдісі: көлденең, алдыңғы есіктің үстінде.</w:t>
      </w:r>
    </w:p>
    <w:p w14:paraId="33D8C9DA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Номиналды кернеу: 220 В.</w:t>
      </w:r>
    </w:p>
    <w:p w14:paraId="1EC4926E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Қыздыру қуаты: кемінде 6 кВт.</w:t>
      </w:r>
    </w:p>
    <w:p w14:paraId="76323E74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Ауа өнімділігі: кем дегенде 800 м3/сағ.</w:t>
      </w:r>
    </w:p>
    <w:p w14:paraId="0092E6B3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Қыздыру сатыларының саны: кемінде 2.</w:t>
      </w:r>
    </w:p>
    <w:p w14:paraId="1EA90C90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Жылусыз жұмыс режимі: болуы.</w:t>
      </w:r>
    </w:p>
    <w:p w14:paraId="5653B83E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Ауа ағынының жылдамдығын реттеу: болуы.</w:t>
      </w:r>
    </w:p>
    <w:p w14:paraId="64D01640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Қызып кетуден қорғау: болуы.</w:t>
      </w:r>
    </w:p>
    <w:p w14:paraId="1DF270D1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Басқару: кірістірілген Басқару тақтасы және / немесе қашықтан басқару құралы.</w:t>
      </w:r>
    </w:p>
    <w:p w14:paraId="78DEB40D" w14:textId="77777777" w:rsidR="002C3602" w:rsidRPr="008D65B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Корпус материалы: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қорғаныш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жабыны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бар металл.</w:t>
      </w:r>
    </w:p>
    <w:p w14:paraId="12AE446C" w14:textId="77777777" w:rsidR="002C3602" w:rsidRPr="008D65B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D65B0">
        <w:rPr>
          <w:rFonts w:ascii="Times New Roman" w:hAnsi="Times New Roman" w:cs="Times New Roman"/>
          <w:sz w:val="24"/>
          <w:szCs w:val="24"/>
          <w:lang w:val="ru-RU"/>
        </w:rPr>
        <w:t>Шу деңгейі: 60 дБ-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ден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аспайды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28393B7" w14:textId="77777777" w:rsidR="002C3602" w:rsidRPr="008D65B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Қорғ</w:t>
      </w:r>
      <w:proofErr w:type="gram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ау</w:t>
      </w:r>
      <w:proofErr w:type="spellEnd"/>
      <w:proofErr w:type="gram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дәрежесі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6D6650">
        <w:rPr>
          <w:rFonts w:ascii="Times New Roman" w:hAnsi="Times New Roman" w:cs="Times New Roman"/>
          <w:sz w:val="24"/>
          <w:szCs w:val="24"/>
        </w:rPr>
        <w:t>IP</w:t>
      </w:r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20-дан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төмен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емес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CC69AF6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жинағы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қоймада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>.</w:t>
      </w:r>
    </w:p>
    <w:p w14:paraId="7A33B424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Кепілдік мерзімі: кемінде 12 ай.</w:t>
      </w:r>
    </w:p>
    <w:p w14:paraId="2C92D50C" w14:textId="77777777" w:rsidR="002C3602" w:rsidRPr="006D6650" w:rsidRDefault="002C3602" w:rsidP="002C360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Шығын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материалдары</w:t>
      </w:r>
      <w:proofErr w:type="spellEnd"/>
    </w:p>
    <w:p w14:paraId="1803EC87" w14:textId="77777777" w:rsidR="002C3602" w:rsidRPr="006D6650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Жабдықтау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шығын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>:</w:t>
      </w:r>
    </w:p>
    <w:p w14:paraId="6995AF3D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бекіткіштер;</w:t>
      </w:r>
    </w:p>
    <w:p w14:paraId="2E7099D8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кронштейндер;</w:t>
      </w:r>
    </w:p>
    <w:p w14:paraId="30CAAF6A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якорь және дюбельдер;</w:t>
      </w:r>
    </w:p>
    <w:p w14:paraId="6AB834F8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қажетті қиманың электр кабелі;</w:t>
      </w:r>
    </w:p>
    <w:p w14:paraId="37D50887" w14:textId="77777777" w:rsidR="002C3602" w:rsidRPr="008D65B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кабельді</w:t>
      </w:r>
      <w:proofErr w:type="gram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к</w:t>
      </w:r>
      <w:proofErr w:type="spellEnd"/>
      <w:proofErr w:type="gram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канал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қорғаныс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гофрі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02B4F53E" w14:textId="77777777" w:rsidR="002C3602" w:rsidRPr="008D65B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терминалдар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кеңестер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байланыстырушы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элементтер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733108F6" w14:textId="77777777" w:rsidR="002C3602" w:rsidRPr="008D65B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өзге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де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материалдары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3B31C379" w14:textId="77777777" w:rsidR="002C3602" w:rsidRPr="008D65B0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Шығын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материалдарының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саны мен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параметрлерін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ө</w:t>
      </w:r>
      <w:proofErr w:type="gram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н</w:t>
      </w:r>
      <w:proofErr w:type="gramEnd"/>
      <w:r w:rsidRPr="008D65B0">
        <w:rPr>
          <w:rFonts w:ascii="Times New Roman" w:hAnsi="Times New Roman" w:cs="Times New Roman"/>
          <w:sz w:val="24"/>
          <w:szCs w:val="24"/>
          <w:lang w:val="ru-RU"/>
        </w:rPr>
        <w:t>ім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Объектінің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нақты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шарттары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қауіпсіз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талаптарына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сүйене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отырып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айқындайды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F24DE55" w14:textId="77777777" w:rsidR="002C3602" w:rsidRPr="008D65B0" w:rsidRDefault="002C3602" w:rsidP="002C360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D65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3. </w:t>
      </w:r>
      <w:proofErr w:type="spellStart"/>
      <w:r w:rsidRPr="008D65B0">
        <w:rPr>
          <w:rFonts w:ascii="Times New Roman" w:hAnsi="Times New Roman" w:cs="Times New Roman"/>
          <w:b/>
          <w:bCs/>
          <w:sz w:val="24"/>
          <w:szCs w:val="24"/>
          <w:lang w:val="ru-RU"/>
        </w:rPr>
        <w:t>Орнату</w:t>
      </w:r>
      <w:proofErr w:type="spellEnd"/>
      <w:r w:rsidRPr="008D65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b/>
          <w:bCs/>
          <w:sz w:val="24"/>
          <w:szCs w:val="24"/>
          <w:lang w:val="ru-RU"/>
        </w:rPr>
        <w:t>және</w:t>
      </w:r>
      <w:proofErr w:type="spellEnd"/>
      <w:r w:rsidRPr="008D65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b/>
          <w:bCs/>
          <w:sz w:val="24"/>
          <w:szCs w:val="24"/>
          <w:lang w:val="ru-RU"/>
        </w:rPr>
        <w:t>орнату</w:t>
      </w:r>
      <w:proofErr w:type="spellEnd"/>
    </w:p>
    <w:p w14:paraId="447259DD" w14:textId="77777777" w:rsidR="002C3602" w:rsidRPr="008D65B0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proofErr w:type="gramEnd"/>
      <w:r w:rsidRPr="008D65B0">
        <w:rPr>
          <w:rFonts w:ascii="Times New Roman" w:hAnsi="Times New Roman" w:cs="Times New Roman"/>
          <w:sz w:val="24"/>
          <w:szCs w:val="24"/>
          <w:lang w:val="ru-RU"/>
        </w:rPr>
        <w:t>ға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71EE5E35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Жабдықтар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материалдарды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объектіге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жеткізу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0A0F8CF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Тиеу-түсіру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жұмыстары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A760A39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орнын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белгілеу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3D72EB33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4.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Бекіту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элементтерін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CB5C9BB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5.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Кіреберіс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есіктің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ү</w:t>
      </w:r>
      <w:proofErr w:type="gram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ст</w:t>
      </w:r>
      <w:proofErr w:type="gramEnd"/>
      <w:r w:rsidRPr="002C3602">
        <w:rPr>
          <w:rFonts w:ascii="Times New Roman" w:hAnsi="Times New Roman" w:cs="Times New Roman"/>
          <w:sz w:val="24"/>
          <w:szCs w:val="24"/>
          <w:lang w:val="ru-RU"/>
        </w:rPr>
        <w:t>індегі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ауа-жылу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пердесін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650912B4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6.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Қолданыстағы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220</w:t>
      </w:r>
      <w:proofErr w:type="gramStart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В</w:t>
      </w:r>
      <w:proofErr w:type="gram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желісіне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байланысы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81F6254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7.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  <w:t xml:space="preserve">Электр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қосылымының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қ</w:t>
      </w:r>
      <w:proofErr w:type="gram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ау</w:t>
      </w:r>
      <w:proofErr w:type="gramEnd"/>
      <w:r w:rsidRPr="002C3602">
        <w:rPr>
          <w:rFonts w:ascii="Times New Roman" w:hAnsi="Times New Roman" w:cs="Times New Roman"/>
          <w:sz w:val="24"/>
          <w:szCs w:val="24"/>
          <w:lang w:val="ru-RU"/>
        </w:rPr>
        <w:t>іпсіздігін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70BE94F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8.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Желдеткіш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пен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қыздыру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элементтері</w:t>
      </w:r>
      <w:proofErr w:type="gram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нің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</w:t>
      </w:r>
      <w:proofErr w:type="gramEnd"/>
      <w:r w:rsidRPr="002C3602">
        <w:rPr>
          <w:rFonts w:ascii="Times New Roman" w:hAnsi="Times New Roman" w:cs="Times New Roman"/>
          <w:sz w:val="24"/>
          <w:szCs w:val="24"/>
          <w:lang w:val="ru-RU"/>
        </w:rPr>
        <w:t>ұмысын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7F026FC2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9.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proofErr w:type="gram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Ауа</w:t>
      </w:r>
      <w:proofErr w:type="spellEnd"/>
      <w:proofErr w:type="gram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ағынының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жылдамдығы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бағытын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реттеу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B86738B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10.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көзделген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режимдерде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жабдықтың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жұмысын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00B5DF6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sz w:val="24"/>
          <w:szCs w:val="24"/>
          <w:lang w:val="ru-RU"/>
        </w:rPr>
        <w:t>11.</w:t>
      </w:r>
      <w:r w:rsidRPr="002C3602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жұмыстарын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жүргізу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орнын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жинау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F205E44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2C36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4. </w:t>
      </w:r>
      <w:proofErr w:type="spellStart"/>
      <w:r w:rsidRPr="002C3602">
        <w:rPr>
          <w:rFonts w:ascii="Times New Roman" w:hAnsi="Times New Roman" w:cs="Times New Roman"/>
          <w:b/>
          <w:bCs/>
          <w:sz w:val="24"/>
          <w:szCs w:val="24"/>
          <w:lang w:val="ru-RU"/>
        </w:rPr>
        <w:t>Жеткізу</w:t>
      </w:r>
      <w:proofErr w:type="spellEnd"/>
      <w:r w:rsidRPr="002C36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b/>
          <w:bCs/>
          <w:sz w:val="24"/>
          <w:szCs w:val="24"/>
          <w:lang w:val="ru-RU"/>
        </w:rPr>
        <w:t>талаптары</w:t>
      </w:r>
      <w:proofErr w:type="spellEnd"/>
    </w:p>
    <w:p w14:paraId="37CD1D83" w14:textId="77777777" w:rsidR="002C3602" w:rsidRPr="002C3602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Жабдық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жаңа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пайдаланылмаған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механикалық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зақымданусыз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жә</w:t>
      </w:r>
      <w:proofErr w:type="gram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не</w:t>
      </w:r>
      <w:proofErr w:type="spellEnd"/>
      <w:proofErr w:type="gram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ақаусыз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C3602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2C3602">
        <w:rPr>
          <w:rFonts w:ascii="Times New Roman" w:hAnsi="Times New Roman" w:cs="Times New Roman"/>
          <w:sz w:val="24"/>
          <w:szCs w:val="24"/>
          <w:lang w:val="ru-RU"/>
        </w:rPr>
        <w:t xml:space="preserve"> керек.</w:t>
      </w:r>
    </w:p>
    <w:p w14:paraId="52F1F704" w14:textId="77777777" w:rsidR="002C3602" w:rsidRPr="006D6650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Жиынтықта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мыналар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ұсынылуы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>:</w:t>
      </w:r>
    </w:p>
    <w:p w14:paraId="279E38C9" w14:textId="4B1F5166" w:rsidR="002C3602" w:rsidRPr="008D65B0" w:rsidRDefault="008D65B0" w:rsidP="008D65B0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lastRenderedPageBreak/>
        <w:t>Кондиционерленген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ауаны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араластырып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беретін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ауа-жылу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пердесі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8D65B0">
        <w:rPr>
          <w:rFonts w:ascii="Times New Roman" w:hAnsi="Times New Roman" w:cs="Times New Roman"/>
          <w:sz w:val="24"/>
          <w:szCs w:val="24"/>
        </w:rPr>
        <w:t>VRF</w:t>
      </w:r>
      <w:r w:rsidRPr="008D65B0">
        <w:rPr>
          <w:rFonts w:ascii="Times New Roman" w:hAnsi="Times New Roman" w:cs="Times New Roman"/>
          <w:sz w:val="24"/>
          <w:szCs w:val="24"/>
          <w:lang w:val="ru-RU"/>
        </w:rPr>
        <w:t>/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фреонды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перделер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  <w:lang w:val="ru-RU"/>
        </w:rPr>
        <w:t>-1 дана</w:t>
      </w:r>
      <w:r w:rsidR="002C3602" w:rsidRPr="008D65B0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7BF532CF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бекіткіштер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жиынтығы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>;</w:t>
      </w:r>
    </w:p>
    <w:p w14:paraId="08AB2D75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650">
        <w:rPr>
          <w:rFonts w:ascii="Times New Roman" w:hAnsi="Times New Roman" w:cs="Times New Roman"/>
          <w:sz w:val="24"/>
          <w:szCs w:val="24"/>
        </w:rPr>
        <w:t>қажетті шығын материалдары;</w:t>
      </w:r>
    </w:p>
    <w:p w14:paraId="29FB9787" w14:textId="77777777" w:rsidR="002C3602" w:rsidRPr="008D65B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басқару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пульті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конструкциясы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болған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D65B0">
        <w:rPr>
          <w:rFonts w:ascii="Times New Roman" w:hAnsi="Times New Roman" w:cs="Times New Roman"/>
          <w:sz w:val="24"/>
          <w:szCs w:val="24"/>
          <w:lang w:val="ru-RU"/>
        </w:rPr>
        <w:t>жағдайда</w:t>
      </w:r>
      <w:proofErr w:type="spellEnd"/>
      <w:r w:rsidRPr="008D65B0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14:paraId="33F0EE76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Нұсқаулық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>;</w:t>
      </w:r>
    </w:p>
    <w:p w14:paraId="3CF8E53B" w14:textId="77777777" w:rsidR="002C3602" w:rsidRPr="006D6650" w:rsidRDefault="002C3602" w:rsidP="002C3602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D6650">
        <w:rPr>
          <w:rFonts w:ascii="Times New Roman" w:hAnsi="Times New Roman" w:cs="Times New Roman"/>
          <w:sz w:val="24"/>
          <w:szCs w:val="24"/>
        </w:rPr>
        <w:t>кепілдік</w:t>
      </w:r>
      <w:proofErr w:type="gramEnd"/>
      <w:r w:rsidRPr="006D6650">
        <w:rPr>
          <w:rFonts w:ascii="Times New Roman" w:hAnsi="Times New Roman" w:cs="Times New Roman"/>
          <w:sz w:val="24"/>
          <w:szCs w:val="24"/>
        </w:rPr>
        <w:t xml:space="preserve"> құжаттары.</w:t>
      </w:r>
    </w:p>
    <w:p w14:paraId="337EE366" w14:textId="77777777" w:rsidR="002C3602" w:rsidRPr="006D6650" w:rsidRDefault="002C3602" w:rsidP="002C360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жауапкершілік</w:t>
      </w:r>
      <w:proofErr w:type="spellEnd"/>
    </w:p>
    <w:p w14:paraId="25E6872A" w14:textId="77777777" w:rsidR="002C3602" w:rsidRPr="006D6650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D6650">
        <w:rPr>
          <w:rFonts w:ascii="Times New Roman" w:hAnsi="Times New Roman" w:cs="Times New Roman"/>
          <w:sz w:val="24"/>
          <w:szCs w:val="24"/>
        </w:rPr>
        <w:t>Жабдыққа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жұмыстарына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мерзімі-орындалған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қабылдау-тапсыру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актісіне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ай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17DC1833" w14:textId="77777777" w:rsidR="002C3602" w:rsidRPr="006D6650" w:rsidRDefault="002C3602" w:rsidP="002C36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D6650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6D665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71990A02" w14:textId="77777777" w:rsidR="002C3602" w:rsidRPr="006D6650" w:rsidRDefault="002C3602" w:rsidP="002C360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Жабдықты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жеткізу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монтаждау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қосу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шығын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материалдары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баптау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денсаулықты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тексеруге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барлық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шығындар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ұсыныс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құнына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қосылуы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керек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Көрсетілген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материалдар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мен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қосымша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ақы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6650">
        <w:rPr>
          <w:rFonts w:ascii="Times New Roman" w:hAnsi="Times New Roman" w:cs="Times New Roman"/>
          <w:b/>
          <w:bCs/>
          <w:sz w:val="24"/>
          <w:szCs w:val="24"/>
        </w:rPr>
        <w:t>көзделмейді</w:t>
      </w:r>
      <w:proofErr w:type="spellEnd"/>
      <w:r w:rsidRPr="006D665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</w:p>
    <w:p w14:paraId="65EB4FFD" w14:textId="77777777" w:rsidR="002C3602" w:rsidRPr="00E93E87" w:rsidRDefault="002C3602" w:rsidP="0056275E">
      <w:pPr>
        <w:spacing w:after="0" w:line="240" w:lineRule="auto"/>
        <w:rPr>
          <w:lang w:val="ru-RU"/>
        </w:rPr>
      </w:pPr>
      <w:bookmarkStart w:id="0" w:name="_GoBack"/>
      <w:bookmarkEnd w:id="0"/>
    </w:p>
    <w:sectPr w:rsidR="002C3602" w:rsidRPr="00E93E87" w:rsidSect="005269AA">
      <w:pgSz w:w="12240" w:h="15840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258D"/>
    <w:multiLevelType w:val="multilevel"/>
    <w:tmpl w:val="B34CD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D277C9"/>
    <w:multiLevelType w:val="multilevel"/>
    <w:tmpl w:val="3C087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06DB7"/>
    <w:multiLevelType w:val="multilevel"/>
    <w:tmpl w:val="CE88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FC4707"/>
    <w:multiLevelType w:val="hybridMultilevel"/>
    <w:tmpl w:val="A46E82C8"/>
    <w:lvl w:ilvl="0" w:tplc="916EABF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40A2F"/>
    <w:multiLevelType w:val="multilevel"/>
    <w:tmpl w:val="B2A26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7F111A"/>
    <w:multiLevelType w:val="hybridMultilevel"/>
    <w:tmpl w:val="0E902930"/>
    <w:lvl w:ilvl="0" w:tplc="916EABF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F60856"/>
    <w:multiLevelType w:val="multilevel"/>
    <w:tmpl w:val="D6F65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24C"/>
    <w:rsid w:val="00140354"/>
    <w:rsid w:val="002C3602"/>
    <w:rsid w:val="0052406F"/>
    <w:rsid w:val="005269AA"/>
    <w:rsid w:val="0056275E"/>
    <w:rsid w:val="006717D4"/>
    <w:rsid w:val="006831F6"/>
    <w:rsid w:val="006C679F"/>
    <w:rsid w:val="006E65E3"/>
    <w:rsid w:val="007B23FE"/>
    <w:rsid w:val="007E3D73"/>
    <w:rsid w:val="008D65B0"/>
    <w:rsid w:val="00A4692E"/>
    <w:rsid w:val="00C30E64"/>
    <w:rsid w:val="00D3424C"/>
    <w:rsid w:val="00E93E87"/>
    <w:rsid w:val="00EA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AB8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3E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93E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3E8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93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3E8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93E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2C36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3E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93E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3E8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93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3E8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93E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2C36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8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7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8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URA</dc:creator>
  <cp:lastModifiedBy>1</cp:lastModifiedBy>
  <cp:revision>2</cp:revision>
  <cp:lastPrinted>2026-08-13T08:33:00Z</cp:lastPrinted>
  <dcterms:created xsi:type="dcterms:W3CDTF">2026-10-07T10:27:00Z</dcterms:created>
  <dcterms:modified xsi:type="dcterms:W3CDTF">2026-10-07T10:27:00Z</dcterms:modified>
</cp:coreProperties>
</file>