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0D01C" w14:textId="2531BA3A" w:rsidR="00CE39A3" w:rsidRDefault="00221B88">
      <w:pPr>
        <w:spacing w:before="60"/>
        <w:ind w:left="120"/>
        <w:jc w:val="center"/>
        <w:rPr>
          <w:b/>
          <w:color w:val="000000"/>
          <w:sz w:val="28"/>
          <w:szCs w:val="28"/>
          <w:lang w:val="kk-KZ"/>
        </w:rPr>
      </w:pPr>
      <w:r>
        <w:rPr>
          <w:b/>
          <w:sz w:val="28"/>
          <w:lang w:val="kk-KZ"/>
        </w:rPr>
        <w:t xml:space="preserve">Автокөлікті техникалық байқау жөніндегі қызметтер бойынша </w:t>
      </w:r>
      <w:r>
        <w:rPr>
          <w:b/>
          <w:color w:val="000000"/>
          <w:sz w:val="28"/>
          <w:szCs w:val="28"/>
          <w:lang w:val="kk-KZ"/>
        </w:rPr>
        <w:t>мемлекеттік сатып алуға арналған техникалық ерекшелік</w:t>
      </w:r>
    </w:p>
    <w:p w14:paraId="7FC21424" w14:textId="538B9772" w:rsidR="00721E72" w:rsidRDefault="00721E72">
      <w:pPr>
        <w:spacing w:before="60"/>
        <w:ind w:left="120"/>
        <w:jc w:val="center"/>
        <w:rPr>
          <w:b/>
          <w:color w:val="000000"/>
          <w:sz w:val="28"/>
          <w:szCs w:val="28"/>
          <w:lang w:val="kk-KZ"/>
        </w:rPr>
      </w:pPr>
    </w:p>
    <w:p w14:paraId="2D3DDFAF" w14:textId="6D3990DC" w:rsidR="00721E72" w:rsidRDefault="00721E72" w:rsidP="00721E72">
      <w:pPr>
        <w:spacing w:before="60"/>
        <w:ind w:left="120"/>
        <w:rPr>
          <w:b/>
          <w:color w:val="000000"/>
          <w:sz w:val="28"/>
          <w:szCs w:val="28"/>
          <w:lang w:val="kk-KZ"/>
        </w:rPr>
      </w:pPr>
      <w:r w:rsidRPr="00837F2F">
        <w:rPr>
          <w:sz w:val="28"/>
          <w:szCs w:val="28"/>
          <w:lang w:val="kk-KZ"/>
        </w:rPr>
        <w:t xml:space="preserve">Тапсырыс беруші «Әлеуметтік жәрдем орталығы» КММ, Ақтөбе қаласы, </w:t>
      </w:r>
      <w:r>
        <w:rPr>
          <w:sz w:val="28"/>
          <w:szCs w:val="28"/>
          <w:lang w:val="kk-KZ"/>
        </w:rPr>
        <w:t>Некрасов</w:t>
      </w:r>
      <w:r w:rsidRPr="00837F2F">
        <w:rPr>
          <w:sz w:val="28"/>
          <w:szCs w:val="28"/>
          <w:lang w:val="kk-KZ"/>
        </w:rPr>
        <w:t xml:space="preserve"> к-сі, 1</w:t>
      </w:r>
      <w:r>
        <w:rPr>
          <w:sz w:val="28"/>
          <w:szCs w:val="28"/>
          <w:lang w:val="kk-KZ"/>
        </w:rPr>
        <w:t>1</w:t>
      </w:r>
      <w:r w:rsidRPr="00837F2F">
        <w:rPr>
          <w:sz w:val="28"/>
          <w:szCs w:val="28"/>
          <w:lang w:val="kk-KZ"/>
        </w:rPr>
        <w:t xml:space="preserve">2, </w:t>
      </w:r>
      <w:r>
        <w:rPr>
          <w:sz w:val="28"/>
          <w:szCs w:val="28"/>
          <w:lang w:val="kk-KZ"/>
        </w:rPr>
        <w:t xml:space="preserve">22 </w:t>
      </w:r>
      <w:r w:rsidRPr="00837F2F">
        <w:rPr>
          <w:sz w:val="28"/>
          <w:szCs w:val="28"/>
          <w:lang w:val="kk-KZ"/>
        </w:rPr>
        <w:t>каб.</w:t>
      </w:r>
      <w:bookmarkStart w:id="0" w:name="_GoBack"/>
      <w:bookmarkEnd w:id="0"/>
    </w:p>
    <w:p w14:paraId="769C7DBD" w14:textId="77777777" w:rsidR="00CE39A3" w:rsidRDefault="00CE39A3">
      <w:pPr>
        <w:spacing w:line="254" w:lineRule="auto"/>
        <w:jc w:val="center"/>
        <w:rPr>
          <w:b/>
          <w:sz w:val="28"/>
          <w:lang w:val="kk-KZ"/>
        </w:rPr>
      </w:pPr>
    </w:p>
    <w:p w14:paraId="6C90A502" w14:textId="77777777" w:rsidR="00CE39A3" w:rsidRDefault="00221B88">
      <w:pPr>
        <w:pStyle w:val="ac"/>
        <w:numPr>
          <w:ilvl w:val="0"/>
          <w:numId w:val="2"/>
        </w:numPr>
        <w:rPr>
          <w:sz w:val="28"/>
          <w:lang w:val="kk-KZ"/>
        </w:rPr>
      </w:pPr>
      <w:r>
        <w:rPr>
          <w:b/>
          <w:sz w:val="28"/>
          <w:szCs w:val="28"/>
          <w:lang w:val="kk-KZ"/>
        </w:rPr>
        <w:t xml:space="preserve">Қызмет атауы: </w:t>
      </w:r>
      <w:r>
        <w:rPr>
          <w:sz w:val="28"/>
          <w:lang w:val="kk-KZ"/>
        </w:rPr>
        <w:t>Автокөлікті техникалық байқау жөніндегі қызметтер.</w:t>
      </w:r>
    </w:p>
    <w:p w14:paraId="0417268E" w14:textId="7786D9AA" w:rsidR="00221B88" w:rsidRPr="00221B88" w:rsidRDefault="00221B88" w:rsidP="00221B88">
      <w:pPr>
        <w:pStyle w:val="a6"/>
        <w:numPr>
          <w:ilvl w:val="0"/>
          <w:numId w:val="2"/>
        </w:numPr>
        <w:tabs>
          <w:tab w:val="left" w:pos="426"/>
        </w:tabs>
        <w:jc w:val="both"/>
        <w:rPr>
          <w:sz w:val="28"/>
          <w:szCs w:val="28"/>
          <w:lang w:val="kk-KZ"/>
        </w:rPr>
      </w:pPr>
      <w:r w:rsidRPr="00221B88">
        <w:rPr>
          <w:b/>
          <w:sz w:val="28"/>
          <w:szCs w:val="28"/>
          <w:lang w:val="kk-KZ"/>
        </w:rPr>
        <w:t xml:space="preserve">Қызметтерді ұсыну орны: </w:t>
      </w:r>
      <w:r w:rsidR="00721E72">
        <w:rPr>
          <w:bCs/>
          <w:sz w:val="28"/>
          <w:szCs w:val="28"/>
          <w:lang w:val="kk-KZ"/>
        </w:rPr>
        <w:t>Ақтөбе</w:t>
      </w:r>
      <w:r w:rsidRPr="00221B88">
        <w:rPr>
          <w:bCs/>
          <w:sz w:val="28"/>
          <w:szCs w:val="28"/>
          <w:lang w:val="kk-KZ"/>
        </w:rPr>
        <w:t xml:space="preserve"> </w:t>
      </w:r>
      <w:r w:rsidR="009E7912">
        <w:rPr>
          <w:bCs/>
          <w:sz w:val="28"/>
          <w:szCs w:val="28"/>
          <w:lang w:val="kk-KZ"/>
        </w:rPr>
        <w:t>қаласы</w:t>
      </w:r>
      <w:r w:rsidRPr="00221B88">
        <w:rPr>
          <w:bCs/>
          <w:sz w:val="28"/>
          <w:szCs w:val="28"/>
          <w:lang w:val="kk-KZ"/>
        </w:rPr>
        <w:t xml:space="preserve">, </w:t>
      </w:r>
      <w:r w:rsidR="00721E72">
        <w:rPr>
          <w:sz w:val="28"/>
          <w:szCs w:val="28"/>
          <w:lang w:val="kk-KZ"/>
        </w:rPr>
        <w:t>Некрасов</w:t>
      </w:r>
      <w:r w:rsidR="00721E72" w:rsidRPr="00837F2F">
        <w:rPr>
          <w:sz w:val="28"/>
          <w:szCs w:val="28"/>
          <w:lang w:val="kk-KZ"/>
        </w:rPr>
        <w:t xml:space="preserve"> к-сі, 1</w:t>
      </w:r>
      <w:r w:rsidR="00721E72">
        <w:rPr>
          <w:sz w:val="28"/>
          <w:szCs w:val="28"/>
          <w:lang w:val="kk-KZ"/>
        </w:rPr>
        <w:t>1</w:t>
      </w:r>
      <w:r w:rsidR="00721E72" w:rsidRPr="00837F2F">
        <w:rPr>
          <w:sz w:val="28"/>
          <w:szCs w:val="28"/>
          <w:lang w:val="kk-KZ"/>
        </w:rPr>
        <w:t>2</w:t>
      </w:r>
    </w:p>
    <w:p w14:paraId="072ECD90" w14:textId="77777777" w:rsidR="00221B88" w:rsidRDefault="00221B88" w:rsidP="00221B88">
      <w:pPr>
        <w:pStyle w:val="a6"/>
        <w:numPr>
          <w:ilvl w:val="0"/>
          <w:numId w:val="2"/>
        </w:numPr>
        <w:tabs>
          <w:tab w:val="left" w:pos="426"/>
        </w:tabs>
        <w:jc w:val="both"/>
        <w:rPr>
          <w:sz w:val="28"/>
          <w:szCs w:val="28"/>
          <w:lang w:val="kk-KZ"/>
        </w:rPr>
      </w:pPr>
      <w:r w:rsidRPr="00221B88">
        <w:rPr>
          <w:b/>
          <w:sz w:val="28"/>
          <w:szCs w:val="28"/>
          <w:lang w:val="kk-KZ"/>
        </w:rPr>
        <w:t xml:space="preserve">Қызметтерді көрсету мерзімі: </w:t>
      </w:r>
      <w:r w:rsidRPr="00221B88">
        <w:rPr>
          <w:sz w:val="28"/>
          <w:szCs w:val="28"/>
          <w:lang w:val="kk-KZ"/>
        </w:rPr>
        <w:t>Тапсырыс берушінің өтінімі бойынша, кез келген ыңғайлы уақытта келісім бойынша</w:t>
      </w:r>
    </w:p>
    <w:p w14:paraId="2990B4BA" w14:textId="77777777" w:rsidR="00CE39A3" w:rsidRPr="00221B88" w:rsidRDefault="00221B88" w:rsidP="00221B88">
      <w:pPr>
        <w:pStyle w:val="a6"/>
        <w:numPr>
          <w:ilvl w:val="0"/>
          <w:numId w:val="2"/>
        </w:numPr>
        <w:tabs>
          <w:tab w:val="left" w:pos="426"/>
        </w:tabs>
        <w:jc w:val="both"/>
        <w:rPr>
          <w:sz w:val="28"/>
          <w:szCs w:val="28"/>
          <w:lang w:val="kk-KZ"/>
        </w:rPr>
      </w:pPr>
      <w:r w:rsidRPr="00221B88">
        <w:rPr>
          <w:b/>
          <w:color w:val="000000"/>
          <w:sz w:val="28"/>
          <w:szCs w:val="28"/>
          <w:shd w:val="clear" w:color="auto" w:fill="FFFFFF"/>
          <w:lang w:val="kk-KZ"/>
        </w:rPr>
        <w:t>Функционалдық, техникалық, сапалық, пайдалану және өзге де сипаттамалары:</w:t>
      </w:r>
    </w:p>
    <w:p w14:paraId="2F720BE1" w14:textId="77777777" w:rsidR="00CE39A3" w:rsidRDefault="00221B88">
      <w:pPr>
        <w:pStyle w:val="ab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4"/>
          <w:lang w:val="kk-KZ" w:eastAsia="ru-RU"/>
        </w:rPr>
        <w:t>Тапсырыс берушінің автокөлігін тіркеу орны бойынша қызмет көрсету. Қызмет осы техникалық ерекшеліктің талаптарына және шарттың талаптарына сәйкес көрсетілуі тиіс.</w:t>
      </w:r>
    </w:p>
    <w:p w14:paraId="453E7514" w14:textId="77777777" w:rsidR="00CE39A3" w:rsidRDefault="00221B88">
      <w:pPr>
        <w:pStyle w:val="ab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4"/>
          <w:lang w:val="kk-KZ" w:eastAsia="ru-RU"/>
        </w:rPr>
        <w:t xml:space="preserve">Тапсырыс берушінің автокөлігі </w:t>
      </w:r>
      <w:r w:rsidR="00546566" w:rsidRPr="00546566">
        <w:rPr>
          <w:rFonts w:ascii="Times New Roman" w:eastAsia="Times New Roman" w:hAnsi="Times New Roman" w:cs="Times New Roman"/>
          <w:kern w:val="0"/>
          <w:sz w:val="28"/>
          <w:szCs w:val="24"/>
          <w:lang w:val="kk-KZ" w:eastAsia="ru-RU"/>
        </w:rPr>
        <w:t>1</w:t>
      </w:r>
      <w:r>
        <w:rPr>
          <w:rFonts w:ascii="Times New Roman" w:eastAsia="Times New Roman" w:hAnsi="Times New Roman" w:cs="Times New Roman"/>
          <w:kern w:val="0"/>
          <w:sz w:val="28"/>
          <w:szCs w:val="24"/>
          <w:lang w:val="kk-KZ" w:eastAsia="ru-RU"/>
        </w:rPr>
        <w:t xml:space="preserve"> бірліктен тұрады:</w:t>
      </w:r>
    </w:p>
    <w:p w14:paraId="38DCE3BA" w14:textId="59FF3B03" w:rsidR="00C0416B" w:rsidRPr="00ED4081" w:rsidRDefault="00ED4081" w:rsidP="00ED4081">
      <w:pPr>
        <w:pStyle w:val="ab"/>
        <w:ind w:left="106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D4081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1</w:t>
      </w:r>
      <w:r w:rsidRPr="00ED4081">
        <w:rPr>
          <w:rStyle w:val="shorttext"/>
          <w:rFonts w:ascii="Times New Roman" w:hAnsi="Times New Roman" w:cs="Times New Roman"/>
          <w:b/>
          <w:sz w:val="28"/>
          <w:szCs w:val="28"/>
          <w:u w:val="single"/>
        </w:rPr>
        <w:t xml:space="preserve">) ГАЗ-А32R33, 2023 </w:t>
      </w:r>
      <w:proofErr w:type="spellStart"/>
      <w:r w:rsidRPr="00ED4081">
        <w:rPr>
          <w:rStyle w:val="shorttext"/>
          <w:rFonts w:ascii="Times New Roman" w:hAnsi="Times New Roman" w:cs="Times New Roman"/>
          <w:b/>
          <w:sz w:val="28"/>
          <w:szCs w:val="28"/>
          <w:u w:val="single"/>
        </w:rPr>
        <w:t>г.в</w:t>
      </w:r>
      <w:proofErr w:type="spellEnd"/>
      <w:r w:rsidRPr="00ED4081">
        <w:rPr>
          <w:rStyle w:val="shorttext"/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0416B" w:rsidRPr="00ED4081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u w:val="single"/>
          <w:lang w:val="kk-KZ" w:eastAsia="ru-RU"/>
        </w:rPr>
        <w:t xml:space="preserve"> </w:t>
      </w:r>
    </w:p>
    <w:p w14:paraId="102B8735" w14:textId="4C9630D9" w:rsidR="00CE39A3" w:rsidRDefault="00221B88">
      <w:pPr>
        <w:pStyle w:val="ab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4"/>
          <w:lang w:val="kk-KZ" w:eastAsia="ru-RU"/>
        </w:rPr>
        <w:t>Техникалық байқау орталығы көлік және коммуникациялар саласындағы уәкілетті органның техникалық байқау орталықтарының тізіліміне енгізілуге тиіс. Техникалық байқаудан күткен немесе өткен автокөліктерге арналған алаңдардың, кірме жолдардың, өндірістік үй-жайлардың болуы. Қажетті жабдықтың, оның ішінде диагностикалық, техникалық құжаттаманың болуы.</w:t>
      </w:r>
    </w:p>
    <w:p w14:paraId="70EEB413" w14:textId="77777777" w:rsidR="00CE39A3" w:rsidRDefault="00221B88">
      <w:pPr>
        <w:pStyle w:val="ab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4"/>
          <w:lang w:val="kk-KZ" w:eastAsia="ru-RU"/>
        </w:rPr>
        <w:t>Автокөлікті диагностикалау және тексеру: тежегіш жүйесі мен басқаруды, рульдік басқаруды, жарық оптикасын, сондай-ақ ҚР СТ 1811-2011 көрсетілген жұмыстардың барлық тізбесін қамтуы тиіс. Тексеру қорытындысы бойынша өнім беруші техникалық байқау фактісін растайтын құжат береді.</w:t>
      </w:r>
    </w:p>
    <w:p w14:paraId="107F231C" w14:textId="77777777" w:rsidR="00CE39A3" w:rsidRDefault="00CE39A3">
      <w:pPr>
        <w:pStyle w:val="ab"/>
        <w:ind w:firstLine="708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14:paraId="7872935A" w14:textId="77777777" w:rsidR="00CE39A3" w:rsidRDefault="00CE39A3">
      <w:pPr>
        <w:pStyle w:val="ab"/>
        <w:ind w:firstLine="708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14:paraId="5E8BEE03" w14:textId="77777777" w:rsidR="00CE39A3" w:rsidRDefault="00CE39A3">
      <w:pPr>
        <w:ind w:firstLine="708"/>
        <w:jc w:val="both"/>
        <w:rPr>
          <w:b/>
          <w:sz w:val="28"/>
          <w:szCs w:val="28"/>
          <w:lang w:val="kk-KZ"/>
        </w:rPr>
      </w:pPr>
    </w:p>
    <w:p w14:paraId="3936CEEB" w14:textId="77777777" w:rsidR="00CE39A3" w:rsidRDefault="00CE39A3">
      <w:pPr>
        <w:ind w:left="5670"/>
        <w:jc w:val="both"/>
        <w:rPr>
          <w:rFonts w:eastAsia="Calibri"/>
          <w:b/>
          <w:sz w:val="28"/>
          <w:szCs w:val="28"/>
          <w:lang w:val="kk-KZ" w:eastAsia="en-US"/>
        </w:rPr>
      </w:pPr>
    </w:p>
    <w:p w14:paraId="06ACE172" w14:textId="77777777" w:rsidR="00CE39A3" w:rsidRDefault="00CE39A3">
      <w:pPr>
        <w:ind w:left="5670"/>
        <w:jc w:val="both"/>
        <w:rPr>
          <w:rFonts w:eastAsia="Calibri"/>
          <w:b/>
          <w:sz w:val="28"/>
          <w:szCs w:val="28"/>
          <w:lang w:val="kk-KZ" w:eastAsia="en-US"/>
        </w:rPr>
      </w:pPr>
    </w:p>
    <w:p w14:paraId="31517E40" w14:textId="77777777" w:rsidR="00CE39A3" w:rsidRDefault="00CE39A3">
      <w:pPr>
        <w:ind w:left="5670"/>
        <w:jc w:val="both"/>
        <w:rPr>
          <w:rFonts w:eastAsia="Calibri"/>
          <w:b/>
          <w:sz w:val="28"/>
          <w:szCs w:val="28"/>
          <w:lang w:val="kk-KZ" w:eastAsia="en-US"/>
        </w:rPr>
      </w:pPr>
    </w:p>
    <w:p w14:paraId="1E651AB2" w14:textId="77777777" w:rsidR="00CE39A3" w:rsidRDefault="00CE39A3">
      <w:pPr>
        <w:ind w:left="5670"/>
        <w:jc w:val="both"/>
        <w:rPr>
          <w:rFonts w:eastAsia="Calibri"/>
          <w:b/>
          <w:sz w:val="28"/>
          <w:szCs w:val="28"/>
          <w:lang w:val="kk-KZ" w:eastAsia="en-US"/>
        </w:rPr>
      </w:pPr>
    </w:p>
    <w:p w14:paraId="27BDD00B" w14:textId="77777777" w:rsidR="00CE39A3" w:rsidRDefault="00CE39A3">
      <w:pPr>
        <w:ind w:left="5670"/>
        <w:jc w:val="both"/>
        <w:rPr>
          <w:rFonts w:eastAsia="Calibri"/>
          <w:b/>
          <w:sz w:val="28"/>
          <w:szCs w:val="28"/>
          <w:lang w:val="kk-KZ" w:eastAsia="en-US"/>
        </w:rPr>
      </w:pPr>
    </w:p>
    <w:p w14:paraId="37E3045F" w14:textId="77777777" w:rsidR="00CE39A3" w:rsidRDefault="00CE39A3">
      <w:pPr>
        <w:ind w:left="5670"/>
        <w:jc w:val="both"/>
        <w:rPr>
          <w:rFonts w:eastAsia="Calibri"/>
          <w:b/>
          <w:sz w:val="28"/>
          <w:szCs w:val="28"/>
          <w:lang w:val="kk-KZ" w:eastAsia="en-US"/>
        </w:rPr>
      </w:pPr>
    </w:p>
    <w:p w14:paraId="1B2B8A34" w14:textId="77777777" w:rsidR="00CE39A3" w:rsidRDefault="00CE39A3">
      <w:pPr>
        <w:ind w:left="5670"/>
        <w:jc w:val="both"/>
        <w:rPr>
          <w:rFonts w:eastAsia="Calibri"/>
          <w:b/>
          <w:sz w:val="28"/>
          <w:szCs w:val="28"/>
          <w:lang w:val="kk-KZ" w:eastAsia="en-US"/>
        </w:rPr>
      </w:pPr>
    </w:p>
    <w:p w14:paraId="7061B0A0" w14:textId="77777777" w:rsidR="00CE39A3" w:rsidRDefault="00CE39A3">
      <w:pPr>
        <w:ind w:left="5670"/>
        <w:jc w:val="both"/>
        <w:rPr>
          <w:rFonts w:eastAsia="Calibri"/>
          <w:b/>
          <w:sz w:val="28"/>
          <w:szCs w:val="28"/>
          <w:lang w:val="kk-KZ" w:eastAsia="en-US"/>
        </w:rPr>
      </w:pPr>
    </w:p>
    <w:p w14:paraId="6EC1CBC1" w14:textId="77777777" w:rsidR="00CE39A3" w:rsidRDefault="00CE39A3">
      <w:pPr>
        <w:ind w:left="5670"/>
        <w:jc w:val="both"/>
        <w:rPr>
          <w:rFonts w:eastAsia="Calibri"/>
          <w:b/>
          <w:sz w:val="28"/>
          <w:szCs w:val="28"/>
          <w:lang w:val="kk-KZ" w:eastAsia="en-US"/>
        </w:rPr>
      </w:pPr>
    </w:p>
    <w:p w14:paraId="1BB29F08" w14:textId="77777777" w:rsidR="00CE39A3" w:rsidRDefault="00CE39A3">
      <w:pPr>
        <w:ind w:left="5670"/>
        <w:jc w:val="both"/>
        <w:rPr>
          <w:rFonts w:eastAsia="Calibri"/>
          <w:b/>
          <w:sz w:val="28"/>
          <w:szCs w:val="28"/>
          <w:lang w:val="kk-KZ" w:eastAsia="en-US"/>
        </w:rPr>
      </w:pPr>
    </w:p>
    <w:p w14:paraId="2E8BA962" w14:textId="77777777" w:rsidR="00CE39A3" w:rsidRDefault="00CE39A3">
      <w:pPr>
        <w:ind w:left="5670"/>
        <w:jc w:val="both"/>
        <w:rPr>
          <w:rFonts w:eastAsia="Calibri"/>
          <w:b/>
          <w:sz w:val="28"/>
          <w:szCs w:val="28"/>
          <w:lang w:val="kk-KZ" w:eastAsia="en-US"/>
        </w:rPr>
      </w:pPr>
    </w:p>
    <w:p w14:paraId="44312448" w14:textId="77777777" w:rsidR="009E7912" w:rsidRDefault="009E7912">
      <w:pPr>
        <w:ind w:left="5670"/>
        <w:jc w:val="both"/>
        <w:rPr>
          <w:rFonts w:eastAsia="Calibri"/>
          <w:b/>
          <w:sz w:val="28"/>
          <w:szCs w:val="28"/>
          <w:lang w:val="kk-KZ" w:eastAsia="en-US"/>
        </w:rPr>
      </w:pPr>
    </w:p>
    <w:p w14:paraId="23F37A00" w14:textId="77777777" w:rsidR="009E7912" w:rsidRDefault="009E7912">
      <w:pPr>
        <w:ind w:left="5670"/>
        <w:jc w:val="both"/>
        <w:rPr>
          <w:rFonts w:eastAsia="Calibri"/>
          <w:b/>
          <w:sz w:val="28"/>
          <w:szCs w:val="28"/>
          <w:lang w:val="kk-KZ" w:eastAsia="en-US"/>
        </w:rPr>
      </w:pPr>
    </w:p>
    <w:p w14:paraId="3EEDE646" w14:textId="77777777" w:rsidR="00CE39A3" w:rsidRDefault="00CE39A3">
      <w:pPr>
        <w:ind w:left="5670"/>
        <w:jc w:val="both"/>
        <w:rPr>
          <w:rFonts w:eastAsia="Calibri"/>
          <w:b/>
          <w:sz w:val="28"/>
          <w:szCs w:val="28"/>
          <w:lang w:val="kk-KZ" w:eastAsia="en-US"/>
        </w:rPr>
      </w:pPr>
    </w:p>
    <w:p w14:paraId="47A7E4D2" w14:textId="77777777" w:rsidR="00CE39A3" w:rsidRDefault="00CE39A3">
      <w:pPr>
        <w:ind w:left="5670"/>
        <w:jc w:val="both"/>
        <w:rPr>
          <w:rFonts w:eastAsia="Calibri"/>
          <w:b/>
          <w:sz w:val="28"/>
          <w:szCs w:val="28"/>
          <w:lang w:val="kk-KZ" w:eastAsia="en-US"/>
        </w:rPr>
      </w:pPr>
    </w:p>
    <w:p w14:paraId="490032D1" w14:textId="77777777" w:rsidR="00CE39A3" w:rsidRDefault="00221B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Техническая спецификация государственных закупок </w:t>
      </w:r>
    </w:p>
    <w:p w14:paraId="27AA5072" w14:textId="77777777" w:rsidR="00CE39A3" w:rsidRDefault="00221B88">
      <w:pPr>
        <w:jc w:val="center"/>
        <w:rPr>
          <w:b/>
          <w:sz w:val="28"/>
          <w:lang w:val="kk-KZ"/>
        </w:rPr>
      </w:pPr>
      <w:r>
        <w:rPr>
          <w:b/>
          <w:sz w:val="28"/>
          <w:szCs w:val="28"/>
        </w:rPr>
        <w:t>услуги</w:t>
      </w:r>
      <w:r>
        <w:rPr>
          <w:b/>
          <w:sz w:val="28"/>
          <w:szCs w:val="28"/>
          <w:lang w:val="kk-KZ"/>
        </w:rPr>
        <w:t xml:space="preserve"> по техосмотру автотранспорта</w:t>
      </w:r>
    </w:p>
    <w:p w14:paraId="41B3AE47" w14:textId="77777777" w:rsidR="00721E72" w:rsidRDefault="00721E72">
      <w:pPr>
        <w:spacing w:line="254" w:lineRule="auto"/>
        <w:rPr>
          <w:sz w:val="28"/>
          <w:szCs w:val="28"/>
        </w:rPr>
      </w:pPr>
    </w:p>
    <w:p w14:paraId="4BDCFB0F" w14:textId="759A7627" w:rsidR="00CE39A3" w:rsidRDefault="00721E72">
      <w:pPr>
        <w:spacing w:line="254" w:lineRule="auto"/>
        <w:rPr>
          <w:b/>
          <w:sz w:val="28"/>
          <w:lang w:val="kk-KZ"/>
        </w:rPr>
      </w:pPr>
      <w:r w:rsidRPr="00837F2F">
        <w:rPr>
          <w:sz w:val="28"/>
          <w:szCs w:val="28"/>
        </w:rPr>
        <w:t xml:space="preserve">Заказчик: КГУ «Центр социальной помощи», г. Актобе, ул. </w:t>
      </w:r>
      <w:r>
        <w:rPr>
          <w:sz w:val="28"/>
          <w:szCs w:val="28"/>
        </w:rPr>
        <w:t>Некрасова</w:t>
      </w:r>
      <w:r w:rsidRPr="00837F2F">
        <w:rPr>
          <w:sz w:val="28"/>
          <w:szCs w:val="28"/>
        </w:rPr>
        <w:t>, 1</w:t>
      </w:r>
      <w:r>
        <w:rPr>
          <w:sz w:val="28"/>
          <w:szCs w:val="28"/>
        </w:rPr>
        <w:t>1</w:t>
      </w:r>
      <w:r w:rsidRPr="00837F2F">
        <w:rPr>
          <w:sz w:val="28"/>
          <w:szCs w:val="28"/>
        </w:rPr>
        <w:t xml:space="preserve">2, </w:t>
      </w:r>
      <w:r w:rsidRPr="00837F2F">
        <w:rPr>
          <w:sz w:val="28"/>
          <w:szCs w:val="28"/>
          <w:lang w:val="kk-KZ"/>
        </w:rPr>
        <w:t xml:space="preserve">каб. № </w:t>
      </w:r>
      <w:r>
        <w:rPr>
          <w:sz w:val="28"/>
          <w:szCs w:val="28"/>
          <w:lang w:val="kk-KZ"/>
        </w:rPr>
        <w:t>22</w:t>
      </w:r>
    </w:p>
    <w:p w14:paraId="1B309BBE" w14:textId="77777777" w:rsidR="00721E72" w:rsidRDefault="00721E72">
      <w:pPr>
        <w:spacing w:line="254" w:lineRule="auto"/>
        <w:rPr>
          <w:b/>
          <w:sz w:val="28"/>
          <w:lang w:val="kk-KZ"/>
        </w:rPr>
      </w:pPr>
    </w:p>
    <w:p w14:paraId="77983986" w14:textId="77777777" w:rsidR="00CE39A3" w:rsidRDefault="00221B88">
      <w:pPr>
        <w:pStyle w:val="ac"/>
        <w:numPr>
          <w:ilvl w:val="0"/>
          <w:numId w:val="1"/>
        </w:numPr>
        <w:tabs>
          <w:tab w:val="left" w:pos="0"/>
        </w:tabs>
        <w:spacing w:line="254" w:lineRule="auto"/>
        <w:ind w:left="426" w:hanging="426"/>
        <w:jc w:val="both"/>
        <w:rPr>
          <w:sz w:val="28"/>
          <w:lang w:val="kk-KZ"/>
        </w:rPr>
      </w:pPr>
      <w:r>
        <w:rPr>
          <w:b/>
          <w:sz w:val="28"/>
          <w:szCs w:val="28"/>
        </w:rPr>
        <w:t xml:space="preserve">Наименование услуги: </w:t>
      </w:r>
      <w:r>
        <w:rPr>
          <w:sz w:val="28"/>
          <w:lang w:val="kk-KZ"/>
        </w:rPr>
        <w:t>Услуги по техосмотру автотранспорта.</w:t>
      </w:r>
    </w:p>
    <w:p w14:paraId="25E3CA09" w14:textId="14C43FBD" w:rsidR="00CE39A3" w:rsidRDefault="00221B88">
      <w:pPr>
        <w:pStyle w:val="ac"/>
        <w:numPr>
          <w:ilvl w:val="0"/>
          <w:numId w:val="1"/>
        </w:numPr>
        <w:tabs>
          <w:tab w:val="left" w:pos="0"/>
        </w:tabs>
        <w:ind w:left="426" w:hanging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Место оказания услуг: </w:t>
      </w:r>
      <w:r w:rsidR="009E7912">
        <w:rPr>
          <w:sz w:val="28"/>
          <w:szCs w:val="28"/>
          <w:lang w:val="kk-KZ"/>
        </w:rPr>
        <w:t xml:space="preserve">город </w:t>
      </w:r>
      <w:r w:rsidR="00721E72" w:rsidRPr="00837F2F">
        <w:rPr>
          <w:sz w:val="28"/>
          <w:szCs w:val="28"/>
        </w:rPr>
        <w:t xml:space="preserve">Актобе, ул. </w:t>
      </w:r>
      <w:r w:rsidR="00721E72">
        <w:rPr>
          <w:sz w:val="28"/>
          <w:szCs w:val="28"/>
        </w:rPr>
        <w:t>Некрасова</w:t>
      </w:r>
      <w:r w:rsidR="00721E72" w:rsidRPr="00837F2F">
        <w:rPr>
          <w:sz w:val="28"/>
          <w:szCs w:val="28"/>
        </w:rPr>
        <w:t>, 1</w:t>
      </w:r>
      <w:r w:rsidR="00721E72">
        <w:rPr>
          <w:sz w:val="28"/>
          <w:szCs w:val="28"/>
        </w:rPr>
        <w:t>1</w:t>
      </w:r>
      <w:r w:rsidR="00721E72" w:rsidRPr="00837F2F">
        <w:rPr>
          <w:sz w:val="28"/>
          <w:szCs w:val="28"/>
        </w:rPr>
        <w:t>2</w:t>
      </w:r>
    </w:p>
    <w:p w14:paraId="2ECA7497" w14:textId="77777777" w:rsidR="00221B88" w:rsidRPr="00221B88" w:rsidRDefault="00221B88" w:rsidP="00865E8E">
      <w:pPr>
        <w:pStyle w:val="ac"/>
        <w:numPr>
          <w:ilvl w:val="0"/>
          <w:numId w:val="1"/>
        </w:numPr>
        <w:tabs>
          <w:tab w:val="left" w:pos="0"/>
        </w:tabs>
        <w:ind w:left="426" w:hanging="426"/>
        <w:jc w:val="both"/>
        <w:rPr>
          <w:b/>
          <w:sz w:val="28"/>
          <w:szCs w:val="28"/>
        </w:rPr>
      </w:pPr>
      <w:r w:rsidRPr="00221B88">
        <w:rPr>
          <w:b/>
          <w:sz w:val="28"/>
          <w:szCs w:val="28"/>
        </w:rPr>
        <w:t>Сроки оказания услуг:</w:t>
      </w:r>
      <w:r>
        <w:t xml:space="preserve"> </w:t>
      </w:r>
      <w:r>
        <w:rPr>
          <w:sz w:val="28"/>
          <w:szCs w:val="28"/>
        </w:rPr>
        <w:t>по заявке заказчика, в любое удобное время по согласованию</w:t>
      </w:r>
    </w:p>
    <w:p w14:paraId="27E79CF9" w14:textId="77777777" w:rsidR="00CE39A3" w:rsidRPr="00221B88" w:rsidRDefault="00221B88" w:rsidP="00865E8E">
      <w:pPr>
        <w:pStyle w:val="ac"/>
        <w:numPr>
          <w:ilvl w:val="0"/>
          <w:numId w:val="1"/>
        </w:numPr>
        <w:tabs>
          <w:tab w:val="left" w:pos="0"/>
        </w:tabs>
        <w:ind w:left="426" w:hanging="426"/>
        <w:jc w:val="both"/>
        <w:rPr>
          <w:b/>
          <w:sz w:val="28"/>
          <w:szCs w:val="28"/>
        </w:rPr>
      </w:pPr>
      <w:r w:rsidRPr="00221B88">
        <w:rPr>
          <w:b/>
          <w:sz w:val="28"/>
          <w:szCs w:val="28"/>
        </w:rPr>
        <w:t xml:space="preserve">Функциональные, технические, качественные, эксплуатационные и прочие характеристики услуг: </w:t>
      </w:r>
    </w:p>
    <w:p w14:paraId="7B7DC74F" w14:textId="5E2DDFFF" w:rsidR="00CE39A3" w:rsidRDefault="00221B88">
      <w:pPr>
        <w:pStyle w:val="ac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>Оказание услуг по месту регистрации автотранспорт</w:t>
      </w:r>
      <w:r w:rsidR="009E7912">
        <w:rPr>
          <w:sz w:val="28"/>
          <w:szCs w:val="28"/>
          <w:lang w:val="kk-KZ"/>
        </w:rPr>
        <w:t>а</w:t>
      </w:r>
      <w:r>
        <w:rPr>
          <w:sz w:val="28"/>
          <w:szCs w:val="28"/>
          <w:lang w:val="kk-KZ"/>
        </w:rPr>
        <w:t xml:space="preserve"> Заказчика. </w:t>
      </w:r>
      <w:r>
        <w:rPr>
          <w:sz w:val="28"/>
          <w:szCs w:val="28"/>
        </w:rPr>
        <w:t xml:space="preserve">Услуга должна быть оказана в соответствии с требованиями данной технической спецификации и условиями договора. </w:t>
      </w:r>
    </w:p>
    <w:p w14:paraId="23540D26" w14:textId="77777777" w:rsidR="00CE39A3" w:rsidRDefault="00221B88">
      <w:pPr>
        <w:pStyle w:val="ac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Автотранспорты Заказчика состоит из </w:t>
      </w:r>
      <w:r w:rsidR="00546566" w:rsidRPr="00546566">
        <w:rPr>
          <w:sz w:val="28"/>
          <w:szCs w:val="28"/>
        </w:rPr>
        <w:t>1</w:t>
      </w:r>
      <w:r>
        <w:rPr>
          <w:sz w:val="28"/>
          <w:szCs w:val="28"/>
        </w:rPr>
        <w:t xml:space="preserve"> единиц:</w:t>
      </w:r>
    </w:p>
    <w:p w14:paraId="2A71E285" w14:textId="1FE8639B" w:rsidR="00C0416B" w:rsidRPr="00ED4081" w:rsidRDefault="00C0416B" w:rsidP="00C0416B">
      <w:pPr>
        <w:pStyle w:val="ab"/>
        <w:ind w:firstLine="708"/>
        <w:jc w:val="both"/>
        <w:rPr>
          <w:rStyle w:val="shorttext"/>
          <w:rFonts w:ascii="Times New Roman" w:hAnsi="Times New Roman" w:cs="Times New Roman"/>
          <w:b/>
          <w:sz w:val="28"/>
          <w:szCs w:val="28"/>
          <w:u w:val="single"/>
        </w:rPr>
      </w:pPr>
      <w:r w:rsidRPr="00ED4081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1</w:t>
      </w:r>
      <w:r w:rsidRPr="00ED4081">
        <w:rPr>
          <w:rStyle w:val="shorttext"/>
          <w:rFonts w:ascii="Times New Roman" w:hAnsi="Times New Roman" w:cs="Times New Roman"/>
          <w:b/>
          <w:sz w:val="28"/>
          <w:szCs w:val="28"/>
          <w:u w:val="single"/>
        </w:rPr>
        <w:t xml:space="preserve">) </w:t>
      </w:r>
      <w:r w:rsidR="00721E72" w:rsidRPr="00ED4081">
        <w:rPr>
          <w:rStyle w:val="shorttext"/>
          <w:rFonts w:ascii="Times New Roman" w:hAnsi="Times New Roman" w:cs="Times New Roman"/>
          <w:b/>
          <w:sz w:val="28"/>
          <w:szCs w:val="28"/>
          <w:u w:val="single"/>
        </w:rPr>
        <w:t xml:space="preserve">ГАЗ-А32R33, 2023 </w:t>
      </w:r>
      <w:proofErr w:type="spellStart"/>
      <w:r w:rsidR="00721E72" w:rsidRPr="00ED4081">
        <w:rPr>
          <w:rStyle w:val="shorttext"/>
          <w:rFonts w:ascii="Times New Roman" w:hAnsi="Times New Roman" w:cs="Times New Roman"/>
          <w:b/>
          <w:sz w:val="28"/>
          <w:szCs w:val="28"/>
          <w:u w:val="single"/>
        </w:rPr>
        <w:t>г.в</w:t>
      </w:r>
      <w:proofErr w:type="spellEnd"/>
      <w:r w:rsidR="00721E72" w:rsidRPr="00ED4081">
        <w:rPr>
          <w:rStyle w:val="shorttext"/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14:paraId="2C18E246" w14:textId="77777777" w:rsidR="00CE39A3" w:rsidRDefault="00221B8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Центр технического осмотра должен быть включен в Реестр центров технических осмотров уполномоченного органа в области транспорта и коммуникаций. Наличие производственных помещений, площадок для автотранспорта, ожидающих или прошедших технический осмотр, подъездные пути. Наличие необходимого оборудования, в том числе диагностического, технической документации.</w:t>
      </w:r>
    </w:p>
    <w:p w14:paraId="51AD68BA" w14:textId="77777777" w:rsidR="00CE39A3" w:rsidRDefault="00221B8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Диагностика и проверка автотранспорта должна охватить: тормозную систему и управление, рулевое управление, </w:t>
      </w:r>
      <w:proofErr w:type="spellStart"/>
      <w:r>
        <w:rPr>
          <w:sz w:val="28"/>
          <w:szCs w:val="28"/>
        </w:rPr>
        <w:t>светооптика</w:t>
      </w:r>
      <w:proofErr w:type="spellEnd"/>
      <w:r>
        <w:rPr>
          <w:sz w:val="28"/>
          <w:szCs w:val="28"/>
        </w:rPr>
        <w:t xml:space="preserve">, также весь перечень работ, указанный в СТ РК 1811-2011. По итогам проверки Поставщиком выдается документ, подтверждающий факт технического осмотра. </w:t>
      </w:r>
    </w:p>
    <w:p w14:paraId="0497847C" w14:textId="77777777" w:rsidR="00CE39A3" w:rsidRDefault="00CE39A3">
      <w:pPr>
        <w:ind w:firstLine="708"/>
        <w:jc w:val="both"/>
        <w:rPr>
          <w:sz w:val="28"/>
          <w:szCs w:val="28"/>
        </w:rPr>
      </w:pPr>
    </w:p>
    <w:p w14:paraId="43C24584" w14:textId="77777777" w:rsidR="00CE39A3" w:rsidRDefault="00CE39A3">
      <w:pPr>
        <w:ind w:firstLine="708"/>
        <w:jc w:val="both"/>
        <w:rPr>
          <w:sz w:val="28"/>
          <w:szCs w:val="28"/>
        </w:rPr>
      </w:pPr>
    </w:p>
    <w:p w14:paraId="0EF1A2D6" w14:textId="77777777" w:rsidR="00CE39A3" w:rsidRDefault="00CE39A3">
      <w:pPr>
        <w:ind w:firstLine="708"/>
        <w:jc w:val="both"/>
        <w:outlineLvl w:val="0"/>
        <w:rPr>
          <w:b/>
          <w:color w:val="000000"/>
          <w:sz w:val="28"/>
          <w:szCs w:val="28"/>
        </w:rPr>
      </w:pPr>
    </w:p>
    <w:sectPr w:rsidR="00CE39A3">
      <w:pgSz w:w="11906" w:h="16838"/>
      <w:pgMar w:top="1134" w:right="850" w:bottom="993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15812"/>
    <w:multiLevelType w:val="multilevel"/>
    <w:tmpl w:val="0B7A9A78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0417918"/>
    <w:multiLevelType w:val="multilevel"/>
    <w:tmpl w:val="D69A53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82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422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633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4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69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906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7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968" w:hanging="2160"/>
      </w:pPr>
    </w:lvl>
  </w:abstractNum>
  <w:abstractNum w:abstractNumId="2" w15:restartNumberingAfterBreak="0">
    <w:nsid w:val="34EB4FB6"/>
    <w:multiLevelType w:val="multilevel"/>
    <w:tmpl w:val="9A903534"/>
    <w:lvl w:ilvl="0"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24B73E7"/>
    <w:multiLevelType w:val="multilevel"/>
    <w:tmpl w:val="5D480E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4180AB9"/>
    <w:multiLevelType w:val="hybridMultilevel"/>
    <w:tmpl w:val="AB0A0EE4"/>
    <w:lvl w:ilvl="0" w:tplc="197AACD4">
      <w:start w:val="1"/>
      <w:numFmt w:val="decimal"/>
      <w:lvlText w:val="%1)"/>
      <w:lvlJc w:val="left"/>
      <w:pPr>
        <w:ind w:left="1068" w:hanging="360"/>
      </w:pPr>
      <w:rPr>
        <w:rFonts w:eastAsia="Arial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B874092"/>
    <w:multiLevelType w:val="multilevel"/>
    <w:tmpl w:val="A86CE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6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9A3"/>
    <w:rsid w:val="00221B88"/>
    <w:rsid w:val="00546566"/>
    <w:rsid w:val="00721E72"/>
    <w:rsid w:val="009E7912"/>
    <w:rsid w:val="00B91127"/>
    <w:rsid w:val="00C0416B"/>
    <w:rsid w:val="00CE39A3"/>
    <w:rsid w:val="00E81F53"/>
    <w:rsid w:val="00ED4081"/>
    <w:rsid w:val="00F06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3C1D5"/>
  <w15:docId w15:val="{ABCFDA28-F6E9-43B3-814F-D46903F10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C0F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C0F13"/>
    <w:rPr>
      <w:i/>
      <w:iCs/>
    </w:rPr>
  </w:style>
  <w:style w:type="character" w:customStyle="1" w:styleId="shorttext">
    <w:name w:val="short_text"/>
    <w:basedOn w:val="a0"/>
    <w:qFormat/>
    <w:rsid w:val="005C2F70"/>
  </w:style>
  <w:style w:type="character" w:customStyle="1" w:styleId="a4">
    <w:name w:val="Текст выноски Знак"/>
    <w:basedOn w:val="a0"/>
    <w:uiPriority w:val="99"/>
    <w:semiHidden/>
    <w:qFormat/>
    <w:rsid w:val="00C703B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Основной текст Знак"/>
    <w:basedOn w:val="a0"/>
    <w:qFormat/>
    <w:rsid w:val="00A4246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Заголовок1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rsid w:val="00A4246E"/>
    <w:rPr>
      <w:szCs w:val="20"/>
    </w:r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9">
    <w:name w:val="index heading"/>
    <w:basedOn w:val="a"/>
    <w:qFormat/>
    <w:pPr>
      <w:suppressLineNumbers/>
    </w:pPr>
    <w:rPr>
      <w:rFonts w:cs="Lucida Sans"/>
    </w:rPr>
  </w:style>
  <w:style w:type="paragraph" w:customStyle="1" w:styleId="Style3">
    <w:name w:val="Style3"/>
    <w:basedOn w:val="a"/>
    <w:uiPriority w:val="99"/>
    <w:qFormat/>
    <w:rsid w:val="00FC0F13"/>
    <w:pPr>
      <w:widowControl w:val="0"/>
      <w:spacing w:line="278" w:lineRule="exact"/>
      <w:jc w:val="both"/>
    </w:pPr>
  </w:style>
  <w:style w:type="paragraph" w:styleId="aa">
    <w:name w:val="Balloon Text"/>
    <w:basedOn w:val="a"/>
    <w:uiPriority w:val="99"/>
    <w:semiHidden/>
    <w:unhideWhenUsed/>
    <w:qFormat/>
    <w:rsid w:val="00C703BA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8E3A5B"/>
    <w:rPr>
      <w:rFonts w:eastAsia="Arial" w:cs="Calibri"/>
      <w:kern w:val="2"/>
      <w:lang w:eastAsia="zh-CN"/>
    </w:rPr>
  </w:style>
  <w:style w:type="paragraph" w:styleId="ac">
    <w:name w:val="List Paragraph"/>
    <w:basedOn w:val="a"/>
    <w:uiPriority w:val="34"/>
    <w:qFormat/>
    <w:rsid w:val="00A424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Kazhydromet43</dc:creator>
  <dc:description/>
  <cp:lastModifiedBy>User</cp:lastModifiedBy>
  <cp:revision>5</cp:revision>
  <cp:lastPrinted>2026-09-16T05:37:00Z</cp:lastPrinted>
  <dcterms:created xsi:type="dcterms:W3CDTF">2026-09-16T05:38:00Z</dcterms:created>
  <dcterms:modified xsi:type="dcterms:W3CDTF">2026-09-25T11:40:00Z</dcterms:modified>
  <dc:language>ru-RU</dc:language>
</cp:coreProperties>
</file>