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BD917" w14:textId="77777777" w:rsidR="006D6FE2" w:rsidRPr="00FA25E8" w:rsidRDefault="00A20BA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A25E8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 по вывозу канализационных стоков</w:t>
      </w:r>
    </w:p>
    <w:p w14:paraId="252E7B63" w14:textId="77777777" w:rsidR="00FA25E8" w:rsidRPr="00FA25E8" w:rsidRDefault="00FA25E8" w:rsidP="00FA25E8">
      <w:pPr>
        <w:rPr>
          <w:rFonts w:ascii="Times New Roman" w:hAnsi="Times New Roman" w:cs="Times New Roman"/>
          <w:sz w:val="28"/>
          <w:szCs w:val="28"/>
        </w:rPr>
      </w:pPr>
      <w:r w:rsidRPr="00FA25E8">
        <w:rPr>
          <w:rFonts w:ascii="Times New Roman" w:hAnsi="Times New Roman" w:cs="Times New Roman"/>
          <w:sz w:val="28"/>
          <w:szCs w:val="28"/>
        </w:rPr>
        <w:t>Поставщик должен оказать услуги в рабочее время (с 9.00 ч. до 18 ч.) согласно поданной заявке от Заказчика на оказание услуг.</w:t>
      </w:r>
    </w:p>
    <w:p w14:paraId="03404A5A" w14:textId="35EACE78" w:rsidR="00FA25E8" w:rsidRPr="00FA25E8" w:rsidRDefault="00FA25E8" w:rsidP="00FA25E8">
      <w:pPr>
        <w:rPr>
          <w:rFonts w:ascii="Times New Roman" w:hAnsi="Times New Roman" w:cs="Times New Roman"/>
          <w:sz w:val="28"/>
          <w:szCs w:val="28"/>
        </w:rPr>
      </w:pPr>
      <w:r w:rsidRPr="00FA25E8">
        <w:rPr>
          <w:rFonts w:ascii="Times New Roman" w:hAnsi="Times New Roman" w:cs="Times New Roman"/>
          <w:sz w:val="28"/>
          <w:szCs w:val="28"/>
        </w:rPr>
        <w:t>Срок оказания услуг  до конца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A25E8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547119D0" w14:textId="77777777" w:rsidR="00FA25E8" w:rsidRPr="00FA25E8" w:rsidRDefault="00FA25E8" w:rsidP="00FA25E8">
      <w:pPr>
        <w:rPr>
          <w:rFonts w:ascii="Times New Roman" w:hAnsi="Times New Roman" w:cs="Times New Roman"/>
          <w:sz w:val="28"/>
          <w:szCs w:val="28"/>
        </w:rPr>
      </w:pPr>
    </w:p>
    <w:p w14:paraId="11F82678" w14:textId="77777777" w:rsidR="00FA25E8" w:rsidRPr="00FA25E8" w:rsidRDefault="00FA25E8" w:rsidP="00FA25E8">
      <w:pPr>
        <w:rPr>
          <w:rFonts w:ascii="Times New Roman" w:hAnsi="Times New Roman" w:cs="Times New Roman"/>
          <w:sz w:val="28"/>
          <w:szCs w:val="28"/>
        </w:rPr>
      </w:pPr>
      <w:r w:rsidRPr="00FA25E8">
        <w:rPr>
          <w:rFonts w:ascii="Times New Roman" w:hAnsi="Times New Roman" w:cs="Times New Roman"/>
          <w:sz w:val="28"/>
          <w:szCs w:val="28"/>
        </w:rPr>
        <w:t>Условия оплаты: Оплата осуществляется на основании выставленной счет-фактуры, акта оказанных услуг и подписания акта сверки.</w:t>
      </w:r>
    </w:p>
    <w:p w14:paraId="647FEAEC" w14:textId="30B36371" w:rsidR="00A20BAE" w:rsidRPr="00A20BAE" w:rsidRDefault="00FA25E8" w:rsidP="00FA25E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A25E8">
        <w:rPr>
          <w:rFonts w:ascii="Times New Roman" w:hAnsi="Times New Roman" w:cs="Times New Roman"/>
          <w:sz w:val="28"/>
          <w:szCs w:val="28"/>
        </w:rPr>
        <w:t>Вывоз сточных вод должен осуществляться специализированным автотранспортом.</w:t>
      </w:r>
    </w:p>
    <w:sectPr w:rsidR="00A20BAE" w:rsidRPr="00A20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BAE"/>
    <w:rsid w:val="006D6FE2"/>
    <w:rsid w:val="00A20BAE"/>
    <w:rsid w:val="00FA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3B581"/>
  <w15:docId w15:val="{632DC471-7A4F-4ACE-A31D-E4027A0C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2025-01-09T05:55:00Z</dcterms:created>
  <dcterms:modified xsi:type="dcterms:W3CDTF">2026-01-14T06:23:00Z</dcterms:modified>
</cp:coreProperties>
</file>