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6CBE9A" w14:textId="77777777" w:rsidR="003E52AF" w:rsidRDefault="00895C42" w:rsidP="00895C42">
      <w:pPr>
        <w:jc w:val="center"/>
        <w:rPr>
          <w:rFonts w:ascii="Times New Roman" w:hAnsi="Times New Roman" w:cs="Times New Roman"/>
          <w:b/>
          <w:sz w:val="32"/>
          <w:szCs w:val="32"/>
          <w:lang w:val="kk-KZ"/>
        </w:rPr>
      </w:pPr>
      <w:r w:rsidRPr="00895C42">
        <w:rPr>
          <w:rFonts w:ascii="Times New Roman" w:hAnsi="Times New Roman" w:cs="Times New Roman"/>
          <w:b/>
          <w:sz w:val="32"/>
          <w:szCs w:val="32"/>
          <w:lang w:val="kk-KZ"/>
        </w:rPr>
        <w:t>Техническая спецификация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69"/>
        <w:gridCol w:w="3313"/>
        <w:gridCol w:w="1938"/>
        <w:gridCol w:w="3651"/>
      </w:tblGrid>
      <w:tr w:rsidR="00895C42" w14:paraId="6D3AAB47" w14:textId="77777777" w:rsidTr="00895C42">
        <w:tc>
          <w:tcPr>
            <w:tcW w:w="669" w:type="dxa"/>
          </w:tcPr>
          <w:p w14:paraId="73D91D11" w14:textId="77777777" w:rsidR="00895C42" w:rsidRDefault="00895C42" w:rsidP="00895C4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kk-KZ"/>
              </w:rPr>
              <w:t>№</w:t>
            </w:r>
          </w:p>
        </w:tc>
        <w:tc>
          <w:tcPr>
            <w:tcW w:w="3313" w:type="dxa"/>
          </w:tcPr>
          <w:p w14:paraId="6B3D1095" w14:textId="77777777" w:rsidR="00895C42" w:rsidRDefault="00895C42" w:rsidP="00895C4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kk-KZ"/>
              </w:rPr>
              <w:t>Наименование услуги</w:t>
            </w:r>
          </w:p>
        </w:tc>
        <w:tc>
          <w:tcPr>
            <w:tcW w:w="1938" w:type="dxa"/>
          </w:tcPr>
          <w:p w14:paraId="20B20444" w14:textId="77777777" w:rsidR="00895C42" w:rsidRDefault="00895C42" w:rsidP="00895C4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kk-KZ"/>
              </w:rPr>
              <w:t>кол</w:t>
            </w:r>
          </w:p>
        </w:tc>
        <w:tc>
          <w:tcPr>
            <w:tcW w:w="3651" w:type="dxa"/>
          </w:tcPr>
          <w:p w14:paraId="685A59FA" w14:textId="77777777" w:rsidR="00895C42" w:rsidRDefault="00895C42" w:rsidP="00895C4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kk-KZ"/>
              </w:rPr>
              <w:t>Харектеристика</w:t>
            </w:r>
          </w:p>
        </w:tc>
      </w:tr>
      <w:tr w:rsidR="00895C42" w14:paraId="37B5C28A" w14:textId="77777777" w:rsidTr="00895C42">
        <w:tc>
          <w:tcPr>
            <w:tcW w:w="669" w:type="dxa"/>
          </w:tcPr>
          <w:p w14:paraId="7EC9AC5D" w14:textId="77777777" w:rsidR="00895C42" w:rsidRPr="00895C42" w:rsidRDefault="00895C42" w:rsidP="00895C4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895C42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1</w:t>
            </w:r>
          </w:p>
        </w:tc>
        <w:tc>
          <w:tcPr>
            <w:tcW w:w="3313" w:type="dxa"/>
          </w:tcPr>
          <w:p w14:paraId="19E66971" w14:textId="3C2EFAD8" w:rsidR="00895C42" w:rsidRPr="00895C42" w:rsidRDefault="00616C38" w:rsidP="00895C4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Изготовления ветеринарных бланков Форма-1</w:t>
            </w:r>
          </w:p>
        </w:tc>
        <w:tc>
          <w:tcPr>
            <w:tcW w:w="1938" w:type="dxa"/>
          </w:tcPr>
          <w:p w14:paraId="3767DF0E" w14:textId="77777777" w:rsidR="00895C42" w:rsidRPr="00895C42" w:rsidRDefault="00895C42" w:rsidP="00895C4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95C4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Одна услуга</w:t>
            </w:r>
          </w:p>
        </w:tc>
        <w:tc>
          <w:tcPr>
            <w:tcW w:w="3651" w:type="dxa"/>
          </w:tcPr>
          <w:p w14:paraId="26E4EF1C" w14:textId="0C5257F4" w:rsidR="00895C42" w:rsidRPr="001370A6" w:rsidRDefault="00895C42" w:rsidP="0011789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95C42">
              <w:rPr>
                <w:rFonts w:ascii="Times New Roman" w:hAnsi="Times New Roman" w:cs="Times New Roman"/>
                <w:sz w:val="28"/>
                <w:szCs w:val="28"/>
              </w:rPr>
              <w:t>Формат А4</w:t>
            </w:r>
            <w:r w:rsidR="00BB55F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бумага должна быть </w:t>
            </w:r>
            <w:r w:rsidR="00BB55F3" w:rsidRPr="00BB55F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белая</w:t>
            </w:r>
            <w:r w:rsidRPr="00895C42">
              <w:rPr>
                <w:rFonts w:ascii="Times New Roman" w:hAnsi="Times New Roman" w:cs="Times New Roman"/>
                <w:sz w:val="28"/>
                <w:szCs w:val="28"/>
              </w:rPr>
              <w:t xml:space="preserve"> (210*297 мм</w:t>
            </w:r>
            <w:proofErr w:type="gramStart"/>
            <w:r w:rsidRPr="00895C42">
              <w:rPr>
                <w:rFonts w:ascii="Times New Roman" w:hAnsi="Times New Roman" w:cs="Times New Roman"/>
                <w:sz w:val="28"/>
                <w:szCs w:val="28"/>
              </w:rPr>
              <w:t>),  бумага</w:t>
            </w:r>
            <w:proofErr w:type="gramEnd"/>
            <w:r w:rsidRPr="00895C42">
              <w:rPr>
                <w:rFonts w:ascii="Times New Roman" w:hAnsi="Times New Roman" w:cs="Times New Roman"/>
                <w:sz w:val="28"/>
                <w:szCs w:val="28"/>
              </w:rPr>
              <w:t xml:space="preserve"> с водяным знаком </w:t>
            </w:r>
            <w:r w:rsidRPr="00895C4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KAZ</w:t>
            </w:r>
            <w:r w:rsidRPr="00895C42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="002D2D0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, </w:t>
            </w:r>
            <w:r w:rsidRPr="00895C42">
              <w:rPr>
                <w:rFonts w:ascii="Times New Roman" w:hAnsi="Times New Roman" w:cs="Times New Roman"/>
                <w:sz w:val="28"/>
                <w:szCs w:val="28"/>
              </w:rPr>
              <w:t xml:space="preserve">90 </w:t>
            </w:r>
            <w:proofErr w:type="spellStart"/>
            <w:r w:rsidRPr="00895C42">
              <w:rPr>
                <w:rFonts w:ascii="Times New Roman" w:hAnsi="Times New Roman" w:cs="Times New Roman"/>
                <w:sz w:val="28"/>
                <w:szCs w:val="28"/>
              </w:rPr>
              <w:t>гр</w:t>
            </w:r>
            <w:proofErr w:type="spellEnd"/>
            <w:r w:rsidRPr="00895C42">
              <w:rPr>
                <w:rFonts w:ascii="Times New Roman" w:hAnsi="Times New Roman" w:cs="Times New Roman"/>
                <w:sz w:val="28"/>
                <w:szCs w:val="28"/>
              </w:rPr>
              <w:t>/м</w:t>
            </w:r>
            <w:r w:rsidRPr="00895C42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</w:t>
            </w:r>
            <w:r w:rsidRPr="00895C42">
              <w:rPr>
                <w:rFonts w:ascii="Times New Roman" w:hAnsi="Times New Roman" w:cs="Times New Roman"/>
                <w:sz w:val="28"/>
                <w:szCs w:val="28"/>
              </w:rPr>
              <w:t xml:space="preserve">, цветность 1+0 (цвет по шкале </w:t>
            </w:r>
            <w:proofErr w:type="spellStart"/>
            <w:r w:rsidRPr="00895C42">
              <w:rPr>
                <w:rFonts w:ascii="Times New Roman" w:hAnsi="Times New Roman" w:cs="Times New Roman"/>
                <w:sz w:val="28"/>
                <w:szCs w:val="28"/>
              </w:rPr>
              <w:t>Pantone</w:t>
            </w:r>
            <w:proofErr w:type="spellEnd"/>
            <w:r w:rsidRPr="00895C42">
              <w:rPr>
                <w:rFonts w:ascii="Times New Roman" w:hAnsi="Times New Roman" w:cs="Times New Roman"/>
                <w:sz w:val="28"/>
                <w:szCs w:val="28"/>
              </w:rPr>
              <w:t>  </w:t>
            </w:r>
            <w:r w:rsidRPr="00895C4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Reflex Blue</w:t>
            </w:r>
            <w:r w:rsidRPr="00895C42">
              <w:rPr>
                <w:rFonts w:ascii="Times New Roman" w:hAnsi="Times New Roman" w:cs="Times New Roman"/>
                <w:sz w:val="28"/>
                <w:szCs w:val="28"/>
              </w:rPr>
              <w:t xml:space="preserve">), </w:t>
            </w:r>
            <w:proofErr w:type="spellStart"/>
            <w:r w:rsidRPr="00895C42">
              <w:rPr>
                <w:rFonts w:ascii="Times New Roman" w:hAnsi="Times New Roman" w:cs="Times New Roman"/>
                <w:sz w:val="28"/>
                <w:szCs w:val="28"/>
              </w:rPr>
              <w:t>гильоширная</w:t>
            </w:r>
            <w:proofErr w:type="spellEnd"/>
            <w:r w:rsidRPr="00895C42">
              <w:rPr>
                <w:rFonts w:ascii="Times New Roman" w:hAnsi="Times New Roman" w:cs="Times New Roman"/>
                <w:sz w:val="28"/>
                <w:szCs w:val="28"/>
              </w:rPr>
              <w:t xml:space="preserve"> сетка двух видов + рамка (согласно образца) нумерация шестиразрядная</w:t>
            </w:r>
            <w:r w:rsidR="00C90A2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, изготовления  в количестве </w:t>
            </w:r>
            <w:r w:rsidR="00456FBE" w:rsidRPr="00456FBE">
              <w:rPr>
                <w:rFonts w:ascii="Times New Roman" w:hAnsi="Times New Roman" w:cs="Times New Roman"/>
                <w:sz w:val="28"/>
                <w:szCs w:val="28"/>
              </w:rPr>
              <w:t>56</w:t>
            </w:r>
            <w:r w:rsidR="00C90A2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00 штук</w:t>
            </w:r>
            <w:r w:rsidR="001370A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. Эскиз бланки соглосовать с заказчиком.</w:t>
            </w:r>
          </w:p>
        </w:tc>
      </w:tr>
    </w:tbl>
    <w:p w14:paraId="52F4F8E8" w14:textId="77777777" w:rsidR="00895C42" w:rsidRPr="00117894" w:rsidRDefault="00895C42" w:rsidP="00895C42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sectPr w:rsidR="00895C42" w:rsidRPr="001178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92A39"/>
    <w:rsid w:val="00117894"/>
    <w:rsid w:val="001370A6"/>
    <w:rsid w:val="002D2D04"/>
    <w:rsid w:val="003E52AF"/>
    <w:rsid w:val="00456FBE"/>
    <w:rsid w:val="00486FE7"/>
    <w:rsid w:val="005C3B16"/>
    <w:rsid w:val="00616C38"/>
    <w:rsid w:val="00895C42"/>
    <w:rsid w:val="00BB55F3"/>
    <w:rsid w:val="00C90A24"/>
    <w:rsid w:val="00F03902"/>
    <w:rsid w:val="00F92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26E19C"/>
  <w15:docId w15:val="{7DCE0794-81E7-47DB-A2B0-E41A974961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95C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63</Words>
  <Characters>363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User</cp:lastModifiedBy>
  <cp:revision>14</cp:revision>
  <dcterms:created xsi:type="dcterms:W3CDTF">2022-01-26T04:32:00Z</dcterms:created>
  <dcterms:modified xsi:type="dcterms:W3CDTF">2026-10-12T12:00:00Z</dcterms:modified>
</cp:coreProperties>
</file>