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08F82" w14:textId="7595F195" w:rsidR="007521AA" w:rsidRPr="007A633B" w:rsidRDefault="007521AA" w:rsidP="007521AA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7521AA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Техникалық ерекшелік</w:t>
      </w:r>
      <w:r w:rsidR="00BA38B3" w:rsidRPr="007A633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Қалта-жүгіртпе форматын жасау А4 алтынмен тесу, Нетун материалы </w:t>
      </w:r>
      <w:r w:rsidR="007A633B">
        <w:rPr>
          <w:rFonts w:ascii="Times New Roman" w:hAnsi="Times New Roman" w:cs="Times New Roman"/>
          <w:b/>
          <w:bCs/>
          <w:sz w:val="24"/>
          <w:szCs w:val="24"/>
          <w:lang w:val="kk-KZ"/>
        </w:rPr>
        <w:t>қою қызыл</w:t>
      </w:r>
    </w:p>
    <w:p w14:paraId="076286EF" w14:textId="28E36042" w:rsidR="007521AA" w:rsidRPr="00B55EDE" w:rsidRDefault="007521AA" w:rsidP="007521A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521AA">
        <w:rPr>
          <w:rFonts w:ascii="Times New Roman" w:hAnsi="Times New Roman" w:cs="Times New Roman"/>
          <w:sz w:val="24"/>
          <w:szCs w:val="24"/>
          <w:lang w:val="ru-RU"/>
        </w:rPr>
        <w:t>Ұсынылған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үлгіге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сәйкес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берушінің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өтінімі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жүгіру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папкаларын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дайындау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69DF2FD3" w14:textId="77777777" w:rsidR="007521AA" w:rsidRPr="00B55EDE" w:rsidRDefault="007521AA" w:rsidP="007521A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521AA">
        <w:rPr>
          <w:rFonts w:ascii="Times New Roman" w:hAnsi="Times New Roman" w:cs="Times New Roman"/>
          <w:sz w:val="24"/>
          <w:szCs w:val="24"/>
          <w:lang w:val="ru-RU"/>
        </w:rPr>
        <w:t>Құжаттарға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қол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қоюға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арналған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жүгіру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папкалары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23AA9EA" w14:textId="77777777" w:rsidR="007521AA" w:rsidRPr="00B55EDE" w:rsidRDefault="007521AA" w:rsidP="007521A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521AA">
        <w:rPr>
          <w:rFonts w:ascii="Times New Roman" w:hAnsi="Times New Roman" w:cs="Times New Roman"/>
          <w:sz w:val="24"/>
          <w:szCs w:val="24"/>
          <w:lang w:val="ru-RU"/>
        </w:rPr>
        <w:t>Бұрылу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өлшемі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- 45 * 32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см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F953DF1" w14:textId="77777777" w:rsidR="007521AA" w:rsidRPr="00B55EDE" w:rsidRDefault="007521AA" w:rsidP="007521A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521AA">
        <w:rPr>
          <w:rFonts w:ascii="Times New Roman" w:hAnsi="Times New Roman" w:cs="Times New Roman"/>
          <w:sz w:val="24"/>
          <w:szCs w:val="24"/>
          <w:lang w:val="ru-RU"/>
        </w:rPr>
        <w:t>Тығыздығы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290-300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гр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қағаз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кенеп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зығыр</w:t>
      </w:r>
    </w:p>
    <w:p w14:paraId="3D45A6CC" w14:textId="5176FF74" w:rsidR="007521AA" w:rsidRPr="00B55EDE" w:rsidRDefault="007521AA" w:rsidP="007521A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521AA">
        <w:rPr>
          <w:rFonts w:ascii="Times New Roman" w:hAnsi="Times New Roman" w:cs="Times New Roman"/>
          <w:sz w:val="24"/>
          <w:szCs w:val="24"/>
          <w:lang w:val="ru-RU"/>
        </w:rPr>
        <w:t>Қағаз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түсі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қою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916D1">
        <w:rPr>
          <w:rFonts w:ascii="Times New Roman" w:hAnsi="Times New Roman" w:cs="Times New Roman"/>
          <w:sz w:val="24"/>
          <w:szCs w:val="24"/>
          <w:lang w:val="ru-RU"/>
        </w:rPr>
        <w:t>қызыл</w:t>
      </w:r>
    </w:p>
    <w:p w14:paraId="731E92F8" w14:textId="005AEFC5" w:rsidR="007521AA" w:rsidRPr="00B55EDE" w:rsidRDefault="007521AA" w:rsidP="007521A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521AA">
        <w:rPr>
          <w:rFonts w:ascii="Times New Roman" w:hAnsi="Times New Roman" w:cs="Times New Roman"/>
          <w:sz w:val="24"/>
          <w:szCs w:val="24"/>
          <w:lang w:val="ru-RU"/>
        </w:rPr>
        <w:t>Мұқабада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алтын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түспен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«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Солтүстік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Қазақстан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облысының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экономика</w:t>
      </w:r>
      <w:r w:rsid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55EDE">
        <w:rPr>
          <w:rFonts w:ascii="Times New Roman" w:hAnsi="Times New Roman" w:cs="Times New Roman"/>
          <w:sz w:val="24"/>
          <w:szCs w:val="24"/>
          <w:lang w:val="kk-KZ"/>
        </w:rPr>
        <w:t>және бюджеттік жоспарлау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басқармасы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>»</w:t>
      </w:r>
      <w:r w:rsidR="007A633B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7A633B" w:rsidRPr="007A633B">
        <w:rPr>
          <w:rFonts w:ascii="Times New Roman" w:hAnsi="Times New Roman" w:cs="Times New Roman"/>
          <w:sz w:val="24"/>
          <w:szCs w:val="24"/>
          <w:lang w:val="kk-KZ"/>
        </w:rPr>
        <w:t>«Управление экономики и бюджетного планирования акимата Северо-Казахстанской области»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деген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жазулар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жазылады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6F9265B" w14:textId="77777777" w:rsidR="007521AA" w:rsidRPr="00B55EDE" w:rsidRDefault="007521AA" w:rsidP="007521A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521AA">
        <w:rPr>
          <w:rFonts w:ascii="Times New Roman" w:hAnsi="Times New Roman" w:cs="Times New Roman"/>
          <w:sz w:val="24"/>
          <w:szCs w:val="24"/>
          <w:lang w:val="ru-RU"/>
        </w:rPr>
        <w:t>Жүгірудің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бір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немесе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екі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үлгісі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берушімен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келісу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үшін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ұсынылады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2157287" w14:textId="4F417169" w:rsidR="007521AA" w:rsidRDefault="007521AA" w:rsidP="007521A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521AA">
        <w:rPr>
          <w:rFonts w:ascii="Times New Roman" w:hAnsi="Times New Roman" w:cs="Times New Roman"/>
          <w:sz w:val="24"/>
          <w:szCs w:val="24"/>
          <w:lang w:val="ru-RU"/>
        </w:rPr>
        <w:t>мөр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алдында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Тапсырыс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берушіге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келісу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үшін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бланкінің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дайын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нұсқасын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ұсыну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21AA">
        <w:rPr>
          <w:rFonts w:ascii="Times New Roman" w:hAnsi="Times New Roman" w:cs="Times New Roman"/>
          <w:sz w:val="24"/>
          <w:szCs w:val="24"/>
          <w:lang w:val="ru-RU"/>
        </w:rPr>
        <w:t>қажет</w:t>
      </w:r>
      <w:r w:rsidRPr="00B55ED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8A68B16" w14:textId="77777777" w:rsidR="00BA38B3" w:rsidRPr="00BA38B3" w:rsidRDefault="00BA38B3" w:rsidP="007521A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2A9F959" w14:textId="06C01A55" w:rsidR="00BA38B3" w:rsidRPr="00A916D1" w:rsidRDefault="007521AA" w:rsidP="00BA38B3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521AA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Техническая спецификация</w:t>
      </w:r>
      <w:r w:rsidR="00BA38B3" w:rsidRPr="00BA38B3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BA38B3">
        <w:rPr>
          <w:rFonts w:ascii="Helvetica" w:hAnsi="Helvetica" w:cs="Helvetica"/>
          <w:color w:val="333333"/>
          <w:sz w:val="20"/>
          <w:szCs w:val="20"/>
          <w:shd w:val="clear" w:color="auto" w:fill="E7F4FB"/>
        </w:rPr>
        <w:t xml:space="preserve">Изготовление папок-беговок формат А4 теснение золотом, материал Нетуна </w:t>
      </w:r>
      <w:r w:rsidR="00A916D1">
        <w:rPr>
          <w:rFonts w:ascii="Helvetica" w:hAnsi="Helvetica" w:cs="Helvetica"/>
          <w:color w:val="333333"/>
          <w:sz w:val="20"/>
          <w:szCs w:val="20"/>
          <w:shd w:val="clear" w:color="auto" w:fill="E7F4FB"/>
          <w:lang w:val="kk-KZ"/>
        </w:rPr>
        <w:t>бордовый</w:t>
      </w:r>
    </w:p>
    <w:p w14:paraId="6FBB7340" w14:textId="007F3872" w:rsidR="00F767AB" w:rsidRPr="00F767AB" w:rsidRDefault="00F767AB" w:rsidP="00F767AB">
      <w:pPr>
        <w:rPr>
          <w:rFonts w:ascii="Times New Roman" w:hAnsi="Times New Roman" w:cs="Times New Roman"/>
          <w:sz w:val="24"/>
          <w:szCs w:val="24"/>
        </w:rPr>
      </w:pPr>
      <w:r w:rsidRPr="00F767AB">
        <w:rPr>
          <w:rFonts w:ascii="Times New Roman" w:hAnsi="Times New Roman" w:cs="Times New Roman"/>
          <w:sz w:val="24"/>
          <w:szCs w:val="24"/>
        </w:rPr>
        <w:t>Изготовление папок-беговок по заявке Заказчика, согласно представленного образца.</w:t>
      </w:r>
    </w:p>
    <w:p w14:paraId="05414CD9" w14:textId="1664915B" w:rsidR="00F767AB" w:rsidRPr="00F767AB" w:rsidRDefault="00F767AB" w:rsidP="00F767AB">
      <w:pPr>
        <w:rPr>
          <w:rFonts w:ascii="Times New Roman" w:hAnsi="Times New Roman" w:cs="Times New Roman"/>
          <w:sz w:val="24"/>
          <w:szCs w:val="24"/>
        </w:rPr>
      </w:pPr>
      <w:r w:rsidRPr="00F767AB">
        <w:rPr>
          <w:rFonts w:ascii="Times New Roman" w:hAnsi="Times New Roman" w:cs="Times New Roman"/>
          <w:sz w:val="24"/>
          <w:szCs w:val="24"/>
        </w:rPr>
        <w:t>Папки-беговки для документов на подпись.</w:t>
      </w:r>
      <w:r w:rsidR="00BA38B3" w:rsidRPr="00BA38B3">
        <w:rPr>
          <w:rFonts w:ascii="Helvetica" w:hAnsi="Helvetica" w:cs="Helvetica"/>
          <w:color w:val="333333"/>
          <w:sz w:val="20"/>
          <w:szCs w:val="20"/>
          <w:shd w:val="clear" w:color="auto" w:fill="E7F4FB"/>
        </w:rPr>
        <w:t xml:space="preserve"> </w:t>
      </w:r>
    </w:p>
    <w:p w14:paraId="352DD834" w14:textId="77777777" w:rsidR="00F767AB" w:rsidRPr="00F767AB" w:rsidRDefault="00F767AB" w:rsidP="00F767AB">
      <w:pPr>
        <w:rPr>
          <w:rFonts w:ascii="Times New Roman" w:hAnsi="Times New Roman" w:cs="Times New Roman"/>
          <w:sz w:val="24"/>
          <w:szCs w:val="24"/>
        </w:rPr>
      </w:pPr>
      <w:r w:rsidRPr="00F767AB">
        <w:rPr>
          <w:rFonts w:ascii="Times New Roman" w:hAnsi="Times New Roman" w:cs="Times New Roman"/>
          <w:sz w:val="24"/>
          <w:szCs w:val="24"/>
        </w:rPr>
        <w:t>Размер в развороте - 45*32 см.</w:t>
      </w:r>
    </w:p>
    <w:p w14:paraId="3ACC25A6" w14:textId="1DE3D861" w:rsidR="00F767AB" w:rsidRPr="00F767AB" w:rsidRDefault="00F767AB" w:rsidP="00F767AB">
      <w:pPr>
        <w:rPr>
          <w:rFonts w:ascii="Times New Roman" w:hAnsi="Times New Roman" w:cs="Times New Roman"/>
          <w:sz w:val="24"/>
          <w:szCs w:val="24"/>
        </w:rPr>
      </w:pPr>
      <w:r w:rsidRPr="00F767AB">
        <w:rPr>
          <w:rFonts w:ascii="Times New Roman" w:hAnsi="Times New Roman" w:cs="Times New Roman"/>
          <w:sz w:val="24"/>
          <w:szCs w:val="24"/>
        </w:rPr>
        <w:t>Бумага - холст, лен, неттун плотностью 290-300 гр.</w:t>
      </w:r>
    </w:p>
    <w:p w14:paraId="44CD1437" w14:textId="02A11F1C" w:rsidR="00F767AB" w:rsidRPr="00F767AB" w:rsidRDefault="00F767AB" w:rsidP="00F767AB">
      <w:pPr>
        <w:rPr>
          <w:rFonts w:ascii="Times New Roman" w:hAnsi="Times New Roman" w:cs="Times New Roman"/>
          <w:sz w:val="24"/>
          <w:szCs w:val="24"/>
        </w:rPr>
      </w:pPr>
      <w:r w:rsidRPr="00F767AB">
        <w:rPr>
          <w:rFonts w:ascii="Times New Roman" w:hAnsi="Times New Roman" w:cs="Times New Roman"/>
          <w:sz w:val="24"/>
          <w:szCs w:val="24"/>
        </w:rPr>
        <w:t xml:space="preserve">Цвет бумаги: </w:t>
      </w:r>
      <w:r w:rsidR="007A633B">
        <w:rPr>
          <w:rFonts w:ascii="Times New Roman" w:hAnsi="Times New Roman" w:cs="Times New Roman"/>
          <w:sz w:val="24"/>
          <w:szCs w:val="24"/>
          <w:lang w:val="kk-KZ"/>
        </w:rPr>
        <w:t>бордовый</w:t>
      </w:r>
      <w:r w:rsidRPr="00F767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8D63B1" w14:textId="7222ED28" w:rsidR="00F767AB" w:rsidRPr="00FF6665" w:rsidRDefault="00F767AB" w:rsidP="00F767AB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F767AB">
        <w:rPr>
          <w:rFonts w:ascii="Times New Roman" w:hAnsi="Times New Roman" w:cs="Times New Roman"/>
          <w:sz w:val="24"/>
          <w:szCs w:val="24"/>
        </w:rPr>
        <w:t>На обложке нанесение золотым цветом надписи «</w:t>
      </w:r>
      <w:r w:rsidR="00FF6665">
        <w:rPr>
          <w:rFonts w:ascii="Times New Roman" w:hAnsi="Times New Roman" w:cs="Times New Roman"/>
          <w:sz w:val="24"/>
          <w:szCs w:val="24"/>
          <w:lang w:val="kk-KZ"/>
        </w:rPr>
        <w:t xml:space="preserve">Солтүстік Қазақстан облысының экономика </w:t>
      </w:r>
      <w:r w:rsidR="007A633B">
        <w:rPr>
          <w:rFonts w:ascii="Times New Roman" w:hAnsi="Times New Roman" w:cs="Times New Roman"/>
          <w:sz w:val="24"/>
          <w:szCs w:val="24"/>
          <w:lang w:val="kk-KZ"/>
        </w:rPr>
        <w:t xml:space="preserve">және бюджетік жоспарлау </w:t>
      </w:r>
      <w:r w:rsidR="00FF6665">
        <w:rPr>
          <w:rFonts w:ascii="Times New Roman" w:hAnsi="Times New Roman" w:cs="Times New Roman"/>
          <w:sz w:val="24"/>
          <w:szCs w:val="24"/>
          <w:lang w:val="kk-KZ"/>
        </w:rPr>
        <w:t>басқармасы</w:t>
      </w:r>
      <w:r w:rsidRPr="00F767AB">
        <w:rPr>
          <w:rFonts w:ascii="Times New Roman" w:hAnsi="Times New Roman" w:cs="Times New Roman"/>
          <w:sz w:val="24"/>
          <w:szCs w:val="24"/>
        </w:rPr>
        <w:t>»</w:t>
      </w:r>
      <w:r w:rsidR="00FF6665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bookmarkStart w:id="0" w:name="_Hlk243579771"/>
      <w:r w:rsidR="007521AA">
        <w:rPr>
          <w:rFonts w:ascii="Times New Roman" w:hAnsi="Times New Roman" w:cs="Times New Roman"/>
          <w:sz w:val="24"/>
          <w:szCs w:val="24"/>
          <w:lang w:val="ru-RU"/>
        </w:rPr>
        <w:t>«</w:t>
      </w:r>
      <w:r w:rsidR="00FF6665">
        <w:rPr>
          <w:rFonts w:ascii="Times New Roman" w:hAnsi="Times New Roman" w:cs="Times New Roman"/>
          <w:sz w:val="24"/>
          <w:szCs w:val="24"/>
          <w:lang w:val="kk-KZ"/>
        </w:rPr>
        <w:t xml:space="preserve">Управление экономики </w:t>
      </w:r>
      <w:r w:rsidR="007A633B">
        <w:rPr>
          <w:rFonts w:ascii="Times New Roman" w:hAnsi="Times New Roman" w:cs="Times New Roman"/>
          <w:sz w:val="24"/>
          <w:szCs w:val="24"/>
          <w:lang w:val="kk-KZ"/>
        </w:rPr>
        <w:t xml:space="preserve">и бюджетного планирования акимата </w:t>
      </w:r>
      <w:r w:rsidR="00FF6665">
        <w:rPr>
          <w:rFonts w:ascii="Times New Roman" w:hAnsi="Times New Roman" w:cs="Times New Roman"/>
          <w:sz w:val="24"/>
          <w:szCs w:val="24"/>
          <w:lang w:val="kk-KZ"/>
        </w:rPr>
        <w:t>Северо-Казахстанской</w:t>
      </w:r>
      <w:r w:rsidR="007521AA">
        <w:rPr>
          <w:rFonts w:ascii="Times New Roman" w:hAnsi="Times New Roman" w:cs="Times New Roman"/>
          <w:sz w:val="24"/>
          <w:szCs w:val="24"/>
          <w:lang w:val="kk-KZ"/>
        </w:rPr>
        <w:t xml:space="preserve"> области»</w:t>
      </w:r>
      <w:bookmarkEnd w:id="0"/>
    </w:p>
    <w:p w14:paraId="66C4D0D8" w14:textId="6D362B61" w:rsidR="00FF3643" w:rsidRDefault="00F767AB" w:rsidP="00F767AB">
      <w:pPr>
        <w:rPr>
          <w:rFonts w:ascii="Times New Roman" w:hAnsi="Times New Roman" w:cs="Times New Roman"/>
          <w:sz w:val="24"/>
          <w:szCs w:val="24"/>
        </w:rPr>
      </w:pPr>
      <w:r w:rsidRPr="00F767AB">
        <w:rPr>
          <w:rFonts w:ascii="Times New Roman" w:hAnsi="Times New Roman" w:cs="Times New Roman"/>
          <w:sz w:val="24"/>
          <w:szCs w:val="24"/>
        </w:rPr>
        <w:t>Один или два образца  беговок предоставить для согласования с Заказчиком.</w:t>
      </w:r>
    </w:p>
    <w:p w14:paraId="462EAF56" w14:textId="445AFB5D" w:rsidR="00F767AB" w:rsidRPr="00F767AB" w:rsidRDefault="00F767AB" w:rsidP="00F767AB">
      <w:pPr>
        <w:rPr>
          <w:rFonts w:ascii="Times New Roman" w:hAnsi="Times New Roman" w:cs="Times New Roman"/>
          <w:sz w:val="24"/>
          <w:szCs w:val="24"/>
        </w:rPr>
      </w:pPr>
      <w:r w:rsidRPr="00F767AB">
        <w:rPr>
          <w:rFonts w:ascii="Times New Roman" w:hAnsi="Times New Roman" w:cs="Times New Roman"/>
          <w:sz w:val="24"/>
          <w:szCs w:val="24"/>
        </w:rPr>
        <w:t>перед печатью необходимо предоставить Заказчику готовый вариант бланка для согласования.</w:t>
      </w:r>
    </w:p>
    <w:sectPr w:rsidR="00F767AB" w:rsidRPr="00F76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F4B"/>
    <w:rsid w:val="00030932"/>
    <w:rsid w:val="00054A9C"/>
    <w:rsid w:val="003965C3"/>
    <w:rsid w:val="006B5335"/>
    <w:rsid w:val="007521AA"/>
    <w:rsid w:val="007A633B"/>
    <w:rsid w:val="008C5F4B"/>
    <w:rsid w:val="00A916D1"/>
    <w:rsid w:val="00B55EDE"/>
    <w:rsid w:val="00BA38B3"/>
    <w:rsid w:val="00DF408F"/>
    <w:rsid w:val="00F767AB"/>
    <w:rsid w:val="00FF3643"/>
    <w:rsid w:val="00FF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B1D47"/>
  <w15:chartTrackingRefBased/>
  <w15:docId w15:val="{310176B4-C113-4EBB-BCD6-958912A6D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C5F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5F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5F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5F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F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5F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5F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C5F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C5F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5F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C5F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C5F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C5F4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C5F4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C5F4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C5F4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C5F4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C5F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C5F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C5F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C5F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C5F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C5F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C5F4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C5F4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C5F4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C5F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C5F4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C5F4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Гульнара А. Калиева</dc:creator>
  <cp:keywords/>
  <dc:description/>
  <cp:lastModifiedBy>Гульнара А. Калиева</cp:lastModifiedBy>
  <cp:revision>7</cp:revision>
  <dcterms:created xsi:type="dcterms:W3CDTF">2025-03-31T05:56:00Z</dcterms:created>
  <dcterms:modified xsi:type="dcterms:W3CDTF">2026-10-22T11:43:00Z</dcterms:modified>
</cp:coreProperties>
</file>