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D60" w:rsidRPr="009C72E7" w:rsidRDefault="00516D60" w:rsidP="009C72E7">
      <w:pPr>
        <w:pStyle w:val="1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Техническая спецификация</w:t>
      </w:r>
    </w:p>
    <w:p w:rsidR="0088285C" w:rsidRPr="009C72E7" w:rsidRDefault="000F4655" w:rsidP="009C72E7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72E7">
        <w:rPr>
          <w:rFonts w:ascii="Times New Roman" w:hAnsi="Times New Roman" w:cs="Times New Roman"/>
          <w:sz w:val="24"/>
          <w:szCs w:val="24"/>
          <w:lang w:val="ru-RU"/>
        </w:rPr>
        <w:br/>
      </w:r>
      <w:bookmarkStart w:id="0" w:name="_Hlk237357787"/>
      <w:r w:rsidR="00516D60" w:rsidRPr="009C72E7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Монтаж системы наружного и</w:t>
      </w:r>
      <w:r w:rsidR="00C4274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внутреннего видеонаблюдения (</w:t>
      </w:r>
      <w:r w:rsidR="00C4274A" w:rsidRPr="000606B7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12</w:t>
      </w:r>
      <w:r w:rsidR="00516D60" w:rsidRPr="000606B7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камер</w:t>
      </w:r>
      <w:r w:rsidR="00516D60" w:rsidRPr="009C72E7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) в здании ветеринарного пункта</w:t>
      </w:r>
      <w:r w:rsidR="009C05E3" w:rsidRPr="009C72E7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в сельских округах</w:t>
      </w:r>
      <w:r w:rsidR="00516D60" w:rsidRPr="009C72E7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 </w:t>
      </w:r>
      <w:r w:rsidR="00C4274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Актогай</w:t>
      </w:r>
      <w:r w:rsidR="00516D60" w:rsidRPr="009C72E7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,</w:t>
      </w:r>
      <w:r w:rsidR="00C4274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Алга</w:t>
      </w:r>
      <w:r w:rsidR="00516D60" w:rsidRPr="009C72E7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,</w:t>
      </w:r>
      <w:r w:rsidR="00A8522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Сарайчик</w:t>
      </w:r>
      <w:r w:rsidR="00F6623F" w:rsidRPr="009C72E7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. </w:t>
      </w:r>
      <w:r w:rsidR="00A71043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Заказчик; </w:t>
      </w:r>
      <w:r w:rsidR="00516D60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КГП  </w:t>
      </w:r>
      <w:r w:rsidR="00C4274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"</w:t>
      </w:r>
      <w:proofErr w:type="spellStart"/>
      <w:r w:rsidR="00C4274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Махамбет</w:t>
      </w:r>
      <w:r w:rsidR="00F6623F" w:rsidRPr="009C72E7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ская</w:t>
      </w:r>
      <w:proofErr w:type="spellEnd"/>
      <w:r w:rsidR="00F6623F" w:rsidRPr="009C72E7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="00516D60" w:rsidRPr="009C72E7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районная ветеринарная станция Управления сельского хозяйства и земельных отношений </w:t>
      </w:r>
      <w:proofErr w:type="spellStart"/>
      <w:r w:rsidR="00516D60" w:rsidRPr="009C72E7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Атырауской</w:t>
      </w:r>
      <w:proofErr w:type="spellEnd"/>
      <w:r w:rsidR="00516D60" w:rsidRPr="009C72E7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области"</w:t>
      </w:r>
      <w:r w:rsidR="00516D60" w:rsidRPr="009C72E7">
        <w:rPr>
          <w:rFonts w:ascii="Times New Roman" w:hAnsi="Times New Roman" w:cs="Times New Roman"/>
          <w:sz w:val="24"/>
          <w:szCs w:val="24"/>
          <w:lang w:val="ru-RU"/>
        </w:rPr>
        <w:br/>
      </w:r>
      <w:bookmarkEnd w:id="0"/>
      <w:r w:rsidR="00A8522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1.</w:t>
      </w:r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Общие характеристики требуемых работ</w:t>
      </w:r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br/>
      </w:r>
      <w:r w:rsidR="006D3D0B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Исполнитель обязан выполнить работы по установке системы видеонаблюдения </w:t>
      </w:r>
      <w:r w:rsidR="00C4274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по адресу: </w:t>
      </w:r>
      <w:proofErr w:type="spellStart"/>
      <w:r w:rsidR="00C4274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Атырауская</w:t>
      </w:r>
      <w:proofErr w:type="spellEnd"/>
      <w:r w:rsidR="00C4274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область, </w:t>
      </w:r>
      <w:proofErr w:type="spellStart"/>
      <w:r w:rsidR="00C4274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Махамбет</w:t>
      </w:r>
      <w:r w:rsidR="006D3D0B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ский</w:t>
      </w:r>
      <w:proofErr w:type="spellEnd"/>
      <w:r w:rsidR="006D3D0B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район, </w:t>
      </w:r>
      <w:proofErr w:type="spellStart"/>
      <w:r w:rsidR="00C4274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Актогай</w:t>
      </w:r>
      <w:r w:rsidR="001613D2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ский</w:t>
      </w:r>
      <w:proofErr w:type="spellEnd"/>
      <w:r w:rsidR="001613D2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с/о</w:t>
      </w:r>
      <w:r w:rsidR="006D3D0B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, </w:t>
      </w:r>
      <w:proofErr w:type="spellStart"/>
      <w:r w:rsidR="006D3D0B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ул</w:t>
      </w:r>
      <w:proofErr w:type="gramStart"/>
      <w:r w:rsidR="006D3D0B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.</w:t>
      </w:r>
      <w:r w:rsidR="00A8522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</w:t>
      </w:r>
      <w:proofErr w:type="gramEnd"/>
      <w:r w:rsidR="00A8522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аурыз</w:t>
      </w:r>
      <w:proofErr w:type="spellEnd"/>
      <w:r w:rsidR="00A8522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26Б</w:t>
      </w:r>
      <w:r w:rsidR="006D3D0B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, </w:t>
      </w:r>
      <w:proofErr w:type="spellStart"/>
      <w:r w:rsidR="00A8522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Алгин</w:t>
      </w:r>
      <w:r w:rsidR="001613D2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ский</w:t>
      </w:r>
      <w:proofErr w:type="spellEnd"/>
      <w:r w:rsidR="001613D2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с/о,</w:t>
      </w:r>
      <w:r w:rsidR="00A8522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улица Махамбета 1Б</w:t>
      </w:r>
      <w:r w:rsidR="006D3D0B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,  </w:t>
      </w:r>
      <w:proofErr w:type="spellStart"/>
      <w:r w:rsidR="00A8522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Сарайчиков</w:t>
      </w:r>
      <w:r w:rsidR="001613D2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ский</w:t>
      </w:r>
      <w:proofErr w:type="spellEnd"/>
      <w:r w:rsidR="001613D2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с/о, у</w:t>
      </w:r>
      <w:r w:rsidR="00A8522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лица </w:t>
      </w:r>
      <w:proofErr w:type="spellStart"/>
      <w:r w:rsidR="00A8522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М.Ауезова</w:t>
      </w:r>
      <w:proofErr w:type="spellEnd"/>
      <w:r w:rsidR="00A8522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18А.</w:t>
      </w:r>
      <w:r w:rsidR="00C4274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br/>
        <w:t>2.</w:t>
      </w:r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Термины и определения</w:t>
      </w:r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br/>
        <w:t xml:space="preserve">Система видеонаблюдения — совокупность работающих видеоканалов, программных и технических средств записи и хранения </w:t>
      </w:r>
      <w:proofErr w:type="spellStart"/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видеонаблюдений</w:t>
      </w:r>
      <w:proofErr w:type="spellEnd"/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, а также программных и (или) технических средств управления, осуществляющих информ</w:t>
      </w:r>
      <w:r w:rsidR="00C4274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ационный обмен между собой.</w:t>
      </w:r>
      <w:r w:rsidR="00C4274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br/>
      </w:r>
      <w:r w:rsidR="00C4274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br/>
        <w:t>3.</w:t>
      </w:r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Требования к объему выполняемых работ</w:t>
      </w:r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br/>
        <w:t>3.1. Производить монтаж и пусконаладку оборудования, указанного в таблице, в местах, определенных Заказчиком. Все виды работ выполняются с использованием расходных материалов, запасных частей и о</w:t>
      </w:r>
      <w:r w:rsidR="0088285C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борудования за счет Поставщика.</w:t>
      </w:r>
      <w:r w:rsidRPr="009C72E7">
        <w:rPr>
          <w:rFonts w:ascii="Times New Roman" w:hAnsi="Times New Roman" w:cs="Times New Roman"/>
          <w:i/>
          <w:color w:val="000000" w:themeColor="text1"/>
          <w:sz w:val="24"/>
          <w:szCs w:val="24"/>
          <w:lang w:val="ru-RU"/>
        </w:rPr>
        <w:br/>
      </w:r>
      <w:r w:rsidR="00C4274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3.2.</w:t>
      </w:r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Оборудовани</w:t>
      </w:r>
      <w:r w:rsidR="0088285C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е предоставляется Исполнителем.</w:t>
      </w:r>
      <w:r w:rsidR="00C4274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br/>
        <w:t>3.3.</w:t>
      </w:r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Обучение </w:t>
      </w:r>
      <w:proofErr w:type="gramStart"/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персонала</w:t>
      </w:r>
      <w:proofErr w:type="gramEnd"/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ис</w:t>
      </w:r>
      <w:r w:rsidR="00C4274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пользованию системы, включая:</w:t>
      </w:r>
      <w:r w:rsidR="00C4274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br/>
        <w:t>•управление камерами;</w:t>
      </w:r>
      <w:r w:rsidR="00C4274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br/>
        <w:t>•</w:t>
      </w:r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настрой</w:t>
      </w:r>
      <w:r w:rsidR="00C4274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ку системы и просмотр архива;</w:t>
      </w:r>
      <w:r w:rsidR="00C4274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br/>
        <w:t>•</w:t>
      </w:r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об</w:t>
      </w:r>
      <w:r w:rsidR="0088285C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еспечение безопасности системы.</w:t>
      </w:r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br/>
        <w:t>3.4. Система видеонаблюдения должна обеспечивать возможность выполнения следующих действий наряду с процессом записи:</w:t>
      </w:r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br/>
        <w:t xml:space="preserve">- оперативный поиск и просмотр видеозаписей с указанной камеры за определенный промежуток времени </w:t>
      </w:r>
      <w:proofErr w:type="gramStart"/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за</w:t>
      </w:r>
      <w:proofErr w:type="gramEnd"/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последние 30 дней при макс</w:t>
      </w:r>
      <w:r w:rsidR="0088285C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имальном разрешении видеокамер;</w:t>
      </w:r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br/>
        <w:t xml:space="preserve">3.5. Сохранение интересующих фрагментов на </w:t>
      </w:r>
      <w:r w:rsidRPr="009C72E7">
        <w:rPr>
          <w:rFonts w:ascii="Times New Roman" w:hAnsi="Times New Roman" w:cs="Times New Roman"/>
          <w:color w:val="000000" w:themeColor="text1"/>
          <w:sz w:val="24"/>
          <w:szCs w:val="24"/>
        </w:rPr>
        <w:t>USB</w:t>
      </w:r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-накопитель или на жесткий диск компьютера оператора системы</w:t>
      </w:r>
      <w:r w:rsidR="00C4274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видеонаблюдения через сеть.</w:t>
      </w:r>
      <w:r w:rsidR="00C4274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br/>
        <w:t>4.</w:t>
      </w:r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Требования к применя</w:t>
      </w:r>
      <w:r w:rsidR="0088285C"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емому оборудованию и материалам</w:t>
      </w:r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br/>
        <w:t xml:space="preserve">4.1. </w:t>
      </w:r>
      <w:proofErr w:type="gramStart"/>
      <w:r w:rsidRPr="009C72E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Все оборудование и материалы, используемые при выполнении 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t>работ, должны быть новыми (не бывшими в употреблении), соответствовать требованиям качества, безопасности жизни и здоровья, а также иным требованиям сертификации и безопасности (санитарные нормы и правила, го</w:t>
      </w:r>
      <w:r w:rsidR="0088285C" w:rsidRPr="009C72E7">
        <w:rPr>
          <w:rFonts w:ascii="Times New Roman" w:hAnsi="Times New Roman" w:cs="Times New Roman"/>
          <w:sz w:val="24"/>
          <w:szCs w:val="24"/>
          <w:lang w:val="ru-RU"/>
        </w:rPr>
        <w:t>сударственные стандарты и др.).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C72E7">
        <w:rPr>
          <w:rFonts w:ascii="Times New Roman" w:hAnsi="Times New Roman" w:cs="Times New Roman"/>
          <w:b/>
          <w:sz w:val="24"/>
          <w:szCs w:val="24"/>
          <w:lang w:val="ru-RU"/>
        </w:rPr>
        <w:t>4.2.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t>В целях недопущения приобретения контрафактного программного обеспечения Исполнитель обязан предоставить документ, подтверждающий исключительные права правообладателя на программное обеспечение, либо лицензионный договор, предоставляющий</w:t>
      </w:r>
      <w:proofErr w:type="gramEnd"/>
      <w:r w:rsidRPr="009C72E7">
        <w:rPr>
          <w:rFonts w:ascii="Times New Roman" w:hAnsi="Times New Roman" w:cs="Times New Roman"/>
          <w:sz w:val="24"/>
          <w:szCs w:val="24"/>
          <w:lang w:val="ru-RU"/>
        </w:rPr>
        <w:t xml:space="preserve"> Заказчику право на использование 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lastRenderedPageBreak/>
        <w:t>программного обеспечения и выполнение сопутствующих работ.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br/>
      </w:r>
      <w:r w:rsidR="00C4274A">
        <w:rPr>
          <w:rFonts w:ascii="Times New Roman" w:hAnsi="Times New Roman" w:cs="Times New Roman"/>
          <w:b/>
          <w:sz w:val="24"/>
          <w:szCs w:val="24"/>
          <w:lang w:val="ru-RU"/>
        </w:rPr>
        <w:t>5.</w:t>
      </w:r>
      <w:r w:rsidRPr="009C72E7">
        <w:rPr>
          <w:rFonts w:ascii="Times New Roman" w:hAnsi="Times New Roman" w:cs="Times New Roman"/>
          <w:b/>
          <w:sz w:val="24"/>
          <w:szCs w:val="24"/>
          <w:lang w:val="ru-RU"/>
        </w:rPr>
        <w:t>Требования к выполнению работ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C72E7">
        <w:rPr>
          <w:rFonts w:ascii="Times New Roman" w:hAnsi="Times New Roman" w:cs="Times New Roman"/>
          <w:b/>
          <w:sz w:val="24"/>
          <w:szCs w:val="24"/>
          <w:lang w:val="ru-RU"/>
        </w:rPr>
        <w:t>5.1.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t xml:space="preserve"> Все работы должны выполняться в соответствии с нормативными документами и стандартами Республики Казахстан с учетом современных технологий и требований безопасности.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br/>
      </w:r>
      <w:r w:rsidR="00F6623F" w:rsidRPr="009C72E7">
        <w:rPr>
          <w:rFonts w:ascii="Times New Roman" w:hAnsi="Times New Roman" w:cs="Times New Roman"/>
          <w:b/>
          <w:sz w:val="24"/>
          <w:szCs w:val="24"/>
          <w:lang w:val="ru-RU"/>
        </w:rPr>
        <w:t>6</w:t>
      </w:r>
      <w:r w:rsidR="00C4274A">
        <w:rPr>
          <w:rFonts w:ascii="Times New Roman" w:hAnsi="Times New Roman" w:cs="Times New Roman"/>
          <w:b/>
          <w:sz w:val="24"/>
          <w:szCs w:val="24"/>
          <w:lang w:val="ru-RU"/>
        </w:rPr>
        <w:t xml:space="preserve">.Гарантийные </w:t>
      </w:r>
      <w:r w:rsidRPr="009C72E7">
        <w:rPr>
          <w:rFonts w:ascii="Times New Roman" w:hAnsi="Times New Roman" w:cs="Times New Roman"/>
          <w:b/>
          <w:sz w:val="24"/>
          <w:szCs w:val="24"/>
          <w:lang w:val="ru-RU"/>
        </w:rPr>
        <w:t>обязательства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C72E7">
        <w:rPr>
          <w:rFonts w:ascii="Times New Roman" w:hAnsi="Times New Roman" w:cs="Times New Roman"/>
          <w:b/>
          <w:sz w:val="24"/>
          <w:szCs w:val="24"/>
          <w:lang w:val="ru-RU"/>
        </w:rPr>
        <w:t>6.1.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t xml:space="preserve"> Гарантия качества распространяется на все составные части результата работ и составляет 12 месяцев с момента под</w:t>
      </w:r>
      <w:r w:rsidR="0088285C" w:rsidRPr="009C72E7">
        <w:rPr>
          <w:rFonts w:ascii="Times New Roman" w:hAnsi="Times New Roman" w:cs="Times New Roman"/>
          <w:sz w:val="24"/>
          <w:szCs w:val="24"/>
          <w:lang w:val="ru-RU"/>
        </w:rPr>
        <w:t>писания акта выполненных работ.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C72E7">
        <w:rPr>
          <w:rFonts w:ascii="Times New Roman" w:hAnsi="Times New Roman" w:cs="Times New Roman"/>
          <w:b/>
          <w:sz w:val="24"/>
          <w:szCs w:val="24"/>
          <w:lang w:val="ru-RU"/>
        </w:rPr>
        <w:t>6.2.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9C72E7">
        <w:rPr>
          <w:rFonts w:ascii="Times New Roman" w:hAnsi="Times New Roman" w:cs="Times New Roman"/>
          <w:sz w:val="24"/>
          <w:szCs w:val="24"/>
          <w:lang w:val="ru-RU"/>
        </w:rPr>
        <w:t>Выявленные при приемке недостатки и дефекты Исполнитель обязан устранить в согласованные с</w:t>
      </w:r>
      <w:r w:rsidR="0088285C" w:rsidRPr="009C72E7">
        <w:rPr>
          <w:rFonts w:ascii="Times New Roman" w:hAnsi="Times New Roman" w:cs="Times New Roman"/>
          <w:sz w:val="24"/>
          <w:szCs w:val="24"/>
          <w:lang w:val="ru-RU"/>
        </w:rPr>
        <w:t xml:space="preserve"> Заказчиком сроки за свой счет.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C72E7">
        <w:rPr>
          <w:rFonts w:ascii="Times New Roman" w:hAnsi="Times New Roman" w:cs="Times New Roman"/>
          <w:b/>
          <w:sz w:val="24"/>
          <w:szCs w:val="24"/>
          <w:lang w:val="ru-RU"/>
        </w:rPr>
        <w:t>6.3.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t>В случае повреждения имущества Заказчика или третьих лиц во время выполнения работ или аварийной ситуации Исполнитель возмещает ущер</w:t>
      </w:r>
      <w:r w:rsidR="0088285C" w:rsidRPr="009C72E7">
        <w:rPr>
          <w:rFonts w:ascii="Times New Roman" w:hAnsi="Times New Roman" w:cs="Times New Roman"/>
          <w:sz w:val="24"/>
          <w:szCs w:val="24"/>
          <w:lang w:val="ru-RU"/>
        </w:rPr>
        <w:t>б в полном объеме за свой счет.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C72E7">
        <w:rPr>
          <w:rFonts w:ascii="Times New Roman" w:hAnsi="Times New Roman" w:cs="Times New Roman"/>
          <w:b/>
          <w:sz w:val="24"/>
          <w:szCs w:val="24"/>
          <w:lang w:val="ru-RU"/>
        </w:rPr>
        <w:t>6.4.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t>Все расходы, связанные с устранением дефектов и несоответствий, выявленных в течение гаранти</w:t>
      </w:r>
      <w:r w:rsidR="0088285C" w:rsidRPr="009C72E7">
        <w:rPr>
          <w:rFonts w:ascii="Times New Roman" w:hAnsi="Times New Roman" w:cs="Times New Roman"/>
          <w:sz w:val="24"/>
          <w:szCs w:val="24"/>
          <w:lang w:val="ru-RU"/>
        </w:rPr>
        <w:t>йного срока, несет Исполнитель.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C72E7">
        <w:rPr>
          <w:rFonts w:ascii="Times New Roman" w:hAnsi="Times New Roman" w:cs="Times New Roman"/>
          <w:b/>
          <w:sz w:val="24"/>
          <w:szCs w:val="24"/>
          <w:lang w:val="ru-RU"/>
        </w:rPr>
        <w:t>6.5.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t>Устранение</w:t>
      </w:r>
      <w:proofErr w:type="gramEnd"/>
      <w:r w:rsidRPr="009C72E7">
        <w:rPr>
          <w:rFonts w:ascii="Times New Roman" w:hAnsi="Times New Roman" w:cs="Times New Roman"/>
          <w:sz w:val="24"/>
          <w:szCs w:val="24"/>
          <w:lang w:val="ru-RU"/>
        </w:rPr>
        <w:t xml:space="preserve"> дефектов и недостатков, выявленных в гарантийный период, осуществляется в течение 3 (трех) дней с момента подписания соответствующего акта.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br/>
        <w:t>Срок выполнения работ: в течение 30 календарных дней</w:t>
      </w:r>
      <w:r w:rsidR="0088285C" w:rsidRPr="009C72E7">
        <w:rPr>
          <w:rFonts w:ascii="Times New Roman" w:hAnsi="Times New Roman" w:cs="Times New Roman"/>
          <w:sz w:val="24"/>
          <w:szCs w:val="24"/>
          <w:lang w:val="ru-RU"/>
        </w:rPr>
        <w:t xml:space="preserve"> с момента подписания договора.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br/>
        <w:t>Поставщик должен иметь квалифицированных специалистов, необходимое оборудование и инструменты для вып</w:t>
      </w:r>
      <w:r w:rsidR="0088285C" w:rsidRPr="009C72E7">
        <w:rPr>
          <w:rFonts w:ascii="Times New Roman" w:hAnsi="Times New Roman" w:cs="Times New Roman"/>
          <w:sz w:val="24"/>
          <w:szCs w:val="24"/>
          <w:lang w:val="ru-RU"/>
        </w:rPr>
        <w:t xml:space="preserve">олнения указанных видов работ. 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t xml:space="preserve">Гарантийный срок — </w:t>
      </w:r>
      <w:r w:rsidRPr="009C72E7">
        <w:rPr>
          <w:rFonts w:ascii="Times New Roman" w:hAnsi="Times New Roman" w:cs="Times New Roman"/>
          <w:b/>
          <w:sz w:val="24"/>
          <w:szCs w:val="24"/>
          <w:lang w:val="ru-RU"/>
        </w:rPr>
        <w:t>1 год.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C72E7">
        <w:rPr>
          <w:rFonts w:ascii="Times New Roman" w:hAnsi="Times New Roman" w:cs="Times New Roman"/>
          <w:b/>
          <w:sz w:val="24"/>
          <w:szCs w:val="24"/>
          <w:lang w:val="ru-RU"/>
        </w:rPr>
        <w:t>В указанную сумму включены все расходные материалы, включая кабельные каналы, крепежные и изоляционные материалы необходимого объема.</w:t>
      </w:r>
      <w:r w:rsidR="009C05E3" w:rsidRPr="009C72E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9C05E3" w:rsidRPr="009C72E7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>А также услуги видеонаблюдения до 31.12.2026г</w:t>
      </w:r>
      <w:r w:rsidRPr="009C72E7">
        <w:rPr>
          <w:rFonts w:ascii="Times New Roman" w:hAnsi="Times New Roman" w:cs="Times New Roman"/>
          <w:b/>
          <w:sz w:val="24"/>
          <w:szCs w:val="24"/>
          <w:lang w:val="ru-RU"/>
        </w:rPr>
        <w:br/>
        <w:t>7. Требования к приобретаемым камерам видеонаблюдения</w:t>
      </w:r>
      <w:r w:rsidRPr="009C72E7">
        <w:rPr>
          <w:rFonts w:ascii="Times New Roman" w:hAnsi="Times New Roman" w:cs="Times New Roman"/>
          <w:sz w:val="24"/>
          <w:szCs w:val="24"/>
          <w:lang w:val="ru-RU"/>
        </w:rPr>
        <w:br/>
      </w:r>
    </w:p>
    <w:tbl>
      <w:tblPr>
        <w:tblStyle w:val="aff0"/>
        <w:tblW w:w="10317" w:type="dxa"/>
        <w:tblInd w:w="-176" w:type="dxa"/>
        <w:tblLook w:val="04A0"/>
      </w:tblPr>
      <w:tblGrid>
        <w:gridCol w:w="568"/>
        <w:gridCol w:w="2916"/>
        <w:gridCol w:w="5042"/>
        <w:gridCol w:w="945"/>
        <w:gridCol w:w="846"/>
      </w:tblGrid>
      <w:tr w:rsidR="0088285C" w:rsidRPr="009C72E7" w:rsidTr="0088285C">
        <w:tc>
          <w:tcPr>
            <w:tcW w:w="568" w:type="dxa"/>
          </w:tcPr>
          <w:p w:rsidR="0088285C" w:rsidRPr="009C72E7" w:rsidRDefault="0088285C" w:rsidP="009C72E7">
            <w:pPr>
              <w:ind w:left="35" w:hanging="3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2916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5042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Техническое характеристики</w:t>
            </w:r>
          </w:p>
        </w:tc>
        <w:tc>
          <w:tcPr>
            <w:tcW w:w="945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Ед Изм</w:t>
            </w:r>
          </w:p>
        </w:tc>
        <w:tc>
          <w:tcPr>
            <w:tcW w:w="846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Кол-во</w:t>
            </w:r>
          </w:p>
        </w:tc>
      </w:tr>
      <w:tr w:rsidR="0088285C" w:rsidRPr="009C72E7" w:rsidTr="0088285C">
        <w:tc>
          <w:tcPr>
            <w:tcW w:w="568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2916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РоЕ Коммутатор</w:t>
            </w:r>
          </w:p>
          <w:p w:rsidR="0088285C" w:rsidRPr="009C72E7" w:rsidRDefault="00F91472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4 </w:t>
            </w:r>
            <w:r w:rsidR="0088285C"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порт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042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РоЕ Коммутатор, облачный / Уровень: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Неуправляемый | Интерфейс: PoE 24×RJ45</w:t>
            </w:r>
          </w:p>
        </w:tc>
        <w:tc>
          <w:tcPr>
            <w:tcW w:w="945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846" w:type="dxa"/>
          </w:tcPr>
          <w:p w:rsidR="0088285C" w:rsidRPr="000606B7" w:rsidRDefault="000606B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606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8285C" w:rsidRPr="009C72E7" w:rsidTr="0088285C">
        <w:tc>
          <w:tcPr>
            <w:tcW w:w="568" w:type="dxa"/>
          </w:tcPr>
          <w:p w:rsidR="0088285C" w:rsidRPr="009C72E7" w:rsidRDefault="00CD3F6E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2916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IP Камера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цилиндрическая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042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Разрешение: 4.0МР</w:t>
            </w:r>
            <w:r w:rsidR="00FE37ED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3200*1800</w:t>
            </w:r>
            <w:r w:rsidR="00FE37ED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@25</w:t>
            </w:r>
            <w:r w:rsidR="00B73F9B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к/с</w:t>
            </w:r>
          </w:p>
          <w:p w:rsidR="00B73F9B" w:rsidRPr="009C72E7" w:rsidRDefault="00B73F9B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Угол обзора 90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Подсветка: Smart ИК до 30м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45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846" w:type="dxa"/>
          </w:tcPr>
          <w:p w:rsidR="0088285C" w:rsidRPr="000606B7" w:rsidRDefault="000606B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8285C" w:rsidRPr="009C72E7" w:rsidTr="0088285C">
        <w:tc>
          <w:tcPr>
            <w:tcW w:w="568" w:type="dxa"/>
          </w:tcPr>
          <w:p w:rsidR="0088285C" w:rsidRPr="009C72E7" w:rsidRDefault="00CD3F6E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2916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IP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Видеорегистратор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042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Количество каналов: </w:t>
            </w:r>
            <w:r w:rsidR="00BC2231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</w:t>
            </w: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х/Р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Интерфейс: Аудио 1×RCA Вход/1xRCA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Выход / Сигнальный 4хВход/1×Выход /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2xUSB 2.0 / 1xHDMI UHD 4K / 1xVGA FulIHD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45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шт</w:t>
            </w:r>
          </w:p>
        </w:tc>
        <w:tc>
          <w:tcPr>
            <w:tcW w:w="846" w:type="dxa"/>
          </w:tcPr>
          <w:p w:rsidR="0088285C" w:rsidRPr="000606B7" w:rsidRDefault="000606B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06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8285C" w:rsidRPr="009C72E7" w:rsidTr="0088285C">
        <w:tc>
          <w:tcPr>
            <w:tcW w:w="568" w:type="dxa"/>
          </w:tcPr>
          <w:p w:rsidR="0088285C" w:rsidRPr="009C72E7" w:rsidRDefault="00CD3F6E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4</w:t>
            </w:r>
          </w:p>
        </w:tc>
        <w:tc>
          <w:tcPr>
            <w:tcW w:w="2916" w:type="dxa"/>
          </w:tcPr>
          <w:p w:rsidR="0088285C" w:rsidRPr="009C72E7" w:rsidRDefault="001355BE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</w:t>
            </w:r>
            <w:r w:rsidR="0088285C"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онитор</w:t>
            </w: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4К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042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Диагональ 2</w:t>
            </w:r>
            <w:r w:rsidR="00F91472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  <w:r w:rsidR="00F91472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</w:t>
            </w: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дюйм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Разрешение 2560х1440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45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846" w:type="dxa"/>
          </w:tcPr>
          <w:p w:rsidR="0088285C" w:rsidRPr="000606B7" w:rsidRDefault="000606B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8285C" w:rsidRPr="009C72E7" w:rsidTr="0088285C">
        <w:tc>
          <w:tcPr>
            <w:tcW w:w="568" w:type="dxa"/>
          </w:tcPr>
          <w:p w:rsidR="0088285C" w:rsidRPr="009C72E7" w:rsidRDefault="00CD3F6E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</w:p>
        </w:tc>
        <w:tc>
          <w:tcPr>
            <w:tcW w:w="2916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Жесткий диск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042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Специализированный жесткий диск для систем видеонаблюдения 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45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846" w:type="dxa"/>
          </w:tcPr>
          <w:p w:rsidR="0088285C" w:rsidRPr="000606B7" w:rsidRDefault="000606B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8285C" w:rsidRPr="009C72E7" w:rsidTr="0088285C">
        <w:tc>
          <w:tcPr>
            <w:tcW w:w="568" w:type="dxa"/>
          </w:tcPr>
          <w:p w:rsidR="0088285C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</w:p>
        </w:tc>
        <w:tc>
          <w:tcPr>
            <w:tcW w:w="2916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Кабель utp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042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Тип кабеля </w:t>
            </w:r>
            <w:r w:rsidR="00504C75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LAN </w:t>
            </w: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U/UTP</w:t>
            </w:r>
            <w:r w:rsidR="00504C75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="00504C75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Структура кабеля</w:t>
            </w:r>
            <w:r w:rsidR="00504C75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:</w:t>
            </w:r>
            <w:r w:rsidR="00272F6D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4</w:t>
            </w:r>
            <w:r w:rsidR="00272F6D" w:rsidRPr="009C72E7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  <w:r w:rsidR="00272F6D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Витые пары</w:t>
            </w:r>
            <w:r w:rsidR="007F33E4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25А</w:t>
            </w:r>
            <w:r w:rsidR="007F33E4" w:rsidRPr="009C72E7">
              <w:rPr>
                <w:rFonts w:ascii="Times New Roman" w:eastAsia="Times New Roman" w:hAnsi="Times New Roman" w:cs="Times New Roman"/>
                <w:sz w:val="24"/>
                <w:szCs w:val="24"/>
              </w:rPr>
              <w:t>WG</w:t>
            </w:r>
            <w:r w:rsidR="007F33E4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0.45 мм</w:t>
            </w:r>
            <w:r w:rsidR="00310F84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(+</w:t>
            </w:r>
            <w:r w:rsidR="00A6682F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0,01 мм) Категория:</w:t>
            </w:r>
            <w:r w:rsidR="00A6682F" w:rsidRPr="009C72E7">
              <w:rPr>
                <w:rFonts w:ascii="Times New Roman" w:eastAsia="Times New Roman" w:hAnsi="Times New Roman" w:cs="Times New Roman"/>
                <w:sz w:val="24"/>
                <w:szCs w:val="24"/>
              </w:rPr>
              <w:t>Cat</w:t>
            </w:r>
            <w:r w:rsidR="007A79DE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.5</w:t>
            </w:r>
            <w:r w:rsidR="007A79DE" w:rsidRPr="009C72E7">
              <w:rPr>
                <w:rFonts w:ascii="Times New Roman" w:eastAsia="Times New Roman" w:hAnsi="Times New Roman" w:cs="Times New Roman"/>
                <w:sz w:val="24"/>
                <w:szCs w:val="24"/>
              </w:rPr>
              <w:t>E</w:t>
            </w:r>
            <w:r w:rsidR="007A79DE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| Частота</w:t>
            </w:r>
            <w:proofErr w:type="gramStart"/>
            <w:r w:rsidR="007A79DE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:100МГц</w:t>
            </w:r>
            <w:proofErr w:type="gramEnd"/>
            <w:r w:rsidR="007A79DE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/ </w:t>
            </w:r>
            <w:proofErr w:type="spellStart"/>
            <w:r w:rsidR="007A79DE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Материал:</w:t>
            </w:r>
            <w:r w:rsidR="005A616D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Медьбескислодная</w:t>
            </w:r>
            <w:proofErr w:type="spellEnd"/>
            <w:r w:rsidR="005A616D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99,95%/ Вытяжной текстильный трос /Изоляция: П</w:t>
            </w:r>
            <w:r w:rsidR="000B533B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ВХ</w:t>
            </w:r>
          </w:p>
          <w:p w:rsidR="0088285C" w:rsidRPr="009C72E7" w:rsidRDefault="00486710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                                                       -</w:t>
            </w:r>
          </w:p>
        </w:tc>
        <w:tc>
          <w:tcPr>
            <w:tcW w:w="945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метр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46" w:type="dxa"/>
          </w:tcPr>
          <w:p w:rsidR="0088285C" w:rsidRPr="00A85226" w:rsidRDefault="000606B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 w:rsidRPr="000606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1613D2" w:rsidRPr="000606B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00</w:t>
            </w:r>
          </w:p>
        </w:tc>
      </w:tr>
      <w:tr w:rsidR="0088285C" w:rsidRPr="009C72E7" w:rsidTr="0088285C">
        <w:tc>
          <w:tcPr>
            <w:tcW w:w="568" w:type="dxa"/>
          </w:tcPr>
          <w:p w:rsidR="0088285C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7</w:t>
            </w:r>
          </w:p>
        </w:tc>
        <w:tc>
          <w:tcPr>
            <w:tcW w:w="2916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Монтаж</w:t>
            </w:r>
            <w:r w:rsidR="000A62A0"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работы 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042" w:type="dxa"/>
          </w:tcPr>
          <w:p w:rsidR="0088285C" w:rsidRPr="009C72E7" w:rsidRDefault="000A62A0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Установка и подключение системы  видеонаблюдения  н</w:t>
            </w:r>
            <w:r w:rsidR="00C50FC6"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 четыре обьект</w:t>
            </w:r>
          </w:p>
        </w:tc>
        <w:tc>
          <w:tcPr>
            <w:tcW w:w="945" w:type="dxa"/>
          </w:tcPr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работа</w:t>
            </w:r>
          </w:p>
          <w:p w:rsidR="0088285C" w:rsidRPr="009C72E7" w:rsidRDefault="0088285C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46" w:type="dxa"/>
          </w:tcPr>
          <w:p w:rsidR="0088285C" w:rsidRPr="000606B7" w:rsidRDefault="000606B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606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88285C" w:rsidRPr="009C72E7" w:rsidRDefault="0088285C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E213E4" w:rsidRPr="009C72E7" w:rsidRDefault="00E213E4" w:rsidP="009C72E7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Техникалық сипаттама</w:t>
      </w:r>
    </w:p>
    <w:p w:rsidR="003A4732" w:rsidRPr="009C72E7" w:rsidRDefault="003A4732" w:rsidP="009C72E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>Ветеринариялық нысанда үй-жай ішінде және сыртында бейнебақылау жүйесін (12 камера) орнату. Орналасқан жерлері:</w:t>
      </w:r>
      <w:r w:rsidR="00A85226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 Ақтоғай, Алға, Сарайшық</w:t>
      </w:r>
      <w:r w:rsidR="009C05E3" w:rsidRPr="009C72E7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 ауылдық округтері.</w:t>
      </w:r>
      <w:r w:rsidRPr="009C72E7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 Тапсырыс беруші: «Атырау облысының Ауыл шаруашылығы және</w:t>
      </w:r>
      <w:r w:rsidR="00A85226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 жер қатынастары басқармасының Махамбет</w:t>
      </w:r>
      <w:r w:rsidRPr="009C72E7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 аудандық ветеринариялық станциясы» КМК.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1. Талап етілетін жұмыстардың жалпы сипаттамасы</w:t>
      </w:r>
    </w:p>
    <w:p w:rsidR="00224EC4" w:rsidRPr="009C72E7" w:rsidRDefault="00224EC4" w:rsidP="009C72E7">
      <w:pPr>
        <w:pStyle w:val="HTML"/>
        <w:shd w:val="clear" w:color="auto" w:fill="F8F9FA"/>
        <w:spacing w:line="54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hAnsi="Times New Roman" w:cs="Times New Roman"/>
          <w:sz w:val="24"/>
          <w:szCs w:val="24"/>
          <w:lang w:val="kk-KZ"/>
        </w:rPr>
        <w:t xml:space="preserve">Орындаушы мына мекенжай бойынша орналасқан объектіде бейнебақылау жүйесін орнату жұмыстарын орындауға міндетті: </w:t>
      </w:r>
      <w:r w:rsidR="00A85226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Атырау облысы, Махамбет ауданы, Ақтоғай а/о , Наурыз көшесі  26Б, Алға а/о, Махамбет көшесі </w:t>
      </w:r>
      <w:r w:rsidR="009C05E3" w:rsidRPr="009C72E7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1</w:t>
      </w:r>
      <w:r w:rsidR="00A85226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Б,  Сарайшық</w:t>
      </w:r>
      <w:r w:rsidR="009C05E3" w:rsidRPr="009C72E7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а/о</w:t>
      </w:r>
      <w:r w:rsidR="00A85226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, М.Әуезов көшесі 18А</w:t>
      </w:r>
      <w:r w:rsidR="009C05E3" w:rsidRPr="009C72E7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, 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2. Терминдер мен анықтамалар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>Бейнебақылау жүйесі - өзара ақпараттық алмасуды жүзеге асыратын жұмыс істейтін бейнеканалдардың, бейнебақылауларрды жазудың және сақтаудың бағдарламалық және техникалық құралдарының, сондай-ақ басқарудың бағдарламалық және (немесе) техникалық құралдарының жиынтығы;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3. Орындалатын жұмыстардың көлеміне қойылатын талаптар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>3.1. Кестеде көрсетілген жабдықтарды Тапсырыс беруші көрсеткен орындарда монтаждауды және іске қосуды орындау және жұмыстардың барлық түрлерін орындау кезінде шығын материалдарын, қосалқы бөлшектер мен жабдықтарды кемінде: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hAnsi="Times New Roman" w:cs="Times New Roman"/>
          <w:sz w:val="24"/>
          <w:szCs w:val="24"/>
          <w:lang w:val="kk-KZ"/>
        </w:rPr>
        <w:lastRenderedPageBreak/>
        <w:t>Барлық негізгі және қосымша шығын материалдарымен, орнату және іске қосу жұмыстары, Жеткізуші есебінен жүзеге асырылады.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>3.2. Жабдықты Орындаушы ұсынады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>3.3. Персоналды жүйені пайдалану бойынша оқыту, оның ішінде: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>• Камераларды басқару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>• Жүйені баптау және мұрағатты қарау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>• Жүйенің қауіпсіздігін қамтамасыз ету</w:t>
      </w:r>
    </w:p>
    <w:p w:rsidR="00224EC4" w:rsidRPr="009C72E7" w:rsidRDefault="00224EC4" w:rsidP="009C72E7">
      <w:pPr>
        <w:pStyle w:val="a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>3.4. Бейнебақылау жүйесі жазу процесімен қатар келесі әрекеттерді орындау мүмкіндігін қамтамасыз етуі керек:</w:t>
      </w:r>
    </w:p>
    <w:p w:rsidR="00224EC4" w:rsidRPr="009C72E7" w:rsidRDefault="00224EC4" w:rsidP="009C72E7">
      <w:pPr>
        <w:pStyle w:val="a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>- бейнекамералардың максималды ажыратымдылығында соңғы 30 күн ішінде белгілі бір уақыт аралығында көрсетілген камерадан бейне жазбаларды жедел іздеу және қарау;</w:t>
      </w:r>
    </w:p>
    <w:p w:rsidR="00224EC4" w:rsidRPr="009C72E7" w:rsidRDefault="00224EC4" w:rsidP="009C72E7">
      <w:pPr>
        <w:pStyle w:val="a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>3.5.</w:t>
      </w:r>
      <w:r w:rsidRPr="009C72E7">
        <w:rPr>
          <w:rFonts w:ascii="Times New Roman" w:hAnsi="Times New Roman" w:cs="Times New Roman"/>
          <w:sz w:val="24"/>
          <w:szCs w:val="24"/>
          <w:lang w:val="kk-KZ"/>
        </w:rPr>
        <w:t xml:space="preserve"> Қызықты фрагментті USB жад картасына немесе желі арқылы бейнебақылау жүйесінің операторының компьютерінің қатты дискісіне сақтау.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4. Қолданылатын жабдықтар мен материалдарға қойылатын талаптар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>4.1. Жұмыс өндірісінде пайдаланылатын барлық жабдықтар мен материалдар жаңа (бұрын пайдаланылмаған) болуы тиіс, сапа, өмір мен денсаулықтың қауіпсіздігі талаптарына, сондай-ақ сертификаттаудың, қауіпсіздіктің өзге де талаптарына (санитариялық нормалар мен қағидалар, мемлекеттік стандарттар және т.б.) сәйкес келуі тиіс.</w:t>
      </w:r>
    </w:p>
    <w:p w:rsidR="00F6623F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4.2. Контрафактілік бағдарламалық қамтамасыз етуді сатып алуды болдырмау мақсатында Орындаушы бағдарламалық қамтамасыз етуге айрықша құқықтарды иеленушінің құжатын не осы Техникалық тапсырмаға енгізілген Тапсырыс берушінің атына бағдарламалық 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>қамтамасыз етуді жеткізуге және Тапсырыс беруші үшін ілеспе жұмыстарды орындауға рұқсат беретін айрықша құқықты беру туралы құқық иеленушіден лицензиялық шартты ұсынуға тиіс.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5. Орындалатын жұмыстардың талаптары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>5.1. Барлық жұмыстар қазiргi заманғы технологиялар мен қауiпсiздiкке қойылатын талаптарды ескере отырып, Қазақстан Республикасының нормативтiк құжаттары мен стандарттарына сәйкес орындалуы тиiс.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6. Жұмыс сапасына кепілдік беру мерзімі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6.1. Жұмыс сапасының кепілдігі Жұмыс нәтижесінің барлық құрамдас бөліктеріне қолданылады және Орындалған жұмыстар актісіне қол қойылған сәттен бастап </w:t>
      </w:r>
      <w:r w:rsidRPr="009C72E7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12 айды</w:t>
      </w: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құрайды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>6.2. Жұмыстарды қабылдау кезінде анықталған кемшіліктер мен ақауларды Орындаушы Тапсырыс берушімен келісілген мерзімде, өз күшімен және өз қаражаты есебінен жоюы тиіс.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>6.3. Жұмыстарды жүргізу кезінде немесе авариялық жағдай туындаған кезде Тапсырыс берушінің немесе үшінші тұлғалардың мүлкі бүлінген жағдайда, Орындаушы зиянды өз қаражаты есебінен толық көлемде өтейді.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>6.4. Орындалған жұмыстардың ақауларын, сәйкессіздіктерін жою жөніндегі кепілдік мерзімі ішінде анықталған барлық шығыстарды Орындаушы көтереді.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>6.5. Кепілдік мерзімі ішінде ақауларды, олқылықтарды жою тиісті актіге қол қойылған сәттен бастап 3 (үш) күн ішінде жүзеге асырылады.  .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Жұмыстарды орындау мерзімдері: Келісім – шартқа қол қойған күннен бастап 30 күнтізбелік күн ішінде. 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lastRenderedPageBreak/>
        <w:t>Әлеуетті өнім берушінің мынадай жұмыс түрлерін жүргізу үшін білікті мамандары, қажетті жабдықтары, құралдары болуы тиіс: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>Өнім берушінің қосымша өлшеуі қажет.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sz w:val="24"/>
          <w:szCs w:val="24"/>
          <w:lang w:val="kk-KZ"/>
        </w:rPr>
        <w:t>Кепілдіктер 1 жыл.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Осы сомаға қажетті көлемдегі кабельдік арнаны, бекіту және оқшаулау материалдарын қоса алғанда, барлық шығыс материалдары кіреді.</w:t>
      </w:r>
      <w:r w:rsidR="003F1E6E" w:rsidRPr="009C72E7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 Сонымен қатар, </w:t>
      </w:r>
      <w:r w:rsidR="003F1E6E" w:rsidRPr="009C72E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kk-KZ"/>
        </w:rPr>
        <w:t>2026 жылдың 31 желтоқсанына дейінгі ай сайынғы бейне бақылау қызметі кіреді.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kk-KZ"/>
        </w:rPr>
      </w:pPr>
    </w:p>
    <w:p w:rsidR="00224EC4" w:rsidRPr="009C72E7" w:rsidRDefault="00224EC4" w:rsidP="009C72E7">
      <w:pPr>
        <w:spacing w:after="0" w:line="240" w:lineRule="auto"/>
        <w:ind w:left="-851" w:right="-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9C72E7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7. Сатып алынатын бейнебақылау камераларына қойылатын талаптар</w:t>
      </w:r>
    </w:p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ff0"/>
        <w:tblW w:w="10207" w:type="dxa"/>
        <w:tblInd w:w="-743" w:type="dxa"/>
        <w:tblLook w:val="04A0"/>
      </w:tblPr>
      <w:tblGrid>
        <w:gridCol w:w="458"/>
        <w:gridCol w:w="2916"/>
        <w:gridCol w:w="5042"/>
        <w:gridCol w:w="945"/>
        <w:gridCol w:w="846"/>
      </w:tblGrid>
      <w:tr w:rsidR="00224EC4" w:rsidRPr="009C72E7" w:rsidTr="000D6BE7">
        <w:tc>
          <w:tcPr>
            <w:tcW w:w="458" w:type="dxa"/>
          </w:tcPr>
          <w:p w:rsidR="00224EC4" w:rsidRPr="009C72E7" w:rsidRDefault="00224EC4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2916" w:type="dxa"/>
          </w:tcPr>
          <w:p w:rsidR="00224EC4" w:rsidRPr="009C72E7" w:rsidRDefault="00224EC4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5042" w:type="dxa"/>
          </w:tcPr>
          <w:p w:rsidR="00224EC4" w:rsidRPr="009C72E7" w:rsidRDefault="00224EC4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Техническое характеристики</w:t>
            </w:r>
          </w:p>
        </w:tc>
        <w:tc>
          <w:tcPr>
            <w:tcW w:w="945" w:type="dxa"/>
          </w:tcPr>
          <w:p w:rsidR="00224EC4" w:rsidRPr="009C72E7" w:rsidRDefault="00224EC4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Ед Изм</w:t>
            </w:r>
          </w:p>
        </w:tc>
        <w:tc>
          <w:tcPr>
            <w:tcW w:w="846" w:type="dxa"/>
          </w:tcPr>
          <w:p w:rsidR="00224EC4" w:rsidRPr="009C72E7" w:rsidRDefault="00224EC4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Кол-во</w:t>
            </w:r>
          </w:p>
        </w:tc>
      </w:tr>
      <w:tr w:rsidR="000D6BE7" w:rsidRPr="009C72E7" w:rsidTr="000D6BE7">
        <w:tc>
          <w:tcPr>
            <w:tcW w:w="458" w:type="dxa"/>
          </w:tcPr>
          <w:p w:rsidR="000D6BE7" w:rsidRPr="009C72E7" w:rsidRDefault="000D6BE7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2916" w:type="dxa"/>
          </w:tcPr>
          <w:p w:rsidR="000D6BE7" w:rsidRPr="009C72E7" w:rsidRDefault="000D6BE7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РоЕ Коммутатор</w:t>
            </w:r>
          </w:p>
          <w:p w:rsidR="000D6BE7" w:rsidRPr="009C72E7" w:rsidRDefault="00F52B04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  <w:r w:rsidR="000D6BE7"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порт</w:t>
            </w:r>
          </w:p>
          <w:p w:rsidR="000D6BE7" w:rsidRPr="009C72E7" w:rsidRDefault="000D6BE7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042" w:type="dxa"/>
          </w:tcPr>
          <w:p w:rsidR="000D6BE7" w:rsidRPr="009C72E7" w:rsidRDefault="000D6BE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РоЕ Коммутатор, облачный / Уровень:</w:t>
            </w:r>
          </w:p>
          <w:p w:rsidR="000D6BE7" w:rsidRPr="009C72E7" w:rsidRDefault="000D6BE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Неуправляемый | Интерфейс: PoE 24×RJ45</w:t>
            </w:r>
          </w:p>
        </w:tc>
        <w:tc>
          <w:tcPr>
            <w:tcW w:w="945" w:type="dxa"/>
          </w:tcPr>
          <w:p w:rsidR="000D6BE7" w:rsidRPr="009C72E7" w:rsidRDefault="000D6BE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846" w:type="dxa"/>
          </w:tcPr>
          <w:p w:rsidR="000D6BE7" w:rsidRPr="000606B7" w:rsidRDefault="000606B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606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D6BE7" w:rsidRPr="009C72E7" w:rsidTr="000D6BE7">
        <w:tc>
          <w:tcPr>
            <w:tcW w:w="458" w:type="dxa"/>
          </w:tcPr>
          <w:p w:rsidR="000D6BE7" w:rsidRPr="009C72E7" w:rsidRDefault="000D6BE7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2916" w:type="dxa"/>
          </w:tcPr>
          <w:p w:rsidR="000D6BE7" w:rsidRPr="009C72E7" w:rsidRDefault="000D6BE7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IP Камера</w:t>
            </w:r>
          </w:p>
          <w:p w:rsidR="000D6BE7" w:rsidRPr="009C72E7" w:rsidRDefault="000D6BE7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цилиндрическая</w:t>
            </w:r>
          </w:p>
          <w:p w:rsidR="000D6BE7" w:rsidRPr="009C72E7" w:rsidRDefault="000D6BE7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042" w:type="dxa"/>
          </w:tcPr>
          <w:p w:rsidR="000D6BE7" w:rsidRPr="009C72E7" w:rsidRDefault="000D6BE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Разрешение: 4.0МР 3200*1800</w:t>
            </w: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@25к/с</w:t>
            </w:r>
          </w:p>
          <w:p w:rsidR="000D6BE7" w:rsidRPr="009C72E7" w:rsidRDefault="000D6BE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Угол обзора 90 </w:t>
            </w:r>
          </w:p>
          <w:p w:rsidR="000D6BE7" w:rsidRPr="009C72E7" w:rsidRDefault="000D6BE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Подсветка: Smart ИК до 30м</w:t>
            </w:r>
          </w:p>
          <w:p w:rsidR="000D6BE7" w:rsidRPr="009C72E7" w:rsidRDefault="000D6BE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45" w:type="dxa"/>
          </w:tcPr>
          <w:p w:rsidR="000D6BE7" w:rsidRPr="009C72E7" w:rsidRDefault="00F52B04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846" w:type="dxa"/>
          </w:tcPr>
          <w:p w:rsidR="000D6BE7" w:rsidRPr="000606B7" w:rsidRDefault="000606B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606B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F37FA" w:rsidRPr="009C72E7" w:rsidTr="000D6BE7">
        <w:tc>
          <w:tcPr>
            <w:tcW w:w="458" w:type="dxa"/>
          </w:tcPr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2916" w:type="dxa"/>
          </w:tcPr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IP</w:t>
            </w:r>
          </w:p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Видеорегистратор</w:t>
            </w:r>
          </w:p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042" w:type="dxa"/>
          </w:tcPr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Количество каналов: 4х/Р</w:t>
            </w:r>
          </w:p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Интерфейс: Аудио 1×RCA Вход/1xRCA</w:t>
            </w:r>
          </w:p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Выход / Сигнальный 4хВход/1×Выход /</w:t>
            </w:r>
          </w:p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2xUSB 2.0 / 1xHDMI UHD 4K / 1xVGA FulIHD</w:t>
            </w:r>
          </w:p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45" w:type="dxa"/>
          </w:tcPr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846" w:type="dxa"/>
          </w:tcPr>
          <w:p w:rsidR="003F37FA" w:rsidRPr="000606B7" w:rsidRDefault="000606B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06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F37FA" w:rsidRPr="009C72E7" w:rsidTr="000D6BE7">
        <w:tc>
          <w:tcPr>
            <w:tcW w:w="458" w:type="dxa"/>
          </w:tcPr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2916" w:type="dxa"/>
          </w:tcPr>
          <w:p w:rsidR="003F37FA" w:rsidRPr="009C72E7" w:rsidRDefault="0088740B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Монитор </w:t>
            </w:r>
          </w:p>
        </w:tc>
        <w:tc>
          <w:tcPr>
            <w:tcW w:w="5042" w:type="dxa"/>
          </w:tcPr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Диагональ 21.4 дюйм</w:t>
            </w:r>
          </w:p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Разрешение 2560х1440</w:t>
            </w:r>
          </w:p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45" w:type="dxa"/>
          </w:tcPr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846" w:type="dxa"/>
          </w:tcPr>
          <w:p w:rsidR="003F37FA" w:rsidRPr="000606B7" w:rsidRDefault="000606B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06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F37FA" w:rsidRPr="009C72E7" w:rsidTr="000D6BE7">
        <w:tc>
          <w:tcPr>
            <w:tcW w:w="458" w:type="dxa"/>
          </w:tcPr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</w:p>
        </w:tc>
        <w:tc>
          <w:tcPr>
            <w:tcW w:w="2916" w:type="dxa"/>
          </w:tcPr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Жесткий диск</w:t>
            </w:r>
          </w:p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042" w:type="dxa"/>
          </w:tcPr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Специализированный жесткий диск для систем видеонаблюдения </w:t>
            </w:r>
          </w:p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45" w:type="dxa"/>
          </w:tcPr>
          <w:p w:rsidR="003F37FA" w:rsidRPr="009C72E7" w:rsidRDefault="003F37FA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846" w:type="dxa"/>
          </w:tcPr>
          <w:p w:rsidR="003F37FA" w:rsidRPr="000606B7" w:rsidRDefault="000606B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06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E1140" w:rsidRPr="009C72E7" w:rsidTr="000D6BE7">
        <w:tc>
          <w:tcPr>
            <w:tcW w:w="458" w:type="dxa"/>
          </w:tcPr>
          <w:p w:rsidR="00CE1140" w:rsidRPr="009C72E7" w:rsidRDefault="00CE1140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</w:p>
        </w:tc>
        <w:tc>
          <w:tcPr>
            <w:tcW w:w="2916" w:type="dxa"/>
          </w:tcPr>
          <w:p w:rsidR="00CE1140" w:rsidRPr="009C72E7" w:rsidRDefault="00CE1140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Кабель utp</w:t>
            </w:r>
          </w:p>
          <w:p w:rsidR="00CE1140" w:rsidRPr="009C72E7" w:rsidRDefault="00CE1140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042" w:type="dxa"/>
          </w:tcPr>
          <w:p w:rsidR="00CE1140" w:rsidRPr="009C72E7" w:rsidRDefault="00CE1140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Тип кабеля LAN U/UTP. </w:t>
            </w: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Структура кабеля</w:t>
            </w: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: 4</w:t>
            </w: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Витые пары 25А</w:t>
            </w: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</w:rPr>
              <w:t>WG</w:t>
            </w: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0.45 мм (+0,01 мм) Категория:</w:t>
            </w: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</w:rPr>
              <w:t>Cat</w:t>
            </w: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.5</w:t>
            </w: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</w:rPr>
              <w:t>E</w:t>
            </w: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| Частота</w:t>
            </w:r>
            <w:proofErr w:type="gramStart"/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:100МГц</w:t>
            </w:r>
            <w:proofErr w:type="gramEnd"/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/ </w:t>
            </w:r>
            <w:proofErr w:type="spellStart"/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Материал:Медьбескислодная</w:t>
            </w:r>
            <w:proofErr w:type="spellEnd"/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99,95%/ Вытяжной текстильный трос /Изоляция: ПВХ</w:t>
            </w:r>
          </w:p>
          <w:p w:rsidR="00CE1140" w:rsidRPr="009C72E7" w:rsidRDefault="00CE1140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                                                       -</w:t>
            </w:r>
          </w:p>
        </w:tc>
        <w:tc>
          <w:tcPr>
            <w:tcW w:w="945" w:type="dxa"/>
          </w:tcPr>
          <w:p w:rsidR="00CE1140" w:rsidRPr="009C72E7" w:rsidRDefault="00F52B04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метр</w:t>
            </w:r>
          </w:p>
        </w:tc>
        <w:tc>
          <w:tcPr>
            <w:tcW w:w="846" w:type="dxa"/>
          </w:tcPr>
          <w:p w:rsidR="00CE1140" w:rsidRPr="000606B7" w:rsidRDefault="000606B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606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F52B04" w:rsidRPr="000606B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00</w:t>
            </w:r>
          </w:p>
        </w:tc>
      </w:tr>
      <w:tr w:rsidR="00CE1140" w:rsidRPr="009C72E7" w:rsidTr="000D6BE7">
        <w:tc>
          <w:tcPr>
            <w:tcW w:w="458" w:type="dxa"/>
          </w:tcPr>
          <w:p w:rsidR="00CE1140" w:rsidRPr="009C72E7" w:rsidRDefault="00CE1140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7</w:t>
            </w:r>
          </w:p>
        </w:tc>
        <w:tc>
          <w:tcPr>
            <w:tcW w:w="2916" w:type="dxa"/>
          </w:tcPr>
          <w:p w:rsidR="00CE1140" w:rsidRPr="009C72E7" w:rsidRDefault="00CE1140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Монтаж работы </w:t>
            </w:r>
          </w:p>
          <w:p w:rsidR="00CE1140" w:rsidRPr="009C72E7" w:rsidRDefault="00CE1140" w:rsidP="009C72E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042" w:type="dxa"/>
          </w:tcPr>
          <w:p w:rsidR="00CE1140" w:rsidRPr="009C72E7" w:rsidRDefault="00CE1140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Установка и подключение системы  видеонаблюдения  на четыре обьект</w:t>
            </w:r>
          </w:p>
        </w:tc>
        <w:tc>
          <w:tcPr>
            <w:tcW w:w="945" w:type="dxa"/>
          </w:tcPr>
          <w:p w:rsidR="00CE1140" w:rsidRPr="009C72E7" w:rsidRDefault="00F52B04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C72E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работа</w:t>
            </w:r>
          </w:p>
        </w:tc>
        <w:tc>
          <w:tcPr>
            <w:tcW w:w="846" w:type="dxa"/>
          </w:tcPr>
          <w:p w:rsidR="00CE1140" w:rsidRPr="000606B7" w:rsidRDefault="000606B7" w:rsidP="009C7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606B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24EC4" w:rsidRPr="009C72E7" w:rsidRDefault="00224EC4" w:rsidP="009C7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127032" w:rsidRPr="009C72E7" w:rsidRDefault="0088740B" w:rsidP="00516D60">
      <w:pPr>
        <w:pStyle w:val="a9"/>
        <w:rPr>
          <w:sz w:val="20"/>
          <w:szCs w:val="20"/>
          <w:lang w:val="kk-KZ"/>
        </w:rPr>
      </w:pPr>
      <w:r w:rsidRPr="009C72E7">
        <w:rPr>
          <w:sz w:val="20"/>
          <w:szCs w:val="20"/>
          <w:lang w:val="kk-KZ"/>
        </w:rPr>
        <w:t>Пр</w:t>
      </w:r>
      <w:r w:rsidR="009C72E7" w:rsidRPr="009C72E7">
        <w:rPr>
          <w:sz w:val="20"/>
          <w:szCs w:val="20"/>
          <w:lang w:val="kk-KZ"/>
        </w:rPr>
        <w:t>и</w:t>
      </w:r>
      <w:r w:rsidRPr="009C72E7">
        <w:rPr>
          <w:sz w:val="20"/>
          <w:szCs w:val="20"/>
          <w:lang w:val="kk-KZ"/>
        </w:rPr>
        <w:t xml:space="preserve">мечание: </w:t>
      </w:r>
      <w:r w:rsidRPr="00F7629B">
        <w:rPr>
          <w:sz w:val="20"/>
          <w:szCs w:val="20"/>
          <w:lang w:val="kk-KZ"/>
        </w:rPr>
        <w:t>наружный 3 видеокамера, внутренний 1 видеокамера на один ветеринарный пункт. Ус</w:t>
      </w:r>
      <w:r w:rsidR="00A85226" w:rsidRPr="00F7629B">
        <w:rPr>
          <w:sz w:val="20"/>
          <w:szCs w:val="20"/>
          <w:lang w:val="kk-KZ"/>
        </w:rPr>
        <w:t>тановка на телефоны заведующим 3</w:t>
      </w:r>
      <w:r w:rsidR="00F7629B">
        <w:rPr>
          <w:sz w:val="20"/>
          <w:szCs w:val="20"/>
          <w:lang w:val="kk-KZ"/>
        </w:rPr>
        <w:t xml:space="preserve"> вет. пунктов и </w:t>
      </w:r>
      <w:r w:rsidR="00F7629B">
        <w:rPr>
          <w:sz w:val="20"/>
          <w:szCs w:val="20"/>
          <w:lang w:val="ru-RU"/>
        </w:rPr>
        <w:t>руководителю предприятия</w:t>
      </w:r>
      <w:r w:rsidRPr="00F7629B">
        <w:rPr>
          <w:sz w:val="20"/>
          <w:szCs w:val="20"/>
          <w:lang w:val="kk-KZ"/>
        </w:rPr>
        <w:t>.</w:t>
      </w:r>
    </w:p>
    <w:sectPr w:rsidR="00127032" w:rsidRPr="009C72E7" w:rsidSect="00F6623F">
      <w:pgSz w:w="12240" w:h="15840"/>
      <w:pgMar w:top="709" w:right="1800" w:bottom="993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42646"/>
    <w:rsid w:val="0006063C"/>
    <w:rsid w:val="000606B7"/>
    <w:rsid w:val="000A62A0"/>
    <w:rsid w:val="000B533B"/>
    <w:rsid w:val="000D6BE7"/>
    <w:rsid w:val="000F4655"/>
    <w:rsid w:val="000F5B4B"/>
    <w:rsid w:val="00127032"/>
    <w:rsid w:val="001355BE"/>
    <w:rsid w:val="0015074B"/>
    <w:rsid w:val="001613D2"/>
    <w:rsid w:val="00165CE8"/>
    <w:rsid w:val="00204F15"/>
    <w:rsid w:val="0021459C"/>
    <w:rsid w:val="00224EC4"/>
    <w:rsid w:val="00272C48"/>
    <w:rsid w:val="00272F6D"/>
    <w:rsid w:val="00283D69"/>
    <w:rsid w:val="0029639D"/>
    <w:rsid w:val="00310F84"/>
    <w:rsid w:val="00326F90"/>
    <w:rsid w:val="003A4732"/>
    <w:rsid w:val="003A6B23"/>
    <w:rsid w:val="003F1E6E"/>
    <w:rsid w:val="003F37FA"/>
    <w:rsid w:val="00486710"/>
    <w:rsid w:val="004A4069"/>
    <w:rsid w:val="004A57D8"/>
    <w:rsid w:val="004D39DC"/>
    <w:rsid w:val="00504C75"/>
    <w:rsid w:val="00516D60"/>
    <w:rsid w:val="00526CCE"/>
    <w:rsid w:val="005A616D"/>
    <w:rsid w:val="005B67D1"/>
    <w:rsid w:val="005C088F"/>
    <w:rsid w:val="006B10B3"/>
    <w:rsid w:val="006C66F2"/>
    <w:rsid w:val="006D3D0B"/>
    <w:rsid w:val="007A79DE"/>
    <w:rsid w:val="007C40BD"/>
    <w:rsid w:val="007F33E4"/>
    <w:rsid w:val="0081646C"/>
    <w:rsid w:val="0088285C"/>
    <w:rsid w:val="0088740B"/>
    <w:rsid w:val="008B6DCC"/>
    <w:rsid w:val="009C05E3"/>
    <w:rsid w:val="009C72E7"/>
    <w:rsid w:val="00A229CE"/>
    <w:rsid w:val="00A505DA"/>
    <w:rsid w:val="00A6682F"/>
    <w:rsid w:val="00A71043"/>
    <w:rsid w:val="00A85226"/>
    <w:rsid w:val="00AA1D8D"/>
    <w:rsid w:val="00B47730"/>
    <w:rsid w:val="00B73F9B"/>
    <w:rsid w:val="00BC2231"/>
    <w:rsid w:val="00C0020D"/>
    <w:rsid w:val="00C4274A"/>
    <w:rsid w:val="00C50FC6"/>
    <w:rsid w:val="00CB0664"/>
    <w:rsid w:val="00CD3F6E"/>
    <w:rsid w:val="00CD51D3"/>
    <w:rsid w:val="00CE1140"/>
    <w:rsid w:val="00D16A3F"/>
    <w:rsid w:val="00DD1851"/>
    <w:rsid w:val="00E213E4"/>
    <w:rsid w:val="00ED367D"/>
    <w:rsid w:val="00F52B04"/>
    <w:rsid w:val="00F6623F"/>
    <w:rsid w:val="00F7629B"/>
    <w:rsid w:val="00F85910"/>
    <w:rsid w:val="00F91472"/>
    <w:rsid w:val="00FC693F"/>
    <w:rsid w:val="00FE37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3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HTML">
    <w:name w:val="HTML Preformatted"/>
    <w:basedOn w:val="a1"/>
    <w:link w:val="HTML0"/>
    <w:uiPriority w:val="99"/>
    <w:unhideWhenUsed/>
    <w:rsid w:val="003A47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3A4732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2"/>
    <w:rsid w:val="003A47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5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C5D033A-99FE-4156-939E-AAD2B8DB2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5</Pages>
  <Words>1533</Words>
  <Characters>8743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10256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Serik</cp:lastModifiedBy>
  <cp:revision>18</cp:revision>
  <cp:lastPrinted>2026-10-21T04:32:00Z</cp:lastPrinted>
  <dcterms:created xsi:type="dcterms:W3CDTF">2026-08-11T09:48:00Z</dcterms:created>
  <dcterms:modified xsi:type="dcterms:W3CDTF">2026-10-21T11:55:00Z</dcterms:modified>
  <cp:category/>
</cp:coreProperties>
</file>