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55557" w14:textId="77777777" w:rsidR="00F225A6" w:rsidRDefault="00F225A6" w:rsidP="001D6069">
      <w:pPr>
        <w:rPr>
          <w:b/>
          <w:sz w:val="28"/>
          <w:szCs w:val="28"/>
          <w:u w:val="single"/>
        </w:rPr>
      </w:pPr>
    </w:p>
    <w:p w14:paraId="03879698" w14:textId="77777777" w:rsidR="00F225A6" w:rsidRDefault="00F225A6" w:rsidP="00F225A6">
      <w:pPr>
        <w:jc w:val="center"/>
        <w:rPr>
          <w:b/>
          <w:sz w:val="28"/>
          <w:szCs w:val="28"/>
          <w:u w:val="single"/>
        </w:rPr>
      </w:pPr>
      <w:r>
        <w:rPr>
          <w:b/>
          <w:sz w:val="28"/>
          <w:szCs w:val="28"/>
          <w:u w:val="single"/>
        </w:rPr>
        <w:t xml:space="preserve">Техническая спецификация </w:t>
      </w:r>
    </w:p>
    <w:p w14:paraId="03A8EA3D" w14:textId="77777777" w:rsidR="00F225A6" w:rsidRDefault="00F225A6" w:rsidP="00F225A6"/>
    <w:tbl>
      <w:tblPr>
        <w:tblW w:w="154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686"/>
        <w:gridCol w:w="7116"/>
        <w:gridCol w:w="2268"/>
        <w:gridCol w:w="1559"/>
      </w:tblGrid>
      <w:tr w:rsidR="001D6069" w14:paraId="043E521A" w14:textId="77777777" w:rsidTr="001D6069">
        <w:trPr>
          <w:trHeight w:val="790"/>
        </w:trPr>
        <w:tc>
          <w:tcPr>
            <w:tcW w:w="851" w:type="dxa"/>
            <w:tcBorders>
              <w:top w:val="single" w:sz="4" w:space="0" w:color="auto"/>
              <w:left w:val="single" w:sz="4" w:space="0" w:color="auto"/>
              <w:bottom w:val="single" w:sz="4" w:space="0" w:color="auto"/>
              <w:right w:val="single" w:sz="4" w:space="0" w:color="auto"/>
            </w:tcBorders>
            <w:vAlign w:val="center"/>
            <w:hideMark/>
          </w:tcPr>
          <w:p w14:paraId="022ECF4D" w14:textId="77777777" w:rsidR="001D6069" w:rsidRDefault="001D6069">
            <w:pPr>
              <w:rPr>
                <w:b/>
              </w:rPr>
            </w:pPr>
            <w:r>
              <w:rPr>
                <w:b/>
                <w:sz w:val="22"/>
              </w:rPr>
              <w:t>№</w:t>
            </w:r>
          </w:p>
          <w:p w14:paraId="58D365BC" w14:textId="77777777" w:rsidR="001D6069" w:rsidRDefault="001D6069">
            <w:pPr>
              <w:rPr>
                <w:b/>
              </w:rPr>
            </w:pPr>
            <w:r>
              <w:rPr>
                <w:b/>
                <w:sz w:val="22"/>
              </w:rPr>
              <w:t>лотов</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0F2AFF2" w14:textId="77777777" w:rsidR="001D6069" w:rsidRDefault="001D6069">
            <w:pPr>
              <w:jc w:val="center"/>
              <w:rPr>
                <w:b/>
              </w:rPr>
            </w:pPr>
            <w:r>
              <w:rPr>
                <w:b/>
                <w:sz w:val="22"/>
              </w:rPr>
              <w:t>Наименование товаров, работ и услуг</w:t>
            </w:r>
          </w:p>
        </w:tc>
        <w:tc>
          <w:tcPr>
            <w:tcW w:w="7116" w:type="dxa"/>
            <w:tcBorders>
              <w:top w:val="single" w:sz="4" w:space="0" w:color="auto"/>
              <w:left w:val="single" w:sz="4" w:space="0" w:color="auto"/>
              <w:bottom w:val="single" w:sz="4" w:space="0" w:color="auto"/>
              <w:right w:val="single" w:sz="4" w:space="0" w:color="auto"/>
            </w:tcBorders>
            <w:vAlign w:val="center"/>
            <w:hideMark/>
          </w:tcPr>
          <w:p w14:paraId="3954AECE" w14:textId="77777777" w:rsidR="001D6069" w:rsidRDefault="00726B5F" w:rsidP="00726B5F">
            <w:pPr>
              <w:jc w:val="center"/>
              <w:rPr>
                <w:b/>
              </w:rPr>
            </w:pPr>
            <w:r>
              <w:rPr>
                <w:b/>
                <w:sz w:val="22"/>
              </w:rPr>
              <w:t xml:space="preserve">Дополнительная </w:t>
            </w:r>
            <w:r w:rsidR="001D6069">
              <w:rPr>
                <w:b/>
                <w:sz w:val="22"/>
              </w:rPr>
              <w:t>характеристика товаров, работ и услуг</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0C2F127" w14:textId="77777777" w:rsidR="001D6069" w:rsidRDefault="001D6069">
            <w:pPr>
              <w:jc w:val="center"/>
              <w:rPr>
                <w:b/>
              </w:rPr>
            </w:pPr>
            <w:r>
              <w:rPr>
                <w:b/>
                <w:sz w:val="22"/>
              </w:rPr>
              <w:t>Единица измерения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AA1040" w14:textId="77777777" w:rsidR="001D6069" w:rsidRDefault="001D6069">
            <w:pPr>
              <w:jc w:val="center"/>
              <w:rPr>
                <w:b/>
              </w:rPr>
            </w:pPr>
            <w:r>
              <w:rPr>
                <w:b/>
                <w:sz w:val="22"/>
              </w:rPr>
              <w:t>Количество</w:t>
            </w:r>
          </w:p>
        </w:tc>
      </w:tr>
      <w:tr w:rsidR="001D6069" w14:paraId="3841733D" w14:textId="77777777" w:rsidTr="001D6069">
        <w:trPr>
          <w:trHeight w:val="676"/>
        </w:trPr>
        <w:tc>
          <w:tcPr>
            <w:tcW w:w="851" w:type="dxa"/>
            <w:tcBorders>
              <w:top w:val="single" w:sz="4" w:space="0" w:color="auto"/>
              <w:left w:val="single" w:sz="4" w:space="0" w:color="auto"/>
              <w:bottom w:val="single" w:sz="4" w:space="0" w:color="auto"/>
              <w:right w:val="single" w:sz="4" w:space="0" w:color="auto"/>
            </w:tcBorders>
            <w:vAlign w:val="center"/>
            <w:hideMark/>
          </w:tcPr>
          <w:p w14:paraId="65E06F22" w14:textId="77777777" w:rsidR="001D6069" w:rsidRDefault="001D6069">
            <w:pPr>
              <w:jc w:val="center"/>
            </w:pPr>
            <w:r>
              <w:rPr>
                <w:sz w:val="22"/>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E145453" w14:textId="77777777" w:rsidR="001D6069" w:rsidRDefault="0013241A">
            <w:pPr>
              <w:jc w:val="center"/>
            </w:pPr>
            <w:r w:rsidRPr="0013241A">
              <w:rPr>
                <w:sz w:val="22"/>
                <w:szCs w:val="22"/>
              </w:rPr>
              <w:t>Услуги по утилизации имущества</w:t>
            </w:r>
          </w:p>
        </w:tc>
        <w:tc>
          <w:tcPr>
            <w:tcW w:w="7116" w:type="dxa"/>
            <w:tcBorders>
              <w:top w:val="single" w:sz="4" w:space="0" w:color="auto"/>
              <w:left w:val="single" w:sz="4" w:space="0" w:color="auto"/>
              <w:bottom w:val="single" w:sz="4" w:space="0" w:color="auto"/>
              <w:right w:val="single" w:sz="4" w:space="0" w:color="auto"/>
            </w:tcBorders>
            <w:vAlign w:val="center"/>
            <w:hideMark/>
          </w:tcPr>
          <w:p w14:paraId="371FC0C1" w14:textId="77777777" w:rsidR="00297346" w:rsidRDefault="00726B5F" w:rsidP="002954E6">
            <w:pPr>
              <w:jc w:val="center"/>
              <w:rPr>
                <w:sz w:val="22"/>
                <w:szCs w:val="22"/>
              </w:rPr>
            </w:pPr>
            <w:r>
              <w:rPr>
                <w:sz w:val="22"/>
                <w:szCs w:val="22"/>
              </w:rPr>
              <w:t>У</w:t>
            </w:r>
            <w:r w:rsidR="00FB566A" w:rsidRPr="00FB566A">
              <w:rPr>
                <w:sz w:val="22"/>
                <w:szCs w:val="22"/>
              </w:rPr>
              <w:t>тилизация имущества</w:t>
            </w:r>
            <w:r>
              <w:rPr>
                <w:sz w:val="22"/>
                <w:szCs w:val="22"/>
              </w:rPr>
              <w:t xml:space="preserve"> должна производиться в соответствии с требованиями Экологического Кодекса РК и санитарных норм и правил, действующих в Республике Казахстан и иных нормативных актов, устанавливающих требования к оказываемой услуге. </w:t>
            </w:r>
          </w:p>
          <w:p w14:paraId="1CF3E05A" w14:textId="0D920D95" w:rsidR="001D6069" w:rsidRDefault="00726B5F" w:rsidP="002954E6">
            <w:pPr>
              <w:jc w:val="center"/>
            </w:pPr>
            <w:r>
              <w:rPr>
                <w:sz w:val="22"/>
                <w:szCs w:val="22"/>
              </w:rPr>
              <w:t xml:space="preserve">Количество основных средств для утилизации </w:t>
            </w:r>
            <w:r w:rsidR="002954E6">
              <w:rPr>
                <w:sz w:val="22"/>
                <w:szCs w:val="22"/>
              </w:rPr>
              <w:t>137</w:t>
            </w:r>
            <w:r>
              <w:rPr>
                <w:sz w:val="22"/>
                <w:szCs w:val="22"/>
              </w:rPr>
              <w:t xml:space="preserve"> единиц.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2F29B42" w14:textId="77777777" w:rsidR="001D6069" w:rsidRDefault="001D6069">
            <w:pPr>
              <w:jc w:val="center"/>
            </w:pPr>
            <w:r>
              <w:rPr>
                <w:sz w:val="22"/>
                <w:szCs w:val="22"/>
              </w:rPr>
              <w:t>услуга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3B2684" w14:textId="77777777" w:rsidR="001D6069" w:rsidRDefault="001D6069">
            <w:pPr>
              <w:jc w:val="center"/>
            </w:pPr>
            <w:r>
              <w:rPr>
                <w:sz w:val="22"/>
                <w:szCs w:val="22"/>
              </w:rPr>
              <w:t>1</w:t>
            </w:r>
          </w:p>
        </w:tc>
      </w:tr>
    </w:tbl>
    <w:p w14:paraId="41EECA78" w14:textId="77777777" w:rsidR="00F225A6" w:rsidRDefault="00F225A6" w:rsidP="00F225A6">
      <w:pPr>
        <w:tabs>
          <w:tab w:val="left" w:pos="3049"/>
        </w:tabs>
        <w:ind w:left="-709" w:right="-284"/>
        <w:jc w:val="both"/>
        <w:rPr>
          <w:rFonts w:eastAsia="Calibri"/>
          <w:bCs/>
          <w:sz w:val="22"/>
          <w:szCs w:val="20"/>
          <w:lang w:val="kk-KZ" w:eastAsia="en-US"/>
        </w:rPr>
      </w:pPr>
    </w:p>
    <w:p w14:paraId="4715D8CA" w14:textId="77777777" w:rsidR="00BE6D00" w:rsidRPr="007A23F8" w:rsidRDefault="00BE6D00" w:rsidP="00BE6D00">
      <w:pPr>
        <w:tabs>
          <w:tab w:val="left" w:pos="3049"/>
        </w:tabs>
        <w:ind w:left="-709" w:right="-284"/>
        <w:jc w:val="both"/>
        <w:rPr>
          <w:rFonts w:eastAsia="Calibri"/>
          <w:b/>
          <w:bCs/>
          <w:sz w:val="22"/>
          <w:szCs w:val="20"/>
          <w:lang w:val="kk-KZ" w:eastAsia="en-US"/>
        </w:rPr>
      </w:pPr>
      <w:r>
        <w:rPr>
          <w:rFonts w:eastAsia="Calibri"/>
          <w:b/>
          <w:bCs/>
          <w:sz w:val="22"/>
          <w:szCs w:val="20"/>
          <w:lang w:eastAsia="en-US"/>
        </w:rPr>
        <w:t>Услуга включает в себя:</w:t>
      </w:r>
    </w:p>
    <w:p w14:paraId="2D10CB55" w14:textId="77777777" w:rsidR="00BE6D00" w:rsidRPr="00BE6D00" w:rsidRDefault="00BE6D00" w:rsidP="00BE6D00">
      <w:pPr>
        <w:ind w:left="-709"/>
        <w:jc w:val="both"/>
        <w:rPr>
          <w:sz w:val="22"/>
        </w:rPr>
      </w:pPr>
      <w:r w:rsidRPr="00BE6D00">
        <w:rPr>
          <w:sz w:val="22"/>
        </w:rPr>
        <w:t>Осуществить прием и вывоз имущества с места хранения Заказчика.</w:t>
      </w:r>
    </w:p>
    <w:p w14:paraId="7855387E" w14:textId="77777777" w:rsidR="00BE6D00" w:rsidRPr="00BE6D00" w:rsidRDefault="00BE6D00" w:rsidP="00BE6D00">
      <w:pPr>
        <w:ind w:left="-709"/>
        <w:jc w:val="both"/>
        <w:rPr>
          <w:sz w:val="22"/>
        </w:rPr>
      </w:pPr>
      <w:r w:rsidRPr="00BE6D00">
        <w:rPr>
          <w:sz w:val="22"/>
        </w:rPr>
        <w:t>Произвести погрузку, транспортировку, разбор и сортировку имущества.</w:t>
      </w:r>
    </w:p>
    <w:p w14:paraId="786537F3" w14:textId="77777777" w:rsidR="00BE6D00" w:rsidRPr="00BE6D00" w:rsidRDefault="00BE6D00" w:rsidP="00BE6D00">
      <w:pPr>
        <w:ind w:left="-709"/>
        <w:jc w:val="both"/>
        <w:rPr>
          <w:sz w:val="22"/>
        </w:rPr>
      </w:pPr>
      <w:r w:rsidRPr="00BE6D00">
        <w:rPr>
          <w:sz w:val="22"/>
        </w:rPr>
        <w:t>Обеспечить надлежащую утилизацию и переработку имущества в соответствии с требованиями законодательства Республики Казахстан и требованиями экологической безопасности.</w:t>
      </w:r>
    </w:p>
    <w:p w14:paraId="1B357931" w14:textId="77777777" w:rsidR="00BE6D00" w:rsidRPr="00BE6D00" w:rsidRDefault="00BE6D00" w:rsidP="00BE6D00">
      <w:pPr>
        <w:ind w:left="-709"/>
        <w:jc w:val="both"/>
        <w:rPr>
          <w:sz w:val="22"/>
        </w:rPr>
      </w:pPr>
      <w:r w:rsidRPr="00BE6D00">
        <w:rPr>
          <w:sz w:val="22"/>
        </w:rPr>
        <w:t>После проведения утилизации предоставить Заказчику документы, подтверждающие факт приема и утилизации имущества.</w:t>
      </w:r>
    </w:p>
    <w:p w14:paraId="6D7717E0" w14:textId="77777777" w:rsidR="00BE6D00" w:rsidRPr="00BE6D00" w:rsidRDefault="00BE6D00" w:rsidP="00BE6D00">
      <w:pPr>
        <w:ind w:left="-709"/>
        <w:jc w:val="both"/>
        <w:rPr>
          <w:sz w:val="22"/>
        </w:rPr>
      </w:pPr>
      <w:r w:rsidRPr="00BE6D00">
        <w:rPr>
          <w:sz w:val="22"/>
        </w:rPr>
        <w:t>Все расходы, связанные с погрузкой, транспортировкой и утилизацией имущества, включаются в стоимость услуги.</w:t>
      </w:r>
    </w:p>
    <w:p w14:paraId="44573866" w14:textId="762356E8" w:rsidR="00F225A6" w:rsidRDefault="00F225A6" w:rsidP="00F225A6">
      <w:pPr>
        <w:tabs>
          <w:tab w:val="left" w:pos="3049"/>
        </w:tabs>
        <w:ind w:left="-709" w:right="-284"/>
        <w:jc w:val="both"/>
        <w:rPr>
          <w:rFonts w:eastAsia="Calibri"/>
          <w:b/>
          <w:bCs/>
          <w:sz w:val="22"/>
          <w:szCs w:val="20"/>
          <w:lang w:eastAsia="en-US"/>
        </w:rPr>
      </w:pPr>
      <w:r>
        <w:rPr>
          <w:b/>
          <w:sz w:val="22"/>
          <w:szCs w:val="22"/>
        </w:rPr>
        <w:t xml:space="preserve">Срок оказания услуг: </w:t>
      </w:r>
      <w:r w:rsidR="005A6450">
        <w:rPr>
          <w:sz w:val="22"/>
          <w:szCs w:val="22"/>
        </w:rPr>
        <w:t>в течение 1</w:t>
      </w:r>
      <w:r w:rsidR="002F3B34">
        <w:rPr>
          <w:sz w:val="22"/>
          <w:szCs w:val="22"/>
        </w:rPr>
        <w:t>6</w:t>
      </w:r>
      <w:r>
        <w:rPr>
          <w:sz w:val="22"/>
          <w:szCs w:val="22"/>
        </w:rPr>
        <w:t xml:space="preserve"> (</w:t>
      </w:r>
      <w:r w:rsidR="002F3B34">
        <w:rPr>
          <w:sz w:val="22"/>
          <w:szCs w:val="22"/>
        </w:rPr>
        <w:t>шестнадцать</w:t>
      </w:r>
      <w:r>
        <w:rPr>
          <w:sz w:val="22"/>
          <w:szCs w:val="22"/>
        </w:rPr>
        <w:t>) календарных дней</w:t>
      </w:r>
      <w:r w:rsidR="002C70EC">
        <w:rPr>
          <w:sz w:val="22"/>
          <w:szCs w:val="22"/>
        </w:rPr>
        <w:t xml:space="preserve"> после заключения договора</w:t>
      </w:r>
      <w:r>
        <w:rPr>
          <w:sz w:val="22"/>
          <w:szCs w:val="22"/>
        </w:rPr>
        <w:t>.</w:t>
      </w:r>
    </w:p>
    <w:p w14:paraId="611B884E" w14:textId="6CB05B2D" w:rsidR="00F225A6" w:rsidRDefault="00F225A6" w:rsidP="00F225A6">
      <w:pPr>
        <w:ind w:left="-709" w:right="-284"/>
        <w:jc w:val="both"/>
        <w:rPr>
          <w:sz w:val="22"/>
          <w:szCs w:val="22"/>
          <w:lang w:val="kk-KZ"/>
        </w:rPr>
      </w:pPr>
      <w:r>
        <w:rPr>
          <w:b/>
          <w:sz w:val="22"/>
          <w:szCs w:val="22"/>
        </w:rPr>
        <w:t>Место оказания услуг:</w:t>
      </w:r>
      <w:r>
        <w:rPr>
          <w:sz w:val="22"/>
          <w:szCs w:val="22"/>
        </w:rPr>
        <w:t xml:space="preserve"> </w:t>
      </w:r>
      <w:r>
        <w:rPr>
          <w:sz w:val="22"/>
          <w:szCs w:val="22"/>
          <w:lang w:val="kk-KZ"/>
        </w:rPr>
        <w:t>РГП «</w:t>
      </w:r>
      <w:r w:rsidR="00FC327F">
        <w:rPr>
          <w:sz w:val="22"/>
          <w:szCs w:val="22"/>
          <w:lang w:val="kk-KZ"/>
        </w:rPr>
        <w:t>Центр санитарно-эпидемиологической экспертизы</w:t>
      </w:r>
      <w:r>
        <w:rPr>
          <w:sz w:val="22"/>
          <w:szCs w:val="22"/>
          <w:lang w:val="kk-KZ"/>
        </w:rPr>
        <w:t>»</w:t>
      </w:r>
      <w:r w:rsidR="00FC327F">
        <w:rPr>
          <w:sz w:val="22"/>
          <w:szCs w:val="22"/>
          <w:lang w:val="kk-KZ"/>
        </w:rPr>
        <w:t xml:space="preserve"> МЦ УДП РК</w:t>
      </w:r>
      <w:r>
        <w:rPr>
          <w:sz w:val="22"/>
          <w:szCs w:val="22"/>
          <w:lang w:val="kk-KZ"/>
        </w:rPr>
        <w:t xml:space="preserve"> на ПХВ</w:t>
      </w:r>
      <w:r w:rsidR="00717F62">
        <w:rPr>
          <w:sz w:val="22"/>
          <w:szCs w:val="22"/>
          <w:lang w:val="kk-KZ"/>
        </w:rPr>
        <w:t>,</w:t>
      </w:r>
      <w:r>
        <w:rPr>
          <w:sz w:val="22"/>
          <w:szCs w:val="22"/>
          <w:lang w:val="kk-KZ"/>
        </w:rPr>
        <w:t xml:space="preserve"> </w:t>
      </w:r>
      <w:r w:rsidR="00717F62">
        <w:rPr>
          <w:sz w:val="22"/>
          <w:szCs w:val="22"/>
          <w:lang w:val="kk-KZ"/>
        </w:rPr>
        <w:t>р</w:t>
      </w:r>
      <w:r w:rsidR="00EB0840">
        <w:rPr>
          <w:sz w:val="22"/>
          <w:szCs w:val="22"/>
          <w:lang w:val="kk-KZ"/>
        </w:rPr>
        <w:t>асположенного по адресу</w:t>
      </w:r>
      <w:r w:rsidR="00717F62">
        <w:rPr>
          <w:sz w:val="22"/>
          <w:szCs w:val="22"/>
          <w:lang w:val="kk-KZ"/>
        </w:rPr>
        <w:t>:</w:t>
      </w:r>
      <w:r w:rsidR="00EB0840">
        <w:rPr>
          <w:sz w:val="22"/>
          <w:szCs w:val="22"/>
          <w:lang w:val="kk-KZ"/>
        </w:rPr>
        <w:t xml:space="preserve"> </w:t>
      </w:r>
      <w:r>
        <w:rPr>
          <w:sz w:val="22"/>
          <w:szCs w:val="22"/>
          <w:lang w:val="kk-KZ"/>
        </w:rPr>
        <w:t>г. Астана. ул.</w:t>
      </w:r>
      <w:r w:rsidR="00FC327F">
        <w:rPr>
          <w:sz w:val="22"/>
          <w:szCs w:val="22"/>
          <w:lang w:val="kk-KZ"/>
        </w:rPr>
        <w:t>А. Сызганова</w:t>
      </w:r>
      <w:r>
        <w:rPr>
          <w:sz w:val="22"/>
          <w:szCs w:val="22"/>
          <w:lang w:val="kk-KZ"/>
        </w:rPr>
        <w:t xml:space="preserve">, здание </w:t>
      </w:r>
      <w:r w:rsidR="00FC327F">
        <w:rPr>
          <w:sz w:val="22"/>
          <w:szCs w:val="22"/>
          <w:lang w:val="kk-KZ"/>
        </w:rPr>
        <w:t>3/</w:t>
      </w:r>
      <w:r>
        <w:rPr>
          <w:sz w:val="22"/>
          <w:szCs w:val="22"/>
          <w:lang w:val="kk-KZ"/>
        </w:rPr>
        <w:t>2.</w:t>
      </w:r>
    </w:p>
    <w:p w14:paraId="7848FDB6" w14:textId="77777777" w:rsidR="00F225A6" w:rsidRDefault="00F225A6" w:rsidP="00F225A6">
      <w:pPr>
        <w:ind w:left="-709"/>
        <w:jc w:val="both"/>
        <w:rPr>
          <w:sz w:val="22"/>
        </w:rPr>
      </w:pPr>
    </w:p>
    <w:p w14:paraId="3E33AF43" w14:textId="77777777" w:rsidR="0013241A" w:rsidRDefault="0013241A" w:rsidP="00F225A6">
      <w:pPr>
        <w:ind w:left="-709"/>
        <w:jc w:val="both"/>
        <w:rPr>
          <w:sz w:val="22"/>
          <w:lang w:val="kk-KZ"/>
        </w:rPr>
      </w:pPr>
    </w:p>
    <w:p w14:paraId="72F04EE8" w14:textId="77777777" w:rsidR="006A2504" w:rsidRPr="006A2504" w:rsidRDefault="006A2504" w:rsidP="006A2504">
      <w:pPr>
        <w:ind w:left="-709"/>
        <w:jc w:val="both"/>
        <w:rPr>
          <w:sz w:val="22"/>
          <w:lang w:val="kk-KZ"/>
        </w:rPr>
      </w:pPr>
    </w:p>
    <w:p w14:paraId="5FD77441" w14:textId="77777777" w:rsidR="0013241A" w:rsidRDefault="0013241A" w:rsidP="00F225A6">
      <w:pPr>
        <w:ind w:left="-709"/>
        <w:jc w:val="both"/>
        <w:rPr>
          <w:sz w:val="22"/>
          <w:lang w:val="kk-KZ"/>
        </w:rPr>
      </w:pPr>
    </w:p>
    <w:p w14:paraId="6793D66D" w14:textId="77777777" w:rsidR="0013241A" w:rsidRDefault="0013241A" w:rsidP="00F225A6">
      <w:pPr>
        <w:ind w:left="-709"/>
        <w:jc w:val="both"/>
        <w:rPr>
          <w:sz w:val="22"/>
          <w:lang w:val="kk-KZ"/>
        </w:rPr>
      </w:pPr>
    </w:p>
    <w:p w14:paraId="2D95F442" w14:textId="77777777" w:rsidR="0013241A" w:rsidRDefault="0013241A" w:rsidP="00F225A6">
      <w:pPr>
        <w:ind w:left="-709"/>
        <w:jc w:val="both"/>
        <w:rPr>
          <w:sz w:val="22"/>
          <w:lang w:val="kk-KZ"/>
        </w:rPr>
      </w:pPr>
    </w:p>
    <w:p w14:paraId="6CC84797" w14:textId="77777777" w:rsidR="0013241A" w:rsidRDefault="0013241A" w:rsidP="00F225A6">
      <w:pPr>
        <w:ind w:left="-709"/>
        <w:jc w:val="both"/>
        <w:rPr>
          <w:sz w:val="22"/>
          <w:lang w:val="kk-KZ"/>
        </w:rPr>
      </w:pPr>
    </w:p>
    <w:p w14:paraId="5A6F4DDC" w14:textId="77777777" w:rsidR="0013241A" w:rsidRDefault="0013241A" w:rsidP="00F225A6">
      <w:pPr>
        <w:ind w:left="-709"/>
        <w:jc w:val="both"/>
        <w:rPr>
          <w:sz w:val="22"/>
          <w:lang w:val="kk-KZ"/>
        </w:rPr>
      </w:pPr>
    </w:p>
    <w:p w14:paraId="7B0AE13C" w14:textId="77777777" w:rsidR="0013241A" w:rsidRDefault="0013241A" w:rsidP="00F225A6">
      <w:pPr>
        <w:ind w:left="-709"/>
        <w:jc w:val="both"/>
        <w:rPr>
          <w:sz w:val="22"/>
          <w:lang w:val="kk-KZ"/>
        </w:rPr>
      </w:pPr>
    </w:p>
    <w:p w14:paraId="6B6FC5B6" w14:textId="77777777" w:rsidR="0013241A" w:rsidRDefault="0013241A" w:rsidP="00F225A6">
      <w:pPr>
        <w:ind w:left="-709"/>
        <w:jc w:val="both"/>
        <w:rPr>
          <w:sz w:val="22"/>
          <w:lang w:val="kk-KZ"/>
        </w:rPr>
      </w:pPr>
    </w:p>
    <w:p w14:paraId="3A00CE54" w14:textId="77777777" w:rsidR="00692E3C" w:rsidRDefault="00692E3C" w:rsidP="00F225A6">
      <w:pPr>
        <w:ind w:left="-709"/>
        <w:jc w:val="both"/>
        <w:rPr>
          <w:sz w:val="22"/>
          <w:lang w:val="kk-KZ"/>
        </w:rPr>
      </w:pPr>
    </w:p>
    <w:p w14:paraId="4BF8460E" w14:textId="77777777" w:rsidR="00AE6E09" w:rsidRDefault="00AE6E09" w:rsidP="00F225A6">
      <w:pPr>
        <w:ind w:left="-709"/>
        <w:jc w:val="both"/>
        <w:rPr>
          <w:sz w:val="22"/>
          <w:lang w:val="kk-KZ"/>
        </w:rPr>
      </w:pPr>
    </w:p>
    <w:p w14:paraId="0EA46340" w14:textId="77777777" w:rsidR="00692E3C" w:rsidRDefault="00692E3C" w:rsidP="00F225A6">
      <w:pPr>
        <w:ind w:left="-709"/>
        <w:jc w:val="both"/>
        <w:rPr>
          <w:sz w:val="22"/>
          <w:lang w:val="kk-KZ"/>
        </w:rPr>
      </w:pPr>
    </w:p>
    <w:p w14:paraId="538051C2" w14:textId="77777777" w:rsidR="00692E3C" w:rsidRDefault="00692E3C" w:rsidP="00F225A6">
      <w:pPr>
        <w:ind w:left="-709"/>
        <w:jc w:val="both"/>
        <w:rPr>
          <w:sz w:val="22"/>
          <w:lang w:val="kk-KZ"/>
        </w:rPr>
      </w:pPr>
    </w:p>
    <w:p w14:paraId="7CCD7290" w14:textId="77777777" w:rsidR="0013241A" w:rsidRDefault="0013241A" w:rsidP="00F225A6">
      <w:pPr>
        <w:ind w:left="-709"/>
        <w:jc w:val="both"/>
        <w:rPr>
          <w:sz w:val="22"/>
          <w:lang w:val="kk-KZ"/>
        </w:rPr>
      </w:pPr>
    </w:p>
    <w:p w14:paraId="70B0FE83" w14:textId="77777777" w:rsidR="0013241A" w:rsidRDefault="0013241A" w:rsidP="00F225A6">
      <w:pPr>
        <w:ind w:left="-709"/>
        <w:jc w:val="both"/>
        <w:rPr>
          <w:sz w:val="22"/>
          <w:lang w:val="kk-KZ"/>
        </w:rPr>
      </w:pPr>
    </w:p>
    <w:p w14:paraId="5120DFB3" w14:textId="77777777" w:rsidR="0013241A" w:rsidRDefault="0013241A" w:rsidP="00F225A6">
      <w:pPr>
        <w:ind w:left="-709"/>
        <w:jc w:val="both"/>
        <w:rPr>
          <w:sz w:val="22"/>
          <w:lang w:val="kk-KZ"/>
        </w:rPr>
      </w:pPr>
    </w:p>
    <w:p w14:paraId="7532B675" w14:textId="77777777" w:rsidR="0013241A" w:rsidRDefault="0013241A" w:rsidP="00F225A6">
      <w:pPr>
        <w:ind w:left="-709"/>
        <w:jc w:val="both"/>
        <w:rPr>
          <w:sz w:val="22"/>
          <w:lang w:val="kk-KZ"/>
        </w:rPr>
      </w:pPr>
    </w:p>
    <w:p w14:paraId="358E9DF1" w14:textId="77777777" w:rsidR="0013241A" w:rsidRPr="0013241A" w:rsidRDefault="0013241A" w:rsidP="0013241A">
      <w:pPr>
        <w:jc w:val="center"/>
        <w:rPr>
          <w:b/>
          <w:sz w:val="28"/>
          <w:szCs w:val="28"/>
          <w:u w:val="single"/>
        </w:rPr>
      </w:pPr>
      <w:r w:rsidRPr="0013241A">
        <w:rPr>
          <w:b/>
          <w:sz w:val="28"/>
          <w:szCs w:val="28"/>
          <w:u w:val="single"/>
        </w:rPr>
        <w:lastRenderedPageBreak/>
        <w:t>Техни</w:t>
      </w:r>
      <w:r w:rsidRPr="0013241A">
        <w:rPr>
          <w:b/>
          <w:sz w:val="28"/>
          <w:szCs w:val="28"/>
          <w:u w:val="single"/>
          <w:lang w:val="kk-KZ"/>
        </w:rPr>
        <w:t>калық ерекшелік</w:t>
      </w:r>
      <w:r w:rsidRPr="0013241A">
        <w:rPr>
          <w:b/>
          <w:sz w:val="28"/>
          <w:szCs w:val="28"/>
          <w:u w:val="single"/>
        </w:rPr>
        <w:t xml:space="preserve"> </w:t>
      </w:r>
    </w:p>
    <w:p w14:paraId="3B4DEEB5" w14:textId="77777777" w:rsidR="0013241A" w:rsidRPr="0013241A" w:rsidRDefault="0013241A" w:rsidP="0013241A"/>
    <w:tbl>
      <w:tblPr>
        <w:tblW w:w="1533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686"/>
        <w:gridCol w:w="7116"/>
        <w:gridCol w:w="2551"/>
        <w:gridCol w:w="1134"/>
      </w:tblGrid>
      <w:tr w:rsidR="00211C75" w:rsidRPr="0013241A" w14:paraId="43952DB6" w14:textId="77777777" w:rsidTr="00211C75">
        <w:trPr>
          <w:trHeight w:val="790"/>
        </w:trPr>
        <w:tc>
          <w:tcPr>
            <w:tcW w:w="851" w:type="dxa"/>
            <w:tcBorders>
              <w:top w:val="single" w:sz="4" w:space="0" w:color="auto"/>
              <w:left w:val="single" w:sz="4" w:space="0" w:color="auto"/>
              <w:bottom w:val="single" w:sz="4" w:space="0" w:color="auto"/>
              <w:right w:val="single" w:sz="4" w:space="0" w:color="auto"/>
            </w:tcBorders>
            <w:vAlign w:val="center"/>
            <w:hideMark/>
          </w:tcPr>
          <w:p w14:paraId="37CB6C86" w14:textId="77777777" w:rsidR="00211C75" w:rsidRPr="0013241A" w:rsidRDefault="00211C75" w:rsidP="0013241A">
            <w:pPr>
              <w:rPr>
                <w:b/>
              </w:rPr>
            </w:pPr>
            <w:r w:rsidRPr="0013241A">
              <w:rPr>
                <w:b/>
                <w:sz w:val="22"/>
                <w:lang w:val="kk-KZ"/>
              </w:rPr>
              <w:t xml:space="preserve">Лот </w:t>
            </w:r>
            <w:r w:rsidRPr="0013241A">
              <w:rPr>
                <w:b/>
                <w:sz w:val="22"/>
              </w:rPr>
              <w:t>№</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20F1132" w14:textId="77777777" w:rsidR="00211C75" w:rsidRPr="0013241A" w:rsidRDefault="00211C75" w:rsidP="0013241A">
            <w:pPr>
              <w:jc w:val="center"/>
              <w:rPr>
                <w:b/>
              </w:rPr>
            </w:pPr>
            <w:r w:rsidRPr="0013241A">
              <w:rPr>
                <w:b/>
                <w:sz w:val="22"/>
                <w:lang w:val="kk-KZ"/>
              </w:rPr>
              <w:t>Тауарлар, жұмыстар мен қызметтердің атауы</w:t>
            </w:r>
          </w:p>
        </w:tc>
        <w:tc>
          <w:tcPr>
            <w:tcW w:w="7116" w:type="dxa"/>
            <w:tcBorders>
              <w:top w:val="single" w:sz="4" w:space="0" w:color="auto"/>
              <w:left w:val="single" w:sz="4" w:space="0" w:color="auto"/>
              <w:bottom w:val="single" w:sz="4" w:space="0" w:color="auto"/>
              <w:right w:val="single" w:sz="4" w:space="0" w:color="auto"/>
            </w:tcBorders>
            <w:vAlign w:val="center"/>
            <w:hideMark/>
          </w:tcPr>
          <w:p w14:paraId="67136DB3" w14:textId="77777777" w:rsidR="00211C75" w:rsidRPr="0013241A" w:rsidRDefault="00211C75" w:rsidP="0013241A">
            <w:pPr>
              <w:jc w:val="center"/>
              <w:rPr>
                <w:b/>
              </w:rPr>
            </w:pPr>
            <w:r w:rsidRPr="0013241A">
              <w:rPr>
                <w:b/>
                <w:sz w:val="22"/>
                <w:lang w:val="kk-KZ"/>
              </w:rPr>
              <w:t>Тауарлар, жұмыстар мен қызметтердің қысқаша сипаттамасы</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F645141" w14:textId="77777777" w:rsidR="00211C75" w:rsidRPr="0013241A" w:rsidRDefault="00211C75" w:rsidP="0013241A">
            <w:pPr>
              <w:jc w:val="center"/>
              <w:rPr>
                <w:b/>
                <w:lang w:val="kk-KZ"/>
              </w:rPr>
            </w:pPr>
            <w:r w:rsidRPr="0013241A">
              <w:rPr>
                <w:b/>
                <w:sz w:val="22"/>
                <w:lang w:val="kk-KZ"/>
              </w:rPr>
              <w:t>Өлшем бірлігі</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8E13A9" w14:textId="77777777" w:rsidR="00211C75" w:rsidRPr="0013241A" w:rsidRDefault="00211C75" w:rsidP="0013241A">
            <w:pPr>
              <w:jc w:val="center"/>
              <w:rPr>
                <w:b/>
                <w:lang w:val="kk-KZ"/>
              </w:rPr>
            </w:pPr>
            <w:r w:rsidRPr="0013241A">
              <w:rPr>
                <w:b/>
                <w:sz w:val="22"/>
                <w:lang w:val="kk-KZ"/>
              </w:rPr>
              <w:t>Саны</w:t>
            </w:r>
          </w:p>
        </w:tc>
      </w:tr>
      <w:tr w:rsidR="00211C75" w:rsidRPr="0013241A" w14:paraId="78F43986" w14:textId="77777777" w:rsidTr="00211C75">
        <w:trPr>
          <w:trHeight w:val="676"/>
        </w:trPr>
        <w:tc>
          <w:tcPr>
            <w:tcW w:w="851" w:type="dxa"/>
            <w:tcBorders>
              <w:top w:val="single" w:sz="4" w:space="0" w:color="auto"/>
              <w:left w:val="single" w:sz="4" w:space="0" w:color="auto"/>
              <w:bottom w:val="single" w:sz="4" w:space="0" w:color="auto"/>
              <w:right w:val="single" w:sz="4" w:space="0" w:color="auto"/>
            </w:tcBorders>
            <w:vAlign w:val="center"/>
            <w:hideMark/>
          </w:tcPr>
          <w:p w14:paraId="4D076793" w14:textId="77777777" w:rsidR="00211C75" w:rsidRPr="0013241A" w:rsidRDefault="00211C75" w:rsidP="0013241A">
            <w:pPr>
              <w:jc w:val="center"/>
            </w:pPr>
            <w:r w:rsidRPr="0013241A">
              <w:rPr>
                <w:sz w:val="22"/>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2114057" w14:textId="77777777" w:rsidR="00211C75" w:rsidRDefault="00211C75" w:rsidP="0013241A">
            <w:pPr>
              <w:jc w:val="center"/>
              <w:rPr>
                <w:sz w:val="22"/>
                <w:szCs w:val="22"/>
              </w:rPr>
            </w:pPr>
            <w:r w:rsidRPr="00211C75">
              <w:rPr>
                <w:sz w:val="22"/>
                <w:szCs w:val="22"/>
              </w:rPr>
              <w:t>Мүлікті кәдеге жарату жөніндегі қызметтер</w:t>
            </w:r>
          </w:p>
          <w:p w14:paraId="301D3EAE" w14:textId="31FD4C22" w:rsidR="005F5B0C" w:rsidRPr="0013241A" w:rsidRDefault="005F5B0C" w:rsidP="0013241A">
            <w:pPr>
              <w:jc w:val="cente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6CFA6F9A" w14:textId="42BBE394" w:rsidR="00211C75" w:rsidRPr="0013241A" w:rsidRDefault="005F5B0C" w:rsidP="0013241A">
            <w:pPr>
              <w:jc w:val="center"/>
            </w:pPr>
            <w:r w:rsidRPr="005F5B0C">
              <w:rPr>
                <w:sz w:val="22"/>
                <w:szCs w:val="22"/>
              </w:rPr>
              <w:t>Мүлікті кәдеге жарату ҚР Экологиялық кодексінің және Қазақстан Республикасында қолданылатын санитарлық нормалар мен ережелердің және көрсетілетін қызметке қойылатын талаптарды белгілейтін өзге де нормативтік актілердің талаптарына сәйкес жүргізілуге тиіс. Кәдеге жаратуға арналған негізгі құралдардың саны-137 бірлік.</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E985158" w14:textId="77777777" w:rsidR="00211C75" w:rsidRPr="0013241A" w:rsidRDefault="00211C75" w:rsidP="0013241A">
            <w:pPr>
              <w:jc w:val="center"/>
              <w:rPr>
                <w:lang w:val="kk-KZ"/>
              </w:rPr>
            </w:pPr>
            <w:r w:rsidRPr="0013241A">
              <w:rPr>
                <w:sz w:val="22"/>
                <w:szCs w:val="22"/>
                <w:lang w:val="kk-KZ"/>
              </w:rPr>
              <w:t>қызмет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75741D" w14:textId="77777777" w:rsidR="00211C75" w:rsidRPr="0013241A" w:rsidRDefault="00211C75" w:rsidP="0013241A">
            <w:pPr>
              <w:jc w:val="center"/>
            </w:pPr>
            <w:r w:rsidRPr="0013241A">
              <w:rPr>
                <w:sz w:val="22"/>
                <w:szCs w:val="22"/>
              </w:rPr>
              <w:t>1</w:t>
            </w:r>
          </w:p>
        </w:tc>
      </w:tr>
    </w:tbl>
    <w:p w14:paraId="4C4FC456" w14:textId="77777777" w:rsidR="0013241A" w:rsidRPr="0013241A" w:rsidRDefault="0013241A" w:rsidP="0013241A">
      <w:pPr>
        <w:tabs>
          <w:tab w:val="left" w:pos="3049"/>
        </w:tabs>
        <w:ind w:left="-709" w:right="-284"/>
        <w:jc w:val="both"/>
        <w:rPr>
          <w:rFonts w:eastAsia="Calibri"/>
          <w:bCs/>
          <w:sz w:val="22"/>
          <w:szCs w:val="20"/>
          <w:lang w:val="kk-KZ" w:eastAsia="en-US"/>
        </w:rPr>
      </w:pPr>
    </w:p>
    <w:p w14:paraId="3B35C36C" w14:textId="77777777" w:rsidR="005F5B0C" w:rsidRPr="005F5B0C" w:rsidRDefault="005F5B0C" w:rsidP="0013241A">
      <w:pPr>
        <w:tabs>
          <w:tab w:val="left" w:pos="3049"/>
        </w:tabs>
        <w:ind w:left="-709" w:right="-284"/>
        <w:jc w:val="both"/>
        <w:rPr>
          <w:rFonts w:eastAsia="Calibri"/>
          <w:b/>
          <w:sz w:val="22"/>
          <w:szCs w:val="20"/>
          <w:lang w:val="kk-KZ" w:eastAsia="en-US"/>
        </w:rPr>
      </w:pPr>
      <w:r w:rsidRPr="005F5B0C">
        <w:rPr>
          <w:rFonts w:eastAsia="Calibri"/>
          <w:b/>
          <w:sz w:val="22"/>
          <w:szCs w:val="20"/>
          <w:lang w:val="kk-KZ" w:eastAsia="en-US"/>
        </w:rPr>
        <w:t xml:space="preserve">Қызмет мыналарды қамтиды: </w:t>
      </w:r>
    </w:p>
    <w:p w14:paraId="6B78D49A" w14:textId="77777777" w:rsidR="005F5B0C" w:rsidRDefault="005F5B0C" w:rsidP="0013241A">
      <w:pPr>
        <w:tabs>
          <w:tab w:val="left" w:pos="3049"/>
        </w:tabs>
        <w:ind w:left="-709" w:right="-284"/>
        <w:jc w:val="both"/>
        <w:rPr>
          <w:rFonts w:eastAsia="Calibri"/>
          <w:bCs/>
          <w:sz w:val="22"/>
          <w:szCs w:val="20"/>
          <w:lang w:val="kk-KZ" w:eastAsia="en-US"/>
        </w:rPr>
      </w:pPr>
      <w:r w:rsidRPr="005F5B0C">
        <w:rPr>
          <w:rFonts w:eastAsia="Calibri"/>
          <w:bCs/>
          <w:sz w:val="22"/>
          <w:szCs w:val="20"/>
          <w:lang w:val="kk-KZ" w:eastAsia="en-US"/>
        </w:rPr>
        <w:t xml:space="preserve">Тапсырыс берушінің сақтау орнынан мүлікті қабылдауды және әкетуді жүзеге асыру. </w:t>
      </w:r>
    </w:p>
    <w:p w14:paraId="13F5A213" w14:textId="77777777" w:rsidR="005F5B0C" w:rsidRDefault="005F5B0C" w:rsidP="0013241A">
      <w:pPr>
        <w:tabs>
          <w:tab w:val="left" w:pos="3049"/>
        </w:tabs>
        <w:ind w:left="-709" w:right="-284"/>
        <w:jc w:val="both"/>
        <w:rPr>
          <w:rFonts w:eastAsia="Calibri"/>
          <w:bCs/>
          <w:sz w:val="22"/>
          <w:szCs w:val="20"/>
          <w:lang w:val="kk-KZ" w:eastAsia="en-US"/>
        </w:rPr>
      </w:pPr>
      <w:r w:rsidRPr="005F5B0C">
        <w:rPr>
          <w:rFonts w:eastAsia="Calibri"/>
          <w:bCs/>
          <w:sz w:val="22"/>
          <w:szCs w:val="20"/>
          <w:lang w:val="kk-KZ" w:eastAsia="en-US"/>
        </w:rPr>
        <w:t xml:space="preserve">Мүлікті тиеуді, тасымалдауды, талдауды және сұрыптауды жүргізу. </w:t>
      </w:r>
    </w:p>
    <w:p w14:paraId="23AE6A01" w14:textId="77777777" w:rsidR="005F5B0C" w:rsidRDefault="005F5B0C" w:rsidP="0013241A">
      <w:pPr>
        <w:tabs>
          <w:tab w:val="left" w:pos="3049"/>
        </w:tabs>
        <w:ind w:left="-709" w:right="-284"/>
        <w:jc w:val="both"/>
        <w:rPr>
          <w:rFonts w:eastAsia="Calibri"/>
          <w:bCs/>
          <w:sz w:val="22"/>
          <w:szCs w:val="20"/>
          <w:lang w:val="kk-KZ" w:eastAsia="en-US"/>
        </w:rPr>
      </w:pPr>
      <w:r w:rsidRPr="005F5B0C">
        <w:rPr>
          <w:rFonts w:eastAsia="Calibri"/>
          <w:bCs/>
          <w:sz w:val="22"/>
          <w:szCs w:val="20"/>
          <w:lang w:val="kk-KZ" w:eastAsia="en-US"/>
        </w:rPr>
        <w:t>Қазақстан Республикасы заңнамасының талаптарына және экологиялық қауіпсіздік талаптарына сәйкес мүлікті тиісінше кәдеге жаратуды және қайта өңдеуді қамтамасыз ету.</w:t>
      </w:r>
    </w:p>
    <w:p w14:paraId="77A8FC27" w14:textId="77777777" w:rsidR="005F5B0C" w:rsidRDefault="005F5B0C" w:rsidP="0013241A">
      <w:pPr>
        <w:tabs>
          <w:tab w:val="left" w:pos="3049"/>
        </w:tabs>
        <w:ind w:left="-709" w:right="-284"/>
        <w:jc w:val="both"/>
        <w:rPr>
          <w:rFonts w:eastAsia="Calibri"/>
          <w:bCs/>
          <w:sz w:val="22"/>
          <w:szCs w:val="20"/>
          <w:lang w:val="kk-KZ" w:eastAsia="en-US"/>
        </w:rPr>
      </w:pPr>
      <w:r w:rsidRPr="005F5B0C">
        <w:rPr>
          <w:rFonts w:eastAsia="Calibri"/>
          <w:bCs/>
          <w:sz w:val="22"/>
          <w:szCs w:val="20"/>
          <w:lang w:val="kk-KZ" w:eastAsia="en-US"/>
        </w:rPr>
        <w:t xml:space="preserve">Кәдеге жарату жүргізілгеннен кейін Тапсырыс берушіге мүлікті қабылдау және кәдеге жарату фактісін растайтын құжаттарды ұсыну. </w:t>
      </w:r>
    </w:p>
    <w:p w14:paraId="7395A6AC" w14:textId="77777777" w:rsidR="005F5B0C" w:rsidRDefault="005F5B0C" w:rsidP="0013241A">
      <w:pPr>
        <w:tabs>
          <w:tab w:val="left" w:pos="3049"/>
        </w:tabs>
        <w:ind w:left="-709" w:right="-284"/>
        <w:jc w:val="both"/>
        <w:rPr>
          <w:rFonts w:eastAsia="Calibri"/>
          <w:bCs/>
          <w:sz w:val="22"/>
          <w:szCs w:val="20"/>
          <w:lang w:val="kk-KZ" w:eastAsia="en-US"/>
        </w:rPr>
      </w:pPr>
      <w:r w:rsidRPr="005F5B0C">
        <w:rPr>
          <w:rFonts w:eastAsia="Calibri"/>
          <w:bCs/>
          <w:sz w:val="22"/>
          <w:szCs w:val="20"/>
          <w:lang w:val="kk-KZ" w:eastAsia="en-US"/>
        </w:rPr>
        <w:t>Мүлікті тиеуге, тасымалдауға және кәдеге жаратуға байланысты барлық шығыстар қызмет құнына қосылады.</w:t>
      </w:r>
    </w:p>
    <w:p w14:paraId="5E15C3CE" w14:textId="6426745D" w:rsidR="00475323" w:rsidRPr="00475323" w:rsidRDefault="0013241A" w:rsidP="0013241A">
      <w:pPr>
        <w:tabs>
          <w:tab w:val="left" w:pos="3049"/>
        </w:tabs>
        <w:ind w:left="-709" w:right="-284"/>
        <w:jc w:val="both"/>
        <w:rPr>
          <w:sz w:val="22"/>
          <w:szCs w:val="22"/>
          <w:lang w:val="kk-KZ"/>
        </w:rPr>
      </w:pPr>
      <w:r w:rsidRPr="0013241A">
        <w:rPr>
          <w:b/>
          <w:sz w:val="22"/>
          <w:szCs w:val="22"/>
          <w:lang w:val="kk-KZ"/>
        </w:rPr>
        <w:t xml:space="preserve">Қызмет көрсету мерзімі: </w:t>
      </w:r>
      <w:r w:rsidR="00475323">
        <w:rPr>
          <w:sz w:val="22"/>
          <w:szCs w:val="22"/>
          <w:lang w:val="kk-KZ"/>
        </w:rPr>
        <w:t>ш</w:t>
      </w:r>
      <w:r w:rsidR="00475323" w:rsidRPr="00475323">
        <w:rPr>
          <w:sz w:val="22"/>
          <w:szCs w:val="22"/>
          <w:lang w:val="kk-KZ"/>
        </w:rPr>
        <w:t>арт жасалғаннан кейін 16 (он алты) күнтізбелік күн ішінде.</w:t>
      </w:r>
    </w:p>
    <w:p w14:paraId="27581EAA" w14:textId="03DA059B" w:rsidR="0013241A" w:rsidRPr="0013241A" w:rsidRDefault="0013241A" w:rsidP="0013241A">
      <w:pPr>
        <w:tabs>
          <w:tab w:val="left" w:pos="3049"/>
        </w:tabs>
        <w:ind w:left="-709" w:right="-284"/>
        <w:jc w:val="both"/>
        <w:rPr>
          <w:sz w:val="22"/>
          <w:szCs w:val="22"/>
          <w:lang w:val="kk-KZ"/>
        </w:rPr>
      </w:pPr>
      <w:r w:rsidRPr="0013241A">
        <w:rPr>
          <w:b/>
          <w:sz w:val="22"/>
          <w:szCs w:val="22"/>
          <w:lang w:val="kk-KZ"/>
        </w:rPr>
        <w:t>Қызмет көрсету орны:</w:t>
      </w:r>
      <w:r w:rsidRPr="0013241A">
        <w:rPr>
          <w:sz w:val="22"/>
          <w:szCs w:val="22"/>
          <w:lang w:val="kk-KZ"/>
        </w:rPr>
        <w:t xml:space="preserve"> мекенжайы: «Қазақстан Республикасы Президент</w:t>
      </w:r>
      <w:r w:rsidR="00796958">
        <w:rPr>
          <w:sz w:val="22"/>
          <w:szCs w:val="22"/>
          <w:lang w:val="kk-KZ"/>
        </w:rPr>
        <w:t>інің Іс Басқармасы Медициналық Орталығының А</w:t>
      </w:r>
      <w:r w:rsidRPr="0013241A">
        <w:rPr>
          <w:sz w:val="22"/>
          <w:szCs w:val="22"/>
          <w:lang w:val="kk-KZ"/>
        </w:rPr>
        <w:t>уруханасы» ШЖҚ РМК Астана қаласы, Е495 көшесі, 2-ғимарат.</w:t>
      </w:r>
    </w:p>
    <w:p w14:paraId="7A9D1554" w14:textId="77777777" w:rsidR="0013241A" w:rsidRPr="0013241A" w:rsidRDefault="0013241A" w:rsidP="0013241A">
      <w:pPr>
        <w:ind w:left="-709"/>
        <w:jc w:val="both"/>
        <w:rPr>
          <w:sz w:val="22"/>
          <w:lang w:val="kk-KZ"/>
        </w:rPr>
      </w:pPr>
    </w:p>
    <w:p w14:paraId="774832D8" w14:textId="77777777" w:rsidR="0013241A" w:rsidRDefault="0013241A" w:rsidP="00F225A6">
      <w:pPr>
        <w:ind w:left="-709"/>
        <w:jc w:val="both"/>
        <w:rPr>
          <w:sz w:val="22"/>
          <w:lang w:val="kk-KZ"/>
        </w:rPr>
      </w:pPr>
    </w:p>
    <w:p w14:paraId="27D38813" w14:textId="77777777" w:rsidR="0013241A" w:rsidRDefault="0013241A" w:rsidP="00F225A6">
      <w:pPr>
        <w:ind w:left="-709"/>
        <w:jc w:val="both"/>
        <w:rPr>
          <w:sz w:val="22"/>
          <w:lang w:val="kk-KZ"/>
        </w:rPr>
      </w:pPr>
    </w:p>
    <w:p w14:paraId="79180143" w14:textId="77777777" w:rsidR="0013241A" w:rsidRDefault="0013241A" w:rsidP="00F225A6">
      <w:pPr>
        <w:ind w:left="-709"/>
        <w:jc w:val="both"/>
        <w:rPr>
          <w:sz w:val="22"/>
          <w:lang w:val="kk-KZ"/>
        </w:rPr>
      </w:pPr>
    </w:p>
    <w:p w14:paraId="28F568AB" w14:textId="77777777" w:rsidR="0013241A" w:rsidRDefault="0013241A" w:rsidP="00F225A6">
      <w:pPr>
        <w:ind w:left="-709"/>
        <w:jc w:val="both"/>
        <w:rPr>
          <w:sz w:val="22"/>
          <w:lang w:val="kk-KZ"/>
        </w:rPr>
      </w:pPr>
    </w:p>
    <w:p w14:paraId="69BD2F60" w14:textId="77777777" w:rsidR="0013241A" w:rsidRDefault="0013241A" w:rsidP="00F225A6">
      <w:pPr>
        <w:ind w:left="-709"/>
        <w:jc w:val="both"/>
        <w:rPr>
          <w:sz w:val="22"/>
          <w:lang w:val="kk-KZ"/>
        </w:rPr>
      </w:pPr>
    </w:p>
    <w:p w14:paraId="19CF6C1D" w14:textId="77777777" w:rsidR="0013241A" w:rsidRDefault="0013241A" w:rsidP="00F225A6">
      <w:pPr>
        <w:ind w:left="-709"/>
        <w:jc w:val="both"/>
        <w:rPr>
          <w:sz w:val="22"/>
          <w:lang w:val="kk-KZ"/>
        </w:rPr>
      </w:pPr>
    </w:p>
    <w:p w14:paraId="45736023" w14:textId="77777777" w:rsidR="0013241A" w:rsidRDefault="0013241A" w:rsidP="00F225A6">
      <w:pPr>
        <w:ind w:left="-709"/>
        <w:jc w:val="both"/>
        <w:rPr>
          <w:sz w:val="22"/>
          <w:lang w:val="kk-KZ"/>
        </w:rPr>
      </w:pPr>
    </w:p>
    <w:p w14:paraId="763C031E" w14:textId="77777777" w:rsidR="00F225A6" w:rsidRDefault="00F225A6" w:rsidP="00F225A6">
      <w:pPr>
        <w:ind w:left="-709"/>
        <w:jc w:val="both"/>
        <w:rPr>
          <w:sz w:val="22"/>
          <w:lang w:val="kk-KZ"/>
        </w:rPr>
      </w:pPr>
    </w:p>
    <w:p w14:paraId="77507F05" w14:textId="77777777" w:rsidR="00F225A6" w:rsidRDefault="00F225A6" w:rsidP="00F225A6">
      <w:pPr>
        <w:ind w:left="-709"/>
        <w:jc w:val="both"/>
        <w:rPr>
          <w:sz w:val="22"/>
          <w:lang w:val="kk-KZ"/>
        </w:rPr>
      </w:pPr>
    </w:p>
    <w:p w14:paraId="6625DD06" w14:textId="77777777" w:rsidR="00F225A6" w:rsidRDefault="00F225A6" w:rsidP="00F225A6">
      <w:pPr>
        <w:ind w:left="-709"/>
        <w:jc w:val="both"/>
        <w:rPr>
          <w:sz w:val="22"/>
          <w:lang w:val="kk-KZ"/>
        </w:rPr>
      </w:pPr>
    </w:p>
    <w:p w14:paraId="559D12E9" w14:textId="77777777" w:rsidR="00F225A6" w:rsidRDefault="00F225A6" w:rsidP="00F225A6">
      <w:pPr>
        <w:ind w:left="-709"/>
        <w:jc w:val="both"/>
        <w:rPr>
          <w:sz w:val="22"/>
          <w:lang w:val="kk-KZ"/>
        </w:rPr>
      </w:pPr>
    </w:p>
    <w:p w14:paraId="05EB456C" w14:textId="77777777" w:rsidR="00F225A6" w:rsidRDefault="00F225A6" w:rsidP="00F225A6">
      <w:pPr>
        <w:ind w:left="-709"/>
        <w:jc w:val="both"/>
        <w:rPr>
          <w:sz w:val="22"/>
          <w:lang w:val="kk-KZ"/>
        </w:rPr>
      </w:pPr>
    </w:p>
    <w:sectPr w:rsidR="00F225A6" w:rsidSect="001D6069">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076AD"/>
    <w:multiLevelType w:val="hybridMultilevel"/>
    <w:tmpl w:val="082E2584"/>
    <w:lvl w:ilvl="0" w:tplc="AD7282B0">
      <w:numFmt w:val="bullet"/>
      <w:lvlText w:val="-"/>
      <w:lvlJc w:val="left"/>
      <w:pPr>
        <w:ind w:left="-349" w:hanging="360"/>
      </w:pPr>
      <w:rPr>
        <w:rFonts w:ascii="Times New Roman" w:eastAsia="Calibri" w:hAnsi="Times New Roman" w:cs="Times New Roman" w:hint="default"/>
      </w:rPr>
    </w:lvl>
    <w:lvl w:ilvl="1" w:tplc="04190003" w:tentative="1">
      <w:start w:val="1"/>
      <w:numFmt w:val="bullet"/>
      <w:lvlText w:val="o"/>
      <w:lvlJc w:val="left"/>
      <w:pPr>
        <w:ind w:left="371" w:hanging="360"/>
      </w:pPr>
      <w:rPr>
        <w:rFonts w:ascii="Courier New" w:hAnsi="Courier New" w:cs="Courier New" w:hint="default"/>
      </w:rPr>
    </w:lvl>
    <w:lvl w:ilvl="2" w:tplc="04190005" w:tentative="1">
      <w:start w:val="1"/>
      <w:numFmt w:val="bullet"/>
      <w:lvlText w:val=""/>
      <w:lvlJc w:val="left"/>
      <w:pPr>
        <w:ind w:left="1091" w:hanging="360"/>
      </w:pPr>
      <w:rPr>
        <w:rFonts w:ascii="Wingdings" w:hAnsi="Wingdings" w:hint="default"/>
      </w:rPr>
    </w:lvl>
    <w:lvl w:ilvl="3" w:tplc="04190001" w:tentative="1">
      <w:start w:val="1"/>
      <w:numFmt w:val="bullet"/>
      <w:lvlText w:val=""/>
      <w:lvlJc w:val="left"/>
      <w:pPr>
        <w:ind w:left="1811" w:hanging="360"/>
      </w:pPr>
      <w:rPr>
        <w:rFonts w:ascii="Symbol" w:hAnsi="Symbol" w:hint="default"/>
      </w:rPr>
    </w:lvl>
    <w:lvl w:ilvl="4" w:tplc="04190003" w:tentative="1">
      <w:start w:val="1"/>
      <w:numFmt w:val="bullet"/>
      <w:lvlText w:val="o"/>
      <w:lvlJc w:val="left"/>
      <w:pPr>
        <w:ind w:left="2531" w:hanging="360"/>
      </w:pPr>
      <w:rPr>
        <w:rFonts w:ascii="Courier New" w:hAnsi="Courier New" w:cs="Courier New" w:hint="default"/>
      </w:rPr>
    </w:lvl>
    <w:lvl w:ilvl="5" w:tplc="04190005" w:tentative="1">
      <w:start w:val="1"/>
      <w:numFmt w:val="bullet"/>
      <w:lvlText w:val=""/>
      <w:lvlJc w:val="left"/>
      <w:pPr>
        <w:ind w:left="3251" w:hanging="360"/>
      </w:pPr>
      <w:rPr>
        <w:rFonts w:ascii="Wingdings" w:hAnsi="Wingdings" w:hint="default"/>
      </w:rPr>
    </w:lvl>
    <w:lvl w:ilvl="6" w:tplc="04190001" w:tentative="1">
      <w:start w:val="1"/>
      <w:numFmt w:val="bullet"/>
      <w:lvlText w:val=""/>
      <w:lvlJc w:val="left"/>
      <w:pPr>
        <w:ind w:left="3971" w:hanging="360"/>
      </w:pPr>
      <w:rPr>
        <w:rFonts w:ascii="Symbol" w:hAnsi="Symbol" w:hint="default"/>
      </w:rPr>
    </w:lvl>
    <w:lvl w:ilvl="7" w:tplc="04190003" w:tentative="1">
      <w:start w:val="1"/>
      <w:numFmt w:val="bullet"/>
      <w:lvlText w:val="o"/>
      <w:lvlJc w:val="left"/>
      <w:pPr>
        <w:ind w:left="4691" w:hanging="360"/>
      </w:pPr>
      <w:rPr>
        <w:rFonts w:ascii="Courier New" w:hAnsi="Courier New" w:cs="Courier New" w:hint="default"/>
      </w:rPr>
    </w:lvl>
    <w:lvl w:ilvl="8" w:tplc="04190005" w:tentative="1">
      <w:start w:val="1"/>
      <w:numFmt w:val="bullet"/>
      <w:lvlText w:val=""/>
      <w:lvlJc w:val="left"/>
      <w:pPr>
        <w:ind w:left="5411" w:hanging="360"/>
      </w:pPr>
      <w:rPr>
        <w:rFonts w:ascii="Wingdings" w:hAnsi="Wingdings" w:hint="default"/>
      </w:rPr>
    </w:lvl>
  </w:abstractNum>
  <w:num w:numId="1" w16cid:durableId="1378161678">
    <w:abstractNumId w:val="0"/>
  </w:num>
  <w:num w:numId="2" w16cid:durableId="1178808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5A6"/>
    <w:rsid w:val="000626C1"/>
    <w:rsid w:val="00064110"/>
    <w:rsid w:val="000B5344"/>
    <w:rsid w:val="000E72FF"/>
    <w:rsid w:val="0013241A"/>
    <w:rsid w:val="00181227"/>
    <w:rsid w:val="001D6069"/>
    <w:rsid w:val="00211C75"/>
    <w:rsid w:val="00242D56"/>
    <w:rsid w:val="00252C83"/>
    <w:rsid w:val="002954E6"/>
    <w:rsid w:val="00297346"/>
    <w:rsid w:val="002C6BFA"/>
    <w:rsid w:val="002C70EC"/>
    <w:rsid w:val="002D3161"/>
    <w:rsid w:val="002F3B34"/>
    <w:rsid w:val="00361C43"/>
    <w:rsid w:val="003F62D8"/>
    <w:rsid w:val="00475323"/>
    <w:rsid w:val="004D7380"/>
    <w:rsid w:val="004D73AB"/>
    <w:rsid w:val="004F4E21"/>
    <w:rsid w:val="00503E77"/>
    <w:rsid w:val="0058228B"/>
    <w:rsid w:val="005A6450"/>
    <w:rsid w:val="005F5B0C"/>
    <w:rsid w:val="0063623D"/>
    <w:rsid w:val="00692E3C"/>
    <w:rsid w:val="006A2504"/>
    <w:rsid w:val="006D6432"/>
    <w:rsid w:val="006E1119"/>
    <w:rsid w:val="00706949"/>
    <w:rsid w:val="00717F62"/>
    <w:rsid w:val="00726B5F"/>
    <w:rsid w:val="00733394"/>
    <w:rsid w:val="00796958"/>
    <w:rsid w:val="007A23F8"/>
    <w:rsid w:val="007C7867"/>
    <w:rsid w:val="007D23BA"/>
    <w:rsid w:val="00853837"/>
    <w:rsid w:val="008669F1"/>
    <w:rsid w:val="00874737"/>
    <w:rsid w:val="00874D38"/>
    <w:rsid w:val="008E390B"/>
    <w:rsid w:val="009F740A"/>
    <w:rsid w:val="00AA1FED"/>
    <w:rsid w:val="00AE6E09"/>
    <w:rsid w:val="00B61362"/>
    <w:rsid w:val="00BE6D00"/>
    <w:rsid w:val="00C1099B"/>
    <w:rsid w:val="00D32A64"/>
    <w:rsid w:val="00E159E8"/>
    <w:rsid w:val="00E166A0"/>
    <w:rsid w:val="00E20347"/>
    <w:rsid w:val="00EB0840"/>
    <w:rsid w:val="00F225A6"/>
    <w:rsid w:val="00FB566A"/>
    <w:rsid w:val="00FC3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8BB7D"/>
  <w15:docId w15:val="{08BEC11A-7C31-4A42-94F1-37AD5DB95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25A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25A6"/>
    <w:rPr>
      <w:rFonts w:ascii="Segoe UI" w:hAnsi="Segoe UI" w:cs="Segoe UI"/>
      <w:sz w:val="18"/>
      <w:szCs w:val="18"/>
    </w:rPr>
  </w:style>
  <w:style w:type="character" w:customStyle="1" w:styleId="a4">
    <w:name w:val="Текст выноски Знак"/>
    <w:basedOn w:val="a0"/>
    <w:link w:val="a3"/>
    <w:uiPriority w:val="99"/>
    <w:semiHidden/>
    <w:rsid w:val="00F225A6"/>
    <w:rPr>
      <w:rFonts w:ascii="Segoe UI" w:eastAsia="Times New Roman" w:hAnsi="Segoe UI" w:cs="Segoe UI"/>
      <w:sz w:val="18"/>
      <w:szCs w:val="18"/>
      <w:lang w:eastAsia="ru-RU"/>
    </w:rPr>
  </w:style>
  <w:style w:type="paragraph" w:styleId="a5">
    <w:name w:val="List Paragraph"/>
    <w:basedOn w:val="a"/>
    <w:uiPriority w:val="34"/>
    <w:qFormat/>
    <w:rsid w:val="00D32A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87588">
      <w:bodyDiv w:val="1"/>
      <w:marLeft w:val="0"/>
      <w:marRight w:val="0"/>
      <w:marTop w:val="0"/>
      <w:marBottom w:val="0"/>
      <w:divBdr>
        <w:top w:val="none" w:sz="0" w:space="0" w:color="auto"/>
        <w:left w:val="none" w:sz="0" w:space="0" w:color="auto"/>
        <w:bottom w:val="none" w:sz="0" w:space="0" w:color="auto"/>
        <w:right w:val="none" w:sz="0" w:space="0" w:color="auto"/>
      </w:divBdr>
    </w:div>
    <w:div w:id="1427918744">
      <w:bodyDiv w:val="1"/>
      <w:marLeft w:val="0"/>
      <w:marRight w:val="0"/>
      <w:marTop w:val="0"/>
      <w:marBottom w:val="0"/>
      <w:divBdr>
        <w:top w:val="none" w:sz="0" w:space="0" w:color="auto"/>
        <w:left w:val="none" w:sz="0" w:space="0" w:color="auto"/>
        <w:bottom w:val="none" w:sz="0" w:space="0" w:color="auto"/>
        <w:right w:val="none" w:sz="0" w:space="0" w:color="auto"/>
      </w:divBdr>
    </w:div>
    <w:div w:id="1715888943">
      <w:bodyDiv w:val="1"/>
      <w:marLeft w:val="0"/>
      <w:marRight w:val="0"/>
      <w:marTop w:val="0"/>
      <w:marBottom w:val="0"/>
      <w:divBdr>
        <w:top w:val="none" w:sz="0" w:space="0" w:color="auto"/>
        <w:left w:val="none" w:sz="0" w:space="0" w:color="auto"/>
        <w:bottom w:val="none" w:sz="0" w:space="0" w:color="auto"/>
        <w:right w:val="none" w:sz="0" w:space="0" w:color="auto"/>
      </w:divBdr>
    </w:div>
    <w:div w:id="1785072652">
      <w:bodyDiv w:val="1"/>
      <w:marLeft w:val="0"/>
      <w:marRight w:val="0"/>
      <w:marTop w:val="0"/>
      <w:marBottom w:val="0"/>
      <w:divBdr>
        <w:top w:val="none" w:sz="0" w:space="0" w:color="auto"/>
        <w:left w:val="none" w:sz="0" w:space="0" w:color="auto"/>
        <w:bottom w:val="none" w:sz="0" w:space="0" w:color="auto"/>
        <w:right w:val="none" w:sz="0" w:space="0" w:color="auto"/>
      </w:divBdr>
    </w:div>
    <w:div w:id="199086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396</Words>
  <Characters>2262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ZhumabekovK</dc:creator>
  <cp:lastModifiedBy>Гульжан Санатовна Арингазинова</cp:lastModifiedBy>
  <cp:revision>11</cp:revision>
  <cp:lastPrinted>2024-05-17T05:50:00Z</cp:lastPrinted>
  <dcterms:created xsi:type="dcterms:W3CDTF">2026-10-13T06:25:00Z</dcterms:created>
  <dcterms:modified xsi:type="dcterms:W3CDTF">2026-10-13T10:03:00Z</dcterms:modified>
</cp:coreProperties>
</file>