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72758" w14:textId="5BBA1B05" w:rsidR="00976DDB" w:rsidRPr="000223F0" w:rsidRDefault="00976DDB" w:rsidP="00976DDB">
      <w:pPr>
        <w:pStyle w:val="a7"/>
        <w:jc w:val="center"/>
        <w:rPr>
          <w:rFonts w:ascii="Times New Roman" w:hAnsi="Times New Roman" w:cs="Times New Roman"/>
          <w:b/>
          <w:bCs/>
          <w:sz w:val="28"/>
          <w:szCs w:val="28"/>
          <w:lang w:val="kk-KZ"/>
        </w:rPr>
      </w:pPr>
      <w:r w:rsidRPr="000223F0">
        <w:rPr>
          <w:rFonts w:ascii="Times New Roman" w:hAnsi="Times New Roman" w:cs="Times New Roman"/>
          <w:b/>
          <w:bCs/>
          <w:sz w:val="28"/>
          <w:szCs w:val="28"/>
          <w:lang w:val="kk-KZ"/>
        </w:rPr>
        <w:t>Картридждерді толтыру бойынша қызметттерінің техникалық ерекшелігі</w:t>
      </w:r>
    </w:p>
    <w:p w14:paraId="661D67EE" w14:textId="77777777" w:rsidR="00976DDB" w:rsidRPr="000223F0" w:rsidRDefault="00976DDB" w:rsidP="00443E38">
      <w:pPr>
        <w:pStyle w:val="a7"/>
        <w:rPr>
          <w:rFonts w:ascii="Times New Roman" w:hAnsi="Times New Roman" w:cs="Times New Roman"/>
          <w:sz w:val="28"/>
          <w:szCs w:val="28"/>
          <w:lang w:val="kk-KZ"/>
        </w:rPr>
      </w:pPr>
    </w:p>
    <w:p w14:paraId="55B8A8EE" w14:textId="1F861986"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Қызмет көрсету орны: Астана қаласы, Рақымжан Қошқарбаев даңғылы, 60-үй.</w:t>
      </w:r>
    </w:p>
    <w:p w14:paraId="2835A2DB" w14:textId="11D59E20" w:rsidR="00C32AC2" w:rsidRPr="000223F0" w:rsidRDefault="00976DDB"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bCs/>
          <w:sz w:val="28"/>
          <w:szCs w:val="28"/>
          <w:lang w:val="kk-KZ"/>
        </w:rPr>
        <w:t>Қызмет көрсету м</w:t>
      </w:r>
      <w:r w:rsidR="00C32AC2" w:rsidRPr="000223F0">
        <w:rPr>
          <w:rFonts w:ascii="Times New Roman" w:hAnsi="Times New Roman" w:cs="Times New Roman"/>
          <w:bCs/>
          <w:sz w:val="28"/>
          <w:szCs w:val="28"/>
          <w:lang w:val="kk-KZ"/>
        </w:rPr>
        <w:t>ерзімі:</w:t>
      </w:r>
      <w:r w:rsidR="00C32AC2" w:rsidRPr="000223F0">
        <w:rPr>
          <w:rFonts w:ascii="Times New Roman" w:hAnsi="Times New Roman" w:cs="Times New Roman"/>
          <w:sz w:val="28"/>
          <w:szCs w:val="28"/>
          <w:lang w:val="kk-KZ"/>
        </w:rPr>
        <w:t xml:space="preserve"> </w:t>
      </w:r>
      <w:r w:rsidRPr="000223F0">
        <w:rPr>
          <w:rFonts w:ascii="Times New Roman" w:hAnsi="Times New Roman" w:cs="Times New Roman"/>
          <w:sz w:val="28"/>
          <w:szCs w:val="28"/>
          <w:lang w:val="kk-KZ"/>
        </w:rPr>
        <w:t>шартқа қол қойылған күннен бастап және 2026 жылғы 31 желтоқсанға дейін, Тапсырыс берушінің өтінімі бойынша</w:t>
      </w:r>
      <w:r w:rsidR="00C32AC2" w:rsidRPr="000223F0">
        <w:rPr>
          <w:rFonts w:ascii="Times New Roman" w:hAnsi="Times New Roman" w:cs="Times New Roman"/>
          <w:sz w:val="28"/>
          <w:szCs w:val="28"/>
          <w:lang w:val="kk-KZ"/>
        </w:rPr>
        <w:t>.</w:t>
      </w:r>
    </w:p>
    <w:p w14:paraId="2CB570B8" w14:textId="54547619" w:rsidR="00C32AC2" w:rsidRPr="000223F0" w:rsidRDefault="00976DDB" w:rsidP="00443E38">
      <w:pPr>
        <w:pStyle w:val="a7"/>
        <w:ind w:firstLine="567"/>
        <w:jc w:val="both"/>
        <w:rPr>
          <w:rFonts w:ascii="Times New Roman" w:hAnsi="Times New Roman" w:cs="Times New Roman"/>
          <w:i/>
          <w:sz w:val="28"/>
          <w:szCs w:val="28"/>
          <w:lang w:val="kk-KZ"/>
        </w:rPr>
      </w:pPr>
      <w:r w:rsidRPr="000223F0">
        <w:rPr>
          <w:rFonts w:ascii="Times New Roman" w:hAnsi="Times New Roman" w:cs="Times New Roman"/>
          <w:sz w:val="28"/>
          <w:szCs w:val="28"/>
          <w:lang w:val="kk-KZ"/>
        </w:rPr>
        <w:t>Көрсетілетін қызметтерге</w:t>
      </w:r>
      <w:r w:rsidR="00C32AC2" w:rsidRPr="000223F0">
        <w:rPr>
          <w:rFonts w:ascii="Times New Roman" w:hAnsi="Times New Roman" w:cs="Times New Roman"/>
          <w:sz w:val="28"/>
          <w:szCs w:val="28"/>
          <w:lang w:val="kk-KZ"/>
        </w:rPr>
        <w:t xml:space="preserve"> қойылатын талаптар:</w:t>
      </w:r>
    </w:p>
    <w:p w14:paraId="47B20F6C" w14:textId="67A7AC3B"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bCs/>
          <w:sz w:val="28"/>
          <w:szCs w:val="28"/>
          <w:lang w:val="kk-KZ"/>
        </w:rPr>
        <w:t>Жеделдік:</w:t>
      </w:r>
      <w:r w:rsidRPr="000223F0">
        <w:rPr>
          <w:rFonts w:ascii="Times New Roman" w:hAnsi="Times New Roman" w:cs="Times New Roman"/>
          <w:sz w:val="28"/>
          <w:szCs w:val="28"/>
          <w:lang w:val="kk-KZ"/>
        </w:rPr>
        <w:t xml:space="preserve"> </w:t>
      </w:r>
      <w:r w:rsidR="00976DDB" w:rsidRPr="000223F0">
        <w:rPr>
          <w:rFonts w:ascii="Times New Roman" w:hAnsi="Times New Roman" w:cs="Times New Roman"/>
          <w:sz w:val="28"/>
          <w:szCs w:val="28"/>
          <w:lang w:val="kk-KZ"/>
        </w:rPr>
        <w:t>Өнім беруші</w:t>
      </w:r>
      <w:r w:rsidRPr="000223F0">
        <w:rPr>
          <w:rFonts w:ascii="Times New Roman" w:hAnsi="Times New Roman" w:cs="Times New Roman"/>
          <w:sz w:val="28"/>
          <w:szCs w:val="28"/>
          <w:lang w:val="kk-KZ"/>
        </w:rPr>
        <w:t xml:space="preserve"> Тапсырыс берушінің өтінімі (телефон, электронды пошта немесе мессенджер арқылы) түскен сәттен бастап </w:t>
      </w:r>
      <w:r w:rsidRPr="000223F0">
        <w:rPr>
          <w:rFonts w:ascii="Times New Roman" w:hAnsi="Times New Roman" w:cs="Times New Roman"/>
          <w:bCs/>
          <w:sz w:val="28"/>
          <w:szCs w:val="28"/>
          <w:lang w:val="kk-KZ"/>
        </w:rPr>
        <w:t>48 (қырық сегіз) сағат ішінде</w:t>
      </w:r>
      <w:r w:rsidRPr="000223F0">
        <w:rPr>
          <w:rFonts w:ascii="Times New Roman" w:hAnsi="Times New Roman" w:cs="Times New Roman"/>
          <w:sz w:val="28"/>
          <w:szCs w:val="28"/>
          <w:lang w:val="kk-KZ"/>
        </w:rPr>
        <w:t xml:space="preserve"> картридждерді толтыруды жүзеге асыруы тиіс.</w:t>
      </w:r>
    </w:p>
    <w:p w14:paraId="15066E24"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bCs/>
          <w:sz w:val="28"/>
          <w:szCs w:val="28"/>
          <w:lang w:val="kk-KZ"/>
        </w:rPr>
        <w:t>Толық цикл:</w:t>
      </w:r>
      <w:r w:rsidRPr="000223F0">
        <w:rPr>
          <w:rFonts w:ascii="Times New Roman" w:hAnsi="Times New Roman" w:cs="Times New Roman"/>
          <w:sz w:val="28"/>
          <w:szCs w:val="28"/>
          <w:lang w:val="kk-KZ"/>
        </w:rPr>
        <w:t xml:space="preserve"> Картридждерді толтыру қызметі келесі жұмыстарды қамтуы міндетті:</w:t>
      </w:r>
    </w:p>
    <w:p w14:paraId="32BC0EA1"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Картриджді бөлшектеу және оның бөлшектерінің (фотобарабан, ракель, магниттік білік) күйін диагноздау;</w:t>
      </w:r>
    </w:p>
    <w:p w14:paraId="738A0F20"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Картридж ішіндегі ескі тонер қалдықтары мен шаңды арнайы вакуумдық сорғымен толық тазалау;</w:t>
      </w:r>
    </w:p>
    <w:p w14:paraId="12733A43"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Картриджді тиісті принтер моделіне арналған, сапалы әрі үйлесімді жаңа тонермен толық көлемде толтыру (басып шығару ресурсы зауыттық стандарттан кем болмауы тиіс);</w:t>
      </w:r>
    </w:p>
    <w:p w14:paraId="698EC4B9"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Картриджді жинау және басып шығару сапасын (дақтардың, жолақтардың болмауын) тексеру.</w:t>
      </w:r>
    </w:p>
    <w:p w14:paraId="251DE9BD" w14:textId="32230C4E" w:rsidR="00C32AC2" w:rsidRPr="000223F0" w:rsidRDefault="00C32AC2" w:rsidP="00443E38">
      <w:pPr>
        <w:pStyle w:val="a7"/>
        <w:ind w:firstLine="567"/>
        <w:jc w:val="both"/>
        <w:rPr>
          <w:rFonts w:ascii="Times New Roman" w:hAnsi="Times New Roman" w:cs="Times New Roman"/>
          <w:i/>
          <w:sz w:val="28"/>
          <w:szCs w:val="28"/>
          <w:lang w:val="kk-KZ"/>
        </w:rPr>
      </w:pPr>
      <w:r w:rsidRPr="000223F0">
        <w:rPr>
          <w:rFonts w:ascii="Times New Roman" w:hAnsi="Times New Roman" w:cs="Times New Roman"/>
          <w:sz w:val="28"/>
          <w:szCs w:val="28"/>
          <w:lang w:val="kk-KZ"/>
        </w:rPr>
        <w:t>Сапа және кепілдік талаптары:</w:t>
      </w:r>
    </w:p>
    <w:p w14:paraId="079CCD28" w14:textId="77777777"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Толтыру үшін қолданылатын шығыс материалдары (тонер) жаңа, бұрын қолданылмаған және жоғары сапалы болуы керек. Басып шығару кезінде мәтін мен суреттер анық, қанық қара түсті болуы, парақта сызықтар мен фондық кірлер қалмауы тиіс.</w:t>
      </w:r>
    </w:p>
    <w:p w14:paraId="257734AD" w14:textId="32D580F3" w:rsidR="00C32AC2" w:rsidRPr="000223F0" w:rsidRDefault="00976DDB"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Өнім беруші</w:t>
      </w:r>
      <w:r w:rsidR="00C32AC2" w:rsidRPr="000223F0">
        <w:rPr>
          <w:rFonts w:ascii="Times New Roman" w:hAnsi="Times New Roman" w:cs="Times New Roman"/>
          <w:sz w:val="28"/>
          <w:szCs w:val="28"/>
          <w:lang w:val="kk-KZ"/>
        </w:rPr>
        <w:t xml:space="preserve"> толтырылған картридждің бүкіл жұмыс ресурсы таусылғанға дейін (тонер толық біткенше) басып шығару сапасына кепілдік береді.</w:t>
      </w:r>
    </w:p>
    <w:p w14:paraId="692C8CB7" w14:textId="263D6170" w:rsidR="00C32AC2" w:rsidRPr="000223F0" w:rsidRDefault="00C32AC2"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 xml:space="preserve">Егер толтырылғаннан кейін ақаулар (жазудың солғындығы, төгілуі, бөгде дыбыстар) анықталса, </w:t>
      </w:r>
      <w:r w:rsidR="00976DDB" w:rsidRPr="000223F0">
        <w:rPr>
          <w:rFonts w:ascii="Times New Roman" w:hAnsi="Times New Roman" w:cs="Times New Roman"/>
          <w:sz w:val="28"/>
          <w:szCs w:val="28"/>
          <w:lang w:val="kk-KZ"/>
        </w:rPr>
        <w:t>Өнім беруші</w:t>
      </w:r>
      <w:r w:rsidRPr="000223F0">
        <w:rPr>
          <w:rFonts w:ascii="Times New Roman" w:hAnsi="Times New Roman" w:cs="Times New Roman"/>
          <w:sz w:val="28"/>
          <w:szCs w:val="28"/>
          <w:lang w:val="kk-KZ"/>
        </w:rPr>
        <w:t xml:space="preserve"> Тапсырыс берушінің бірінші талабы бойынша </w:t>
      </w:r>
      <w:r w:rsidRPr="000223F0">
        <w:rPr>
          <w:rFonts w:ascii="Times New Roman" w:hAnsi="Times New Roman" w:cs="Times New Roman"/>
          <w:bCs/>
          <w:sz w:val="28"/>
          <w:szCs w:val="28"/>
          <w:lang w:val="kk-KZ"/>
        </w:rPr>
        <w:t>1 (бір) жұмыс күні ішінде</w:t>
      </w:r>
      <w:r w:rsidRPr="000223F0">
        <w:rPr>
          <w:rFonts w:ascii="Times New Roman" w:hAnsi="Times New Roman" w:cs="Times New Roman"/>
          <w:sz w:val="28"/>
          <w:szCs w:val="28"/>
          <w:lang w:val="kk-KZ"/>
        </w:rPr>
        <w:t xml:space="preserve"> ақауды өз есебінен тегін түзетуге немесе картриджді қайта толтыруға міндетті.</w:t>
      </w:r>
    </w:p>
    <w:p w14:paraId="6D1F2756" w14:textId="49611F18" w:rsidR="00C32AC2" w:rsidRPr="000223F0" w:rsidRDefault="00976DDB" w:rsidP="00443E38">
      <w:pPr>
        <w:pStyle w:val="a7"/>
        <w:ind w:firstLine="567"/>
        <w:jc w:val="both"/>
        <w:rPr>
          <w:rFonts w:ascii="Times New Roman" w:hAnsi="Times New Roman" w:cs="Times New Roman"/>
          <w:sz w:val="28"/>
          <w:szCs w:val="28"/>
          <w:lang w:val="kk-KZ"/>
        </w:rPr>
      </w:pPr>
      <w:r w:rsidRPr="000223F0">
        <w:rPr>
          <w:rFonts w:ascii="Times New Roman" w:hAnsi="Times New Roman" w:cs="Times New Roman"/>
          <w:sz w:val="28"/>
          <w:szCs w:val="28"/>
          <w:lang w:val="kk-KZ"/>
        </w:rPr>
        <w:t>Өнім беруші</w:t>
      </w:r>
      <w:r w:rsidR="00C32AC2" w:rsidRPr="000223F0">
        <w:rPr>
          <w:rFonts w:ascii="Times New Roman" w:hAnsi="Times New Roman" w:cs="Times New Roman"/>
          <w:sz w:val="28"/>
          <w:szCs w:val="28"/>
          <w:lang w:val="kk-KZ"/>
        </w:rPr>
        <w:t xml:space="preserve"> қызмет көрсету барысында Тапсырыс берушінің принтерлері мен көшіру техникасына зақым келмеуіне жауапты болады.</w:t>
      </w:r>
    </w:p>
    <w:p w14:paraId="6BE379A2" w14:textId="77777777" w:rsidR="00443E38" w:rsidRPr="000223F0" w:rsidRDefault="00443E38" w:rsidP="00443E38">
      <w:pPr>
        <w:pStyle w:val="a7"/>
        <w:ind w:firstLine="567"/>
        <w:jc w:val="both"/>
        <w:rPr>
          <w:rFonts w:ascii="Times New Roman" w:hAnsi="Times New Roman" w:cs="Times New Roman"/>
          <w:sz w:val="28"/>
          <w:szCs w:val="28"/>
          <w:lang w:val="kk-KZ"/>
        </w:rPr>
      </w:pPr>
    </w:p>
    <w:tbl>
      <w:tblPr>
        <w:tblStyle w:val="a5"/>
        <w:tblW w:w="0" w:type="auto"/>
        <w:tblLook w:val="04A0" w:firstRow="1" w:lastRow="0" w:firstColumn="1" w:lastColumn="0" w:noHBand="0" w:noVBand="1"/>
      </w:tblPr>
      <w:tblGrid>
        <w:gridCol w:w="517"/>
        <w:gridCol w:w="4597"/>
        <w:gridCol w:w="1401"/>
        <w:gridCol w:w="1681"/>
        <w:gridCol w:w="1657"/>
      </w:tblGrid>
      <w:tr w:rsidR="00713384" w:rsidRPr="000223F0" w14:paraId="47A64F4A" w14:textId="60BB27B4" w:rsidTr="00713384">
        <w:tc>
          <w:tcPr>
            <w:tcW w:w="517" w:type="dxa"/>
          </w:tcPr>
          <w:p w14:paraId="2E4B491F" w14:textId="77777777" w:rsidR="00713384" w:rsidRPr="000223F0" w:rsidRDefault="00713384" w:rsidP="00976DDB">
            <w:pPr>
              <w:pStyle w:val="a7"/>
              <w:jc w:val="center"/>
              <w:rPr>
                <w:rFonts w:ascii="Times New Roman" w:eastAsia="Times New Roman" w:hAnsi="Times New Roman" w:cs="Times New Roman"/>
                <w:b/>
                <w:sz w:val="28"/>
                <w:szCs w:val="28"/>
                <w:lang w:eastAsia="ru-RU"/>
              </w:rPr>
            </w:pPr>
            <w:r w:rsidRPr="000223F0">
              <w:rPr>
                <w:rFonts w:ascii="Times New Roman" w:eastAsia="Times New Roman" w:hAnsi="Times New Roman" w:cs="Times New Roman"/>
                <w:b/>
                <w:sz w:val="28"/>
                <w:szCs w:val="28"/>
                <w:lang w:eastAsia="ru-RU"/>
              </w:rPr>
              <w:t>№</w:t>
            </w:r>
          </w:p>
        </w:tc>
        <w:tc>
          <w:tcPr>
            <w:tcW w:w="4597" w:type="dxa"/>
          </w:tcPr>
          <w:p w14:paraId="1940F09F" w14:textId="77777777"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Принтердің атауы мен моделі</w:t>
            </w:r>
          </w:p>
        </w:tc>
        <w:tc>
          <w:tcPr>
            <w:tcW w:w="1401" w:type="dxa"/>
          </w:tcPr>
          <w:p w14:paraId="21B556CC" w14:textId="77777777"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Саны</w:t>
            </w:r>
          </w:p>
          <w:p w14:paraId="6B5BCCBD" w14:textId="44CF9F4F"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(дана)</w:t>
            </w:r>
          </w:p>
        </w:tc>
        <w:tc>
          <w:tcPr>
            <w:tcW w:w="1681" w:type="dxa"/>
          </w:tcPr>
          <w:p w14:paraId="3C704CB0" w14:textId="6C1F7350" w:rsidR="00713384" w:rsidRPr="000223F0" w:rsidRDefault="00713384" w:rsidP="00713384">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Бірлігінің бағасы (теңге)</w:t>
            </w:r>
          </w:p>
        </w:tc>
        <w:tc>
          <w:tcPr>
            <w:tcW w:w="1657" w:type="dxa"/>
          </w:tcPr>
          <w:p w14:paraId="06EF1C81" w14:textId="0D97A732" w:rsidR="00713384" w:rsidRPr="000223F0" w:rsidRDefault="00713384" w:rsidP="00713384">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Жалпы сомасы (теңге)</w:t>
            </w:r>
          </w:p>
        </w:tc>
      </w:tr>
      <w:tr w:rsidR="00713384" w:rsidRPr="000223F0" w14:paraId="0D8DBCC7" w14:textId="1E253ADC" w:rsidTr="00713384">
        <w:tc>
          <w:tcPr>
            <w:tcW w:w="517" w:type="dxa"/>
          </w:tcPr>
          <w:p w14:paraId="523CB6D4" w14:textId="3175FBC7"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1</w:t>
            </w:r>
          </w:p>
        </w:tc>
        <w:tc>
          <w:tcPr>
            <w:tcW w:w="4597" w:type="dxa"/>
          </w:tcPr>
          <w:p w14:paraId="7E3EC0E6" w14:textId="0239CDFA" w:rsidR="00713384" w:rsidRPr="000223F0" w:rsidRDefault="00713384"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Pantum M6550NW6</w:t>
            </w:r>
          </w:p>
        </w:tc>
        <w:tc>
          <w:tcPr>
            <w:tcW w:w="1401" w:type="dxa"/>
          </w:tcPr>
          <w:p w14:paraId="487B283F" w14:textId="4F87526B"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en-US" w:eastAsia="ru-RU"/>
              </w:rPr>
              <w:t>25</w:t>
            </w:r>
          </w:p>
        </w:tc>
        <w:tc>
          <w:tcPr>
            <w:tcW w:w="1681" w:type="dxa"/>
          </w:tcPr>
          <w:p w14:paraId="5B75A179" w14:textId="1571B0C2"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1657" w:type="dxa"/>
          </w:tcPr>
          <w:p w14:paraId="154FD407" w14:textId="0DF5E8A2"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62 500</w:t>
            </w:r>
          </w:p>
        </w:tc>
      </w:tr>
      <w:tr w:rsidR="00713384" w:rsidRPr="000223F0" w14:paraId="2FBC54B7" w14:textId="3285DCAC" w:rsidTr="00713384">
        <w:tc>
          <w:tcPr>
            <w:tcW w:w="517" w:type="dxa"/>
          </w:tcPr>
          <w:p w14:paraId="118FD1D9" w14:textId="453BDBDE"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w:t>
            </w:r>
          </w:p>
        </w:tc>
        <w:tc>
          <w:tcPr>
            <w:tcW w:w="4597" w:type="dxa"/>
          </w:tcPr>
          <w:p w14:paraId="5572241C" w14:textId="464CF736" w:rsidR="00713384" w:rsidRPr="000223F0" w:rsidRDefault="00713384"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Pantum P2507</w:t>
            </w:r>
          </w:p>
        </w:tc>
        <w:tc>
          <w:tcPr>
            <w:tcW w:w="1401" w:type="dxa"/>
          </w:tcPr>
          <w:p w14:paraId="16E01B71" w14:textId="592F4E5C"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en-US" w:eastAsia="ru-RU"/>
              </w:rPr>
              <w:t>25</w:t>
            </w:r>
          </w:p>
        </w:tc>
        <w:tc>
          <w:tcPr>
            <w:tcW w:w="1681" w:type="dxa"/>
          </w:tcPr>
          <w:p w14:paraId="556855F6" w14:textId="06DDFC30"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1657" w:type="dxa"/>
          </w:tcPr>
          <w:p w14:paraId="546F7AF0" w14:textId="2DEA3C8F"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62 500</w:t>
            </w:r>
          </w:p>
        </w:tc>
      </w:tr>
      <w:tr w:rsidR="00713384" w:rsidRPr="000223F0" w14:paraId="0E52C58B" w14:textId="53CC3BD4" w:rsidTr="00713384">
        <w:tc>
          <w:tcPr>
            <w:tcW w:w="517" w:type="dxa"/>
          </w:tcPr>
          <w:p w14:paraId="670ABA5C" w14:textId="2FDADB37"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3</w:t>
            </w:r>
          </w:p>
        </w:tc>
        <w:tc>
          <w:tcPr>
            <w:tcW w:w="4597" w:type="dxa"/>
          </w:tcPr>
          <w:p w14:paraId="219C3902" w14:textId="1F3792CA" w:rsidR="00713384" w:rsidRPr="000223F0" w:rsidRDefault="00713384"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HP LaserJet M211</w:t>
            </w:r>
            <w:r w:rsidRPr="000223F0">
              <w:rPr>
                <w:rFonts w:ascii="Times New Roman" w:eastAsia="Times New Roman" w:hAnsi="Times New Roman" w:cs="Times New Roman"/>
                <w:sz w:val="28"/>
                <w:szCs w:val="28"/>
                <w:lang w:val="en-US" w:eastAsia="ru-RU"/>
              </w:rPr>
              <w:t>d</w:t>
            </w:r>
            <w:r w:rsidRPr="000223F0">
              <w:rPr>
                <w:rFonts w:ascii="Times New Roman" w:eastAsia="Times New Roman" w:hAnsi="Times New Roman" w:cs="Times New Roman"/>
                <w:sz w:val="28"/>
                <w:szCs w:val="28"/>
                <w:lang w:val="kk-KZ" w:eastAsia="ru-RU"/>
              </w:rPr>
              <w:t xml:space="preserve"> MFP</w:t>
            </w:r>
          </w:p>
        </w:tc>
        <w:tc>
          <w:tcPr>
            <w:tcW w:w="1401" w:type="dxa"/>
          </w:tcPr>
          <w:p w14:paraId="0143D68D" w14:textId="5604D58D"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en-US" w:eastAsia="ru-RU"/>
              </w:rPr>
              <w:t>30</w:t>
            </w:r>
          </w:p>
        </w:tc>
        <w:tc>
          <w:tcPr>
            <w:tcW w:w="1681" w:type="dxa"/>
          </w:tcPr>
          <w:p w14:paraId="5EDD10B5" w14:textId="128178B0"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1657" w:type="dxa"/>
          </w:tcPr>
          <w:p w14:paraId="5D200A68" w14:textId="0E220C26"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75 000</w:t>
            </w:r>
          </w:p>
        </w:tc>
      </w:tr>
      <w:tr w:rsidR="00713384" w:rsidRPr="000223F0" w14:paraId="1DEFBA5A" w14:textId="313C222E" w:rsidTr="00713384">
        <w:tc>
          <w:tcPr>
            <w:tcW w:w="517" w:type="dxa"/>
          </w:tcPr>
          <w:p w14:paraId="187121AB" w14:textId="0BFFB216" w:rsidR="00713384" w:rsidRPr="000223F0" w:rsidRDefault="00713384" w:rsidP="00976DDB">
            <w:pPr>
              <w:pStyle w:val="a7"/>
              <w:jc w:val="center"/>
              <w:rPr>
                <w:rFonts w:ascii="Times New Roman" w:eastAsia="Times New Roman" w:hAnsi="Times New Roman" w:cs="Times New Roman"/>
                <w:sz w:val="28"/>
                <w:szCs w:val="28"/>
                <w:lang w:val="kk-KZ" w:eastAsia="ru-RU"/>
              </w:rPr>
            </w:pPr>
          </w:p>
        </w:tc>
        <w:tc>
          <w:tcPr>
            <w:tcW w:w="4597" w:type="dxa"/>
          </w:tcPr>
          <w:p w14:paraId="47254B21" w14:textId="1083C000" w:rsidR="00713384" w:rsidRPr="000223F0" w:rsidRDefault="00713384"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b/>
                <w:sz w:val="28"/>
                <w:szCs w:val="28"/>
                <w:lang w:val="kk-KZ" w:eastAsia="ru-RU"/>
              </w:rPr>
              <w:t>Жалпы бағасы</w:t>
            </w:r>
          </w:p>
        </w:tc>
        <w:tc>
          <w:tcPr>
            <w:tcW w:w="1401" w:type="dxa"/>
          </w:tcPr>
          <w:p w14:paraId="7CBFF8B1" w14:textId="2A3785D2" w:rsidR="00713384" w:rsidRPr="000223F0" w:rsidRDefault="00713384"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b/>
                <w:sz w:val="28"/>
                <w:szCs w:val="28"/>
                <w:lang w:val="kk-KZ" w:eastAsia="ru-RU"/>
              </w:rPr>
              <w:t>80</w:t>
            </w:r>
          </w:p>
        </w:tc>
        <w:tc>
          <w:tcPr>
            <w:tcW w:w="1681" w:type="dxa"/>
          </w:tcPr>
          <w:p w14:paraId="0AE35CA8" w14:textId="3567C797" w:rsidR="00713384" w:rsidRPr="000223F0" w:rsidRDefault="00713384" w:rsidP="00976DDB">
            <w:pPr>
              <w:pStyle w:val="a7"/>
              <w:jc w:val="center"/>
              <w:rPr>
                <w:rFonts w:ascii="Times New Roman" w:eastAsia="Times New Roman" w:hAnsi="Times New Roman" w:cs="Times New Roman"/>
                <w:sz w:val="28"/>
                <w:szCs w:val="28"/>
                <w:lang w:val="kk-KZ" w:eastAsia="ru-RU"/>
              </w:rPr>
            </w:pPr>
          </w:p>
        </w:tc>
        <w:tc>
          <w:tcPr>
            <w:tcW w:w="1657" w:type="dxa"/>
          </w:tcPr>
          <w:p w14:paraId="6AF815DA" w14:textId="6960C8B0" w:rsidR="00713384" w:rsidRPr="000223F0" w:rsidRDefault="00713384"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200 000</w:t>
            </w:r>
          </w:p>
        </w:tc>
      </w:tr>
    </w:tbl>
    <w:p w14:paraId="6BE7C448" w14:textId="77777777" w:rsidR="00443E38" w:rsidRPr="000223F0" w:rsidRDefault="00443E38" w:rsidP="00443E38">
      <w:pPr>
        <w:pStyle w:val="a7"/>
        <w:ind w:firstLine="567"/>
        <w:jc w:val="both"/>
        <w:rPr>
          <w:rFonts w:ascii="Times New Roman" w:hAnsi="Times New Roman" w:cs="Times New Roman"/>
          <w:sz w:val="28"/>
          <w:szCs w:val="28"/>
        </w:rPr>
      </w:pPr>
    </w:p>
    <w:p w14:paraId="079F2CD5" w14:textId="77777777" w:rsidR="00443E38" w:rsidRPr="000223F0" w:rsidRDefault="00443E38" w:rsidP="00443E38">
      <w:pPr>
        <w:pStyle w:val="a7"/>
        <w:ind w:firstLine="567"/>
        <w:jc w:val="both"/>
        <w:rPr>
          <w:rFonts w:ascii="Times New Roman" w:hAnsi="Times New Roman" w:cs="Times New Roman"/>
          <w:sz w:val="28"/>
          <w:szCs w:val="28"/>
        </w:rPr>
      </w:pPr>
    </w:p>
    <w:p w14:paraId="6ABA52D8" w14:textId="77777777" w:rsidR="00443E38" w:rsidRPr="000223F0" w:rsidRDefault="00443E38" w:rsidP="00443E38">
      <w:pPr>
        <w:pStyle w:val="a7"/>
        <w:ind w:firstLine="567"/>
        <w:jc w:val="both"/>
        <w:rPr>
          <w:rFonts w:ascii="Times New Roman" w:hAnsi="Times New Roman" w:cs="Times New Roman"/>
          <w:sz w:val="28"/>
          <w:szCs w:val="28"/>
        </w:rPr>
      </w:pPr>
    </w:p>
    <w:p w14:paraId="715557EE" w14:textId="77777777" w:rsidR="00266041" w:rsidRPr="000223F0" w:rsidRDefault="00266041" w:rsidP="000223F0">
      <w:pPr>
        <w:pStyle w:val="a7"/>
        <w:rPr>
          <w:rFonts w:ascii="Times New Roman" w:hAnsi="Times New Roman" w:cs="Times New Roman"/>
          <w:b/>
          <w:bCs/>
          <w:sz w:val="28"/>
          <w:szCs w:val="28"/>
          <w:lang w:val="kk-KZ"/>
        </w:rPr>
      </w:pPr>
    </w:p>
    <w:p w14:paraId="09FE6571" w14:textId="77777777" w:rsidR="00976DDB" w:rsidRPr="000223F0" w:rsidRDefault="00976DDB" w:rsidP="00DE6697">
      <w:pPr>
        <w:pStyle w:val="a7"/>
        <w:ind w:firstLine="567"/>
        <w:jc w:val="center"/>
        <w:rPr>
          <w:rFonts w:ascii="Times New Roman" w:hAnsi="Times New Roman" w:cs="Times New Roman"/>
          <w:b/>
          <w:bCs/>
          <w:sz w:val="28"/>
          <w:szCs w:val="28"/>
          <w:lang w:val="kk-KZ"/>
        </w:rPr>
      </w:pPr>
    </w:p>
    <w:p w14:paraId="35D393A0" w14:textId="2A94AF3E" w:rsidR="00443E38" w:rsidRPr="000223F0" w:rsidRDefault="00DE6697" w:rsidP="00DE6697">
      <w:pPr>
        <w:pStyle w:val="a7"/>
        <w:ind w:firstLine="567"/>
        <w:jc w:val="center"/>
        <w:rPr>
          <w:rFonts w:ascii="Times New Roman" w:hAnsi="Times New Roman" w:cs="Times New Roman"/>
          <w:b/>
          <w:bCs/>
          <w:sz w:val="28"/>
          <w:szCs w:val="28"/>
          <w:lang w:val="kk-KZ"/>
        </w:rPr>
      </w:pPr>
      <w:r w:rsidRPr="000223F0">
        <w:rPr>
          <w:rFonts w:ascii="Times New Roman" w:hAnsi="Times New Roman" w:cs="Times New Roman"/>
          <w:b/>
          <w:bCs/>
          <w:sz w:val="28"/>
          <w:szCs w:val="28"/>
          <w:lang w:val="kk-KZ"/>
        </w:rPr>
        <w:t>Техническая спецификация услуг по заправке картриджей</w:t>
      </w:r>
    </w:p>
    <w:p w14:paraId="5F350CCB" w14:textId="05A0EC9A" w:rsidR="009A2B72" w:rsidRPr="000223F0" w:rsidRDefault="009A2B72" w:rsidP="00443E38">
      <w:pPr>
        <w:pStyle w:val="a7"/>
        <w:ind w:firstLine="567"/>
        <w:jc w:val="both"/>
        <w:rPr>
          <w:rFonts w:ascii="Times New Roman" w:hAnsi="Times New Roman" w:cs="Times New Roman"/>
          <w:sz w:val="28"/>
          <w:szCs w:val="28"/>
        </w:rPr>
      </w:pPr>
    </w:p>
    <w:p w14:paraId="5C2EC5DA" w14:textId="1BEF1EAF"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Место оказания услуг:</w:t>
      </w:r>
      <w:r w:rsidR="00DE6697" w:rsidRPr="000223F0">
        <w:rPr>
          <w:rFonts w:ascii="Times New Roman" w:hAnsi="Times New Roman" w:cs="Times New Roman"/>
          <w:sz w:val="28"/>
          <w:szCs w:val="28"/>
          <w:lang w:val="kk-KZ"/>
        </w:rPr>
        <w:t xml:space="preserve"> </w:t>
      </w:r>
      <w:r w:rsidRPr="000223F0">
        <w:rPr>
          <w:rFonts w:ascii="Times New Roman" w:hAnsi="Times New Roman" w:cs="Times New Roman"/>
          <w:sz w:val="28"/>
          <w:szCs w:val="28"/>
        </w:rPr>
        <w:t xml:space="preserve">город Астана, проспект </w:t>
      </w:r>
      <w:proofErr w:type="spellStart"/>
      <w:r w:rsidRPr="000223F0">
        <w:rPr>
          <w:rFonts w:ascii="Times New Roman" w:hAnsi="Times New Roman" w:cs="Times New Roman"/>
          <w:sz w:val="28"/>
          <w:szCs w:val="28"/>
        </w:rPr>
        <w:t>Рахымжана</w:t>
      </w:r>
      <w:proofErr w:type="spellEnd"/>
      <w:r w:rsidRPr="000223F0">
        <w:rPr>
          <w:rFonts w:ascii="Times New Roman" w:hAnsi="Times New Roman" w:cs="Times New Roman"/>
          <w:sz w:val="28"/>
          <w:szCs w:val="28"/>
        </w:rPr>
        <w:t xml:space="preserve"> </w:t>
      </w:r>
      <w:proofErr w:type="spellStart"/>
      <w:r w:rsidRPr="000223F0">
        <w:rPr>
          <w:rFonts w:ascii="Times New Roman" w:hAnsi="Times New Roman" w:cs="Times New Roman"/>
          <w:sz w:val="28"/>
          <w:szCs w:val="28"/>
        </w:rPr>
        <w:t>Кошкарбаева</w:t>
      </w:r>
      <w:proofErr w:type="spellEnd"/>
      <w:r w:rsidRPr="000223F0">
        <w:rPr>
          <w:rFonts w:ascii="Times New Roman" w:hAnsi="Times New Roman" w:cs="Times New Roman"/>
          <w:sz w:val="28"/>
          <w:szCs w:val="28"/>
        </w:rPr>
        <w:t>, дом 60.</w:t>
      </w:r>
    </w:p>
    <w:p w14:paraId="096923FA" w14:textId="497B0C09"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b/>
          <w:bCs/>
          <w:sz w:val="28"/>
          <w:szCs w:val="28"/>
        </w:rPr>
        <w:t>Сроки</w:t>
      </w:r>
      <w:r w:rsidR="00DE6697" w:rsidRPr="000223F0">
        <w:rPr>
          <w:rFonts w:ascii="Times New Roman" w:hAnsi="Times New Roman" w:cs="Times New Roman"/>
          <w:b/>
          <w:bCs/>
          <w:sz w:val="28"/>
          <w:szCs w:val="28"/>
          <w:lang w:val="kk-KZ"/>
        </w:rPr>
        <w:t xml:space="preserve"> оказания услуг</w:t>
      </w:r>
      <w:r w:rsidRPr="000223F0">
        <w:rPr>
          <w:rFonts w:ascii="Times New Roman" w:hAnsi="Times New Roman" w:cs="Times New Roman"/>
          <w:b/>
          <w:bCs/>
          <w:sz w:val="28"/>
          <w:szCs w:val="28"/>
        </w:rPr>
        <w:t>:</w:t>
      </w:r>
      <w:r w:rsidRPr="000223F0">
        <w:rPr>
          <w:rFonts w:ascii="Times New Roman" w:hAnsi="Times New Roman" w:cs="Times New Roman"/>
          <w:sz w:val="28"/>
          <w:szCs w:val="28"/>
        </w:rPr>
        <w:t xml:space="preserve"> </w:t>
      </w:r>
      <w:r w:rsidR="00DE6697" w:rsidRPr="000223F0">
        <w:rPr>
          <w:rFonts w:ascii="Times New Roman" w:hAnsi="Times New Roman" w:cs="Times New Roman"/>
          <w:sz w:val="28"/>
          <w:szCs w:val="28"/>
          <w:lang w:val="kk-KZ"/>
        </w:rPr>
        <w:t>с даты подписания договора и по 31 декабря 2026 года, по заявке</w:t>
      </w:r>
      <w:r w:rsidRPr="000223F0">
        <w:rPr>
          <w:rFonts w:ascii="Times New Roman" w:hAnsi="Times New Roman" w:cs="Times New Roman"/>
          <w:sz w:val="28"/>
          <w:szCs w:val="28"/>
        </w:rPr>
        <w:t xml:space="preserve"> Заказчика</w:t>
      </w:r>
      <w:r w:rsidR="002D4C62">
        <w:rPr>
          <w:rFonts w:ascii="Times New Roman" w:hAnsi="Times New Roman" w:cs="Times New Roman"/>
          <w:sz w:val="28"/>
          <w:szCs w:val="28"/>
          <w:lang w:val="kk-KZ"/>
        </w:rPr>
        <w:t>, по заявке Заказчика</w:t>
      </w:r>
      <w:r w:rsidRPr="000223F0">
        <w:rPr>
          <w:rFonts w:ascii="Times New Roman" w:hAnsi="Times New Roman" w:cs="Times New Roman"/>
          <w:sz w:val="28"/>
          <w:szCs w:val="28"/>
        </w:rPr>
        <w:t>.</w:t>
      </w:r>
    </w:p>
    <w:p w14:paraId="2195D0E4" w14:textId="04AA2D9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 xml:space="preserve">Требования к </w:t>
      </w:r>
      <w:r w:rsidR="00DE6697" w:rsidRPr="000223F0">
        <w:rPr>
          <w:rFonts w:ascii="Times New Roman" w:hAnsi="Times New Roman" w:cs="Times New Roman"/>
          <w:sz w:val="28"/>
          <w:szCs w:val="28"/>
          <w:lang w:val="kk-KZ"/>
        </w:rPr>
        <w:t>оказанию услуг</w:t>
      </w:r>
      <w:r w:rsidRPr="000223F0">
        <w:rPr>
          <w:rFonts w:ascii="Times New Roman" w:hAnsi="Times New Roman" w:cs="Times New Roman"/>
          <w:sz w:val="28"/>
          <w:szCs w:val="28"/>
        </w:rPr>
        <w:t>:</w:t>
      </w:r>
    </w:p>
    <w:p w14:paraId="0B7B6E9B" w14:textId="2B89019D"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b/>
          <w:bCs/>
          <w:sz w:val="28"/>
          <w:szCs w:val="28"/>
        </w:rPr>
        <w:t>Оперативность:</w:t>
      </w:r>
      <w:r w:rsidRPr="000223F0">
        <w:rPr>
          <w:rFonts w:ascii="Times New Roman" w:hAnsi="Times New Roman" w:cs="Times New Roman"/>
          <w:sz w:val="28"/>
          <w:szCs w:val="28"/>
        </w:rPr>
        <w:t xml:space="preserve"> </w:t>
      </w:r>
      <w:r w:rsidR="00DE6697" w:rsidRPr="000223F0">
        <w:rPr>
          <w:rFonts w:ascii="Times New Roman" w:hAnsi="Times New Roman" w:cs="Times New Roman"/>
          <w:sz w:val="28"/>
          <w:szCs w:val="28"/>
          <w:lang w:val="kk-KZ"/>
        </w:rPr>
        <w:t>Поставщик</w:t>
      </w:r>
      <w:r w:rsidRPr="000223F0">
        <w:rPr>
          <w:rFonts w:ascii="Times New Roman" w:hAnsi="Times New Roman" w:cs="Times New Roman"/>
          <w:sz w:val="28"/>
          <w:szCs w:val="28"/>
        </w:rPr>
        <w:t xml:space="preserve"> должен осуществить заправку картриджей в течение 48 (сорока восьми) часов с момента поступления заявки от Заказчика (по телефону, электронной почте или через мессенджеры).</w:t>
      </w:r>
    </w:p>
    <w:p w14:paraId="194EF77E"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b/>
          <w:bCs/>
          <w:sz w:val="28"/>
          <w:szCs w:val="28"/>
        </w:rPr>
        <w:t>Полный цикл:</w:t>
      </w:r>
      <w:r w:rsidRPr="000223F0">
        <w:rPr>
          <w:rFonts w:ascii="Times New Roman" w:hAnsi="Times New Roman" w:cs="Times New Roman"/>
          <w:sz w:val="28"/>
          <w:szCs w:val="28"/>
        </w:rPr>
        <w:t xml:space="preserve"> Услуга по заправке картриджей в обязательном порядке должна включать в себя следующие работы:</w:t>
      </w:r>
    </w:p>
    <w:p w14:paraId="057965AF"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Разборка картриджа и диагностика состояния его деталей (</w:t>
      </w:r>
      <w:proofErr w:type="spellStart"/>
      <w:r w:rsidRPr="000223F0">
        <w:rPr>
          <w:rFonts w:ascii="Times New Roman" w:hAnsi="Times New Roman" w:cs="Times New Roman"/>
          <w:sz w:val="28"/>
          <w:szCs w:val="28"/>
        </w:rPr>
        <w:t>фотобарабан</w:t>
      </w:r>
      <w:proofErr w:type="spellEnd"/>
      <w:r w:rsidRPr="000223F0">
        <w:rPr>
          <w:rFonts w:ascii="Times New Roman" w:hAnsi="Times New Roman" w:cs="Times New Roman"/>
          <w:sz w:val="28"/>
          <w:szCs w:val="28"/>
        </w:rPr>
        <w:t>, ракель, магнитный вал);</w:t>
      </w:r>
    </w:p>
    <w:p w14:paraId="1D3E93F0"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Полная очистка картриджа от остатков старого тонера и пыли с помощью специального вакуумного пылесоса;</w:t>
      </w:r>
    </w:p>
    <w:p w14:paraId="04BE1BDC"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Заправка картриджа в полном объеме новым, качественным и совместимым тонером, предназначенным для соответствующей модели принтера (ресурс печати должен быть не менее заводского стандарта);</w:t>
      </w:r>
    </w:p>
    <w:p w14:paraId="0C3F66D8"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Сборка картриджа и проверка качества печати (отсутствие пятен, полос).</w:t>
      </w:r>
    </w:p>
    <w:p w14:paraId="77592E7A" w14:textId="467B994F"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Требования к качеству и гарантии:</w:t>
      </w:r>
    </w:p>
    <w:p w14:paraId="3358FF7F" w14:textId="77777777"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Расходные материалы (тонер), используемые для заправки, должны быть новыми, ранее не использованными и высокого качества. При печати текст и изображения должны быть четкими, насыщенного черного цвета, без полос и фоновых загрязнений на листе.</w:t>
      </w:r>
    </w:p>
    <w:p w14:paraId="784E8AAB" w14:textId="56891A54" w:rsidR="009A2B72" w:rsidRPr="000223F0" w:rsidRDefault="00DE6697"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lang w:val="kk-KZ"/>
        </w:rPr>
        <w:t>Поставщик</w:t>
      </w:r>
      <w:r w:rsidR="009A2B72" w:rsidRPr="000223F0">
        <w:rPr>
          <w:rFonts w:ascii="Times New Roman" w:hAnsi="Times New Roman" w:cs="Times New Roman"/>
          <w:sz w:val="28"/>
          <w:szCs w:val="28"/>
        </w:rPr>
        <w:t xml:space="preserve"> гарантирует качество печати до полного исчерпания рабочего ресурса заправленного картриджа (до полного окончания тонера).</w:t>
      </w:r>
    </w:p>
    <w:p w14:paraId="782AB2A9" w14:textId="775D799D" w:rsidR="009A2B72" w:rsidRPr="000223F0" w:rsidRDefault="009A2B72"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rPr>
        <w:t xml:space="preserve">В случае обнаружения дефектов после заправки (бледная печать, просыпание тонера, посторонние звуки), </w:t>
      </w:r>
      <w:r w:rsidR="00DE6697" w:rsidRPr="000223F0">
        <w:rPr>
          <w:rFonts w:ascii="Times New Roman" w:hAnsi="Times New Roman" w:cs="Times New Roman"/>
          <w:sz w:val="28"/>
          <w:szCs w:val="28"/>
          <w:lang w:val="kk-KZ"/>
        </w:rPr>
        <w:t>Поставщик</w:t>
      </w:r>
      <w:r w:rsidRPr="000223F0">
        <w:rPr>
          <w:rFonts w:ascii="Times New Roman" w:hAnsi="Times New Roman" w:cs="Times New Roman"/>
          <w:sz w:val="28"/>
          <w:szCs w:val="28"/>
        </w:rPr>
        <w:t xml:space="preserve"> обязан по первому требованию Заказчика в течение 1 (одного) рабочего дня безвозмездно устранить дефект или повторно заправить картридж за свой счет.</w:t>
      </w:r>
    </w:p>
    <w:p w14:paraId="1914F701" w14:textId="6DB3374A" w:rsidR="009A2B72" w:rsidRPr="000223F0" w:rsidRDefault="00DE6697" w:rsidP="00443E38">
      <w:pPr>
        <w:pStyle w:val="a7"/>
        <w:ind w:firstLine="567"/>
        <w:jc w:val="both"/>
        <w:rPr>
          <w:rFonts w:ascii="Times New Roman" w:hAnsi="Times New Roman" w:cs="Times New Roman"/>
          <w:sz w:val="28"/>
          <w:szCs w:val="28"/>
        </w:rPr>
      </w:pPr>
      <w:r w:rsidRPr="000223F0">
        <w:rPr>
          <w:rFonts w:ascii="Times New Roman" w:hAnsi="Times New Roman" w:cs="Times New Roman"/>
          <w:sz w:val="28"/>
          <w:szCs w:val="28"/>
          <w:lang w:val="kk-KZ"/>
        </w:rPr>
        <w:t>Поставщик</w:t>
      </w:r>
      <w:r w:rsidR="009A2B72" w:rsidRPr="000223F0">
        <w:rPr>
          <w:rFonts w:ascii="Times New Roman" w:hAnsi="Times New Roman" w:cs="Times New Roman"/>
          <w:sz w:val="28"/>
          <w:szCs w:val="28"/>
        </w:rPr>
        <w:t xml:space="preserve"> несет ответственность за сохранность принтеров и копировальной техники Заказчика в процессе оказания услуг.</w:t>
      </w:r>
    </w:p>
    <w:p w14:paraId="0F5D093F" w14:textId="7F3876FF" w:rsidR="00DE6697" w:rsidRPr="000223F0" w:rsidRDefault="00DE6697" w:rsidP="00443E38">
      <w:pPr>
        <w:pStyle w:val="a7"/>
        <w:ind w:firstLine="567"/>
        <w:jc w:val="both"/>
        <w:rPr>
          <w:rFonts w:ascii="Times New Roman" w:hAnsi="Times New Roman" w:cs="Times New Roman"/>
          <w:sz w:val="28"/>
          <w:szCs w:val="28"/>
        </w:rPr>
      </w:pPr>
    </w:p>
    <w:tbl>
      <w:tblPr>
        <w:tblStyle w:val="a5"/>
        <w:tblW w:w="9605" w:type="dxa"/>
        <w:tblLook w:val="04A0" w:firstRow="1" w:lastRow="0" w:firstColumn="1" w:lastColumn="0" w:noHBand="0" w:noVBand="1"/>
      </w:tblPr>
      <w:tblGrid>
        <w:gridCol w:w="498"/>
        <w:gridCol w:w="2925"/>
        <w:gridCol w:w="1941"/>
        <w:gridCol w:w="2121"/>
        <w:gridCol w:w="2120"/>
      </w:tblGrid>
      <w:tr w:rsidR="00C55F5D" w:rsidRPr="000223F0" w14:paraId="04CA46FB" w14:textId="49E2BE6A" w:rsidTr="00C55F5D">
        <w:tc>
          <w:tcPr>
            <w:tcW w:w="476" w:type="dxa"/>
          </w:tcPr>
          <w:p w14:paraId="7BA3E7F0" w14:textId="77777777" w:rsidR="00C55F5D" w:rsidRPr="000223F0" w:rsidRDefault="00C55F5D" w:rsidP="00976DDB">
            <w:pPr>
              <w:pStyle w:val="a7"/>
              <w:jc w:val="center"/>
              <w:rPr>
                <w:rFonts w:ascii="Times New Roman" w:eastAsia="Times New Roman" w:hAnsi="Times New Roman" w:cs="Times New Roman"/>
                <w:b/>
                <w:sz w:val="28"/>
                <w:szCs w:val="28"/>
                <w:lang w:eastAsia="ru-RU"/>
              </w:rPr>
            </w:pPr>
            <w:r w:rsidRPr="000223F0">
              <w:rPr>
                <w:rFonts w:ascii="Times New Roman" w:eastAsia="Times New Roman" w:hAnsi="Times New Roman" w:cs="Times New Roman"/>
                <w:b/>
                <w:sz w:val="28"/>
                <w:szCs w:val="28"/>
                <w:lang w:eastAsia="ru-RU"/>
              </w:rPr>
              <w:t>№</w:t>
            </w:r>
          </w:p>
        </w:tc>
        <w:tc>
          <w:tcPr>
            <w:tcW w:w="2930" w:type="dxa"/>
          </w:tcPr>
          <w:p w14:paraId="5A05EBFB" w14:textId="7BA62B6D"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Наименование принтера и картриджа</w:t>
            </w:r>
          </w:p>
        </w:tc>
        <w:tc>
          <w:tcPr>
            <w:tcW w:w="1947" w:type="dxa"/>
          </w:tcPr>
          <w:p w14:paraId="6D4546DE" w14:textId="77777777"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Кол-во</w:t>
            </w:r>
          </w:p>
          <w:p w14:paraId="303AD786" w14:textId="63A2C145"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(шт.)</w:t>
            </w:r>
          </w:p>
        </w:tc>
        <w:tc>
          <w:tcPr>
            <w:tcW w:w="2126" w:type="dxa"/>
          </w:tcPr>
          <w:p w14:paraId="3B1F5882" w14:textId="77777777"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Цена за единицу</w:t>
            </w:r>
          </w:p>
          <w:p w14:paraId="0417FD19" w14:textId="7BD4E1C4"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(теңге)</w:t>
            </w:r>
          </w:p>
        </w:tc>
        <w:tc>
          <w:tcPr>
            <w:tcW w:w="2126" w:type="dxa"/>
          </w:tcPr>
          <w:p w14:paraId="30E60867" w14:textId="77777777"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Общая сумма</w:t>
            </w:r>
          </w:p>
          <w:p w14:paraId="1AAFCDD0" w14:textId="53A131B9"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(теңге)</w:t>
            </w:r>
          </w:p>
        </w:tc>
      </w:tr>
      <w:tr w:rsidR="00C55F5D" w:rsidRPr="000223F0" w14:paraId="1DFEEE4F" w14:textId="65776E37" w:rsidTr="00C55F5D">
        <w:tc>
          <w:tcPr>
            <w:tcW w:w="476" w:type="dxa"/>
          </w:tcPr>
          <w:p w14:paraId="5F11BAB0" w14:textId="03DD15FD"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1</w:t>
            </w:r>
          </w:p>
        </w:tc>
        <w:tc>
          <w:tcPr>
            <w:tcW w:w="2930" w:type="dxa"/>
          </w:tcPr>
          <w:p w14:paraId="4633D1EC" w14:textId="77777777" w:rsidR="00C55F5D" w:rsidRPr="000223F0" w:rsidRDefault="00C55F5D"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Pantum M6550NW6</w:t>
            </w:r>
          </w:p>
        </w:tc>
        <w:tc>
          <w:tcPr>
            <w:tcW w:w="1947" w:type="dxa"/>
          </w:tcPr>
          <w:p w14:paraId="4D09185C" w14:textId="1273F3F4"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w:t>
            </w:r>
          </w:p>
        </w:tc>
        <w:tc>
          <w:tcPr>
            <w:tcW w:w="2126" w:type="dxa"/>
          </w:tcPr>
          <w:p w14:paraId="11052A5B" w14:textId="533D866D"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2126" w:type="dxa"/>
          </w:tcPr>
          <w:p w14:paraId="31CC2306" w14:textId="1B5C99F1"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62 500</w:t>
            </w:r>
          </w:p>
        </w:tc>
      </w:tr>
      <w:tr w:rsidR="00C55F5D" w:rsidRPr="000223F0" w14:paraId="34D354E2" w14:textId="7F687E5C" w:rsidTr="00C55F5D">
        <w:tc>
          <w:tcPr>
            <w:tcW w:w="476" w:type="dxa"/>
          </w:tcPr>
          <w:p w14:paraId="5808FF46" w14:textId="77777777"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w:t>
            </w:r>
          </w:p>
        </w:tc>
        <w:tc>
          <w:tcPr>
            <w:tcW w:w="2930" w:type="dxa"/>
          </w:tcPr>
          <w:p w14:paraId="6C361192" w14:textId="77777777" w:rsidR="00C55F5D" w:rsidRPr="000223F0" w:rsidRDefault="00C55F5D"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Pantum P2507</w:t>
            </w:r>
          </w:p>
        </w:tc>
        <w:tc>
          <w:tcPr>
            <w:tcW w:w="1947" w:type="dxa"/>
          </w:tcPr>
          <w:p w14:paraId="714CF284" w14:textId="7753E1A3"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w:t>
            </w:r>
          </w:p>
        </w:tc>
        <w:tc>
          <w:tcPr>
            <w:tcW w:w="2126" w:type="dxa"/>
          </w:tcPr>
          <w:p w14:paraId="62131415" w14:textId="7A5AE513"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2126" w:type="dxa"/>
          </w:tcPr>
          <w:p w14:paraId="66C47FD0" w14:textId="4A8A851F"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62 500</w:t>
            </w:r>
          </w:p>
        </w:tc>
      </w:tr>
      <w:tr w:rsidR="00C55F5D" w:rsidRPr="000223F0" w14:paraId="74B7BA67" w14:textId="1B683A16" w:rsidTr="00C55F5D">
        <w:tc>
          <w:tcPr>
            <w:tcW w:w="476" w:type="dxa"/>
          </w:tcPr>
          <w:p w14:paraId="2A6C2098" w14:textId="77777777"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3</w:t>
            </w:r>
          </w:p>
        </w:tc>
        <w:tc>
          <w:tcPr>
            <w:tcW w:w="2930" w:type="dxa"/>
          </w:tcPr>
          <w:p w14:paraId="112B2D6E" w14:textId="6EE72055" w:rsidR="00C55F5D" w:rsidRPr="000223F0" w:rsidRDefault="00C55F5D" w:rsidP="005A707F">
            <w:pPr>
              <w:pStyle w:val="a7"/>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HP LaserJet M211d MFP</w:t>
            </w:r>
          </w:p>
        </w:tc>
        <w:tc>
          <w:tcPr>
            <w:tcW w:w="1947" w:type="dxa"/>
          </w:tcPr>
          <w:p w14:paraId="407A9001" w14:textId="4E164F39"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30</w:t>
            </w:r>
          </w:p>
        </w:tc>
        <w:tc>
          <w:tcPr>
            <w:tcW w:w="2126" w:type="dxa"/>
          </w:tcPr>
          <w:p w14:paraId="55FF5C4E" w14:textId="0C13162C" w:rsidR="00C55F5D" w:rsidRPr="000223F0" w:rsidRDefault="00C55F5D" w:rsidP="00976DDB">
            <w:pPr>
              <w:pStyle w:val="a7"/>
              <w:jc w:val="center"/>
              <w:rPr>
                <w:rFonts w:ascii="Times New Roman" w:eastAsia="Times New Roman" w:hAnsi="Times New Roman" w:cs="Times New Roman"/>
                <w:sz w:val="28"/>
                <w:szCs w:val="28"/>
                <w:lang w:val="kk-KZ" w:eastAsia="ru-RU"/>
              </w:rPr>
            </w:pPr>
            <w:r w:rsidRPr="000223F0">
              <w:rPr>
                <w:rFonts w:ascii="Times New Roman" w:eastAsia="Times New Roman" w:hAnsi="Times New Roman" w:cs="Times New Roman"/>
                <w:sz w:val="28"/>
                <w:szCs w:val="28"/>
                <w:lang w:val="kk-KZ" w:eastAsia="ru-RU"/>
              </w:rPr>
              <w:t>2500</w:t>
            </w:r>
          </w:p>
        </w:tc>
        <w:tc>
          <w:tcPr>
            <w:tcW w:w="2126" w:type="dxa"/>
          </w:tcPr>
          <w:p w14:paraId="08892A93" w14:textId="3F21D68C"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75 000</w:t>
            </w:r>
          </w:p>
        </w:tc>
      </w:tr>
      <w:tr w:rsidR="00C55F5D" w:rsidRPr="000223F0" w14:paraId="46539E27" w14:textId="1132EEF2" w:rsidTr="00C55F5D">
        <w:tc>
          <w:tcPr>
            <w:tcW w:w="476" w:type="dxa"/>
          </w:tcPr>
          <w:p w14:paraId="1BE06709" w14:textId="77777777" w:rsidR="00C55F5D" w:rsidRPr="000223F0" w:rsidRDefault="00C55F5D" w:rsidP="00976DDB">
            <w:pPr>
              <w:pStyle w:val="a7"/>
              <w:jc w:val="center"/>
              <w:rPr>
                <w:rFonts w:ascii="Times New Roman" w:eastAsia="Times New Roman" w:hAnsi="Times New Roman" w:cs="Times New Roman"/>
                <w:sz w:val="28"/>
                <w:szCs w:val="28"/>
                <w:lang w:val="kk-KZ" w:eastAsia="ru-RU"/>
              </w:rPr>
            </w:pPr>
          </w:p>
        </w:tc>
        <w:tc>
          <w:tcPr>
            <w:tcW w:w="2930" w:type="dxa"/>
          </w:tcPr>
          <w:p w14:paraId="0ADD76DA" w14:textId="06D4789F" w:rsidR="00C55F5D" w:rsidRPr="000223F0" w:rsidRDefault="00C55F5D" w:rsidP="005A707F">
            <w:pPr>
              <w:pStyle w:val="a7"/>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 xml:space="preserve">Общая сумма </w:t>
            </w:r>
          </w:p>
        </w:tc>
        <w:tc>
          <w:tcPr>
            <w:tcW w:w="1947" w:type="dxa"/>
          </w:tcPr>
          <w:p w14:paraId="6D252D9C" w14:textId="4AAB0378"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80</w:t>
            </w:r>
          </w:p>
        </w:tc>
        <w:tc>
          <w:tcPr>
            <w:tcW w:w="2126" w:type="dxa"/>
          </w:tcPr>
          <w:p w14:paraId="46B71B99" w14:textId="5AA1E5D2" w:rsidR="00C55F5D" w:rsidRPr="000223F0" w:rsidRDefault="00C55F5D" w:rsidP="00976DDB">
            <w:pPr>
              <w:pStyle w:val="a7"/>
              <w:jc w:val="center"/>
              <w:rPr>
                <w:rFonts w:ascii="Times New Roman" w:eastAsia="Times New Roman" w:hAnsi="Times New Roman" w:cs="Times New Roman"/>
                <w:b/>
                <w:sz w:val="28"/>
                <w:szCs w:val="28"/>
                <w:lang w:val="kk-KZ" w:eastAsia="ru-RU"/>
              </w:rPr>
            </w:pPr>
          </w:p>
        </w:tc>
        <w:tc>
          <w:tcPr>
            <w:tcW w:w="2126" w:type="dxa"/>
          </w:tcPr>
          <w:p w14:paraId="6A056D76" w14:textId="0FFA9617" w:rsidR="00C55F5D" w:rsidRPr="000223F0" w:rsidRDefault="00C55F5D" w:rsidP="00976DDB">
            <w:pPr>
              <w:pStyle w:val="a7"/>
              <w:jc w:val="center"/>
              <w:rPr>
                <w:rFonts w:ascii="Times New Roman" w:eastAsia="Times New Roman" w:hAnsi="Times New Roman" w:cs="Times New Roman"/>
                <w:b/>
                <w:sz w:val="28"/>
                <w:szCs w:val="28"/>
                <w:lang w:val="kk-KZ" w:eastAsia="ru-RU"/>
              </w:rPr>
            </w:pPr>
            <w:r w:rsidRPr="000223F0">
              <w:rPr>
                <w:rFonts w:ascii="Times New Roman" w:eastAsia="Times New Roman" w:hAnsi="Times New Roman" w:cs="Times New Roman"/>
                <w:b/>
                <w:sz w:val="28"/>
                <w:szCs w:val="28"/>
                <w:lang w:val="kk-KZ" w:eastAsia="ru-RU"/>
              </w:rPr>
              <w:t>200 000</w:t>
            </w:r>
          </w:p>
        </w:tc>
      </w:tr>
    </w:tbl>
    <w:p w14:paraId="343A0EEC" w14:textId="10307C00" w:rsidR="00DE6697" w:rsidRPr="000223F0" w:rsidRDefault="00DE6697" w:rsidP="00443E38">
      <w:pPr>
        <w:pStyle w:val="a7"/>
        <w:ind w:firstLine="567"/>
        <w:jc w:val="both"/>
        <w:rPr>
          <w:rFonts w:ascii="Times New Roman" w:hAnsi="Times New Roman" w:cs="Times New Roman"/>
          <w:sz w:val="28"/>
          <w:szCs w:val="28"/>
        </w:rPr>
      </w:pPr>
    </w:p>
    <w:sectPr w:rsidR="00DE6697" w:rsidRPr="000223F0" w:rsidSect="00443E3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0149"/>
    <w:multiLevelType w:val="multilevel"/>
    <w:tmpl w:val="091C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924DA"/>
    <w:multiLevelType w:val="multilevel"/>
    <w:tmpl w:val="02142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A7924"/>
    <w:multiLevelType w:val="multilevel"/>
    <w:tmpl w:val="4A8C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C4989"/>
    <w:multiLevelType w:val="multilevel"/>
    <w:tmpl w:val="C362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7628A"/>
    <w:multiLevelType w:val="multilevel"/>
    <w:tmpl w:val="871A96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24098F"/>
    <w:multiLevelType w:val="multilevel"/>
    <w:tmpl w:val="AF3C43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5F1127"/>
    <w:multiLevelType w:val="multilevel"/>
    <w:tmpl w:val="871A9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A152A0"/>
    <w:multiLevelType w:val="multilevel"/>
    <w:tmpl w:val="2F288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7"/>
  </w:num>
  <w:num w:numId="5">
    <w:abstractNumId w:val="2"/>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1A42"/>
    <w:rsid w:val="000223F0"/>
    <w:rsid w:val="00027DAF"/>
    <w:rsid w:val="00087783"/>
    <w:rsid w:val="000A390D"/>
    <w:rsid w:val="000D1A42"/>
    <w:rsid w:val="00131DDB"/>
    <w:rsid w:val="001A1E06"/>
    <w:rsid w:val="001C00CB"/>
    <w:rsid w:val="001D6C85"/>
    <w:rsid w:val="00240CD6"/>
    <w:rsid w:val="0025624C"/>
    <w:rsid w:val="00266041"/>
    <w:rsid w:val="002D4C62"/>
    <w:rsid w:val="003F7B54"/>
    <w:rsid w:val="00402F61"/>
    <w:rsid w:val="00443E38"/>
    <w:rsid w:val="005210AE"/>
    <w:rsid w:val="005C05FA"/>
    <w:rsid w:val="005D7A6F"/>
    <w:rsid w:val="005E3819"/>
    <w:rsid w:val="00646BCF"/>
    <w:rsid w:val="006D54B5"/>
    <w:rsid w:val="00713384"/>
    <w:rsid w:val="00755EDF"/>
    <w:rsid w:val="007B51B1"/>
    <w:rsid w:val="007F44A6"/>
    <w:rsid w:val="007F52E3"/>
    <w:rsid w:val="008510B6"/>
    <w:rsid w:val="0086603D"/>
    <w:rsid w:val="008866FC"/>
    <w:rsid w:val="00975DE2"/>
    <w:rsid w:val="00976DDB"/>
    <w:rsid w:val="009A2B72"/>
    <w:rsid w:val="009E3CEB"/>
    <w:rsid w:val="00A9028D"/>
    <w:rsid w:val="00AE1CAD"/>
    <w:rsid w:val="00AF6531"/>
    <w:rsid w:val="00B504CD"/>
    <w:rsid w:val="00BC03E1"/>
    <w:rsid w:val="00C32AC2"/>
    <w:rsid w:val="00C55F5D"/>
    <w:rsid w:val="00C91275"/>
    <w:rsid w:val="00CA3331"/>
    <w:rsid w:val="00CA3549"/>
    <w:rsid w:val="00CA5011"/>
    <w:rsid w:val="00D86F25"/>
    <w:rsid w:val="00D967E1"/>
    <w:rsid w:val="00DD1FF2"/>
    <w:rsid w:val="00DE6697"/>
    <w:rsid w:val="00E04AF6"/>
    <w:rsid w:val="00E44540"/>
    <w:rsid w:val="00E66C59"/>
    <w:rsid w:val="00F67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187F"/>
  <w15:docId w15:val="{8CCB3FF1-959D-475C-B543-B501838B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C03E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C32AC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C32A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03E1"/>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C03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C03E1"/>
    <w:rPr>
      <w:b/>
      <w:bCs/>
    </w:rPr>
  </w:style>
  <w:style w:type="table" w:styleId="a5">
    <w:name w:val="Table Grid"/>
    <w:basedOn w:val="a1"/>
    <w:uiPriority w:val="59"/>
    <w:rsid w:val="00CA5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C32AC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32AC2"/>
    <w:rPr>
      <w:rFonts w:asciiTheme="majorHAnsi" w:eastAsiaTheme="majorEastAsia" w:hAnsiTheme="majorHAnsi" w:cstheme="majorBidi"/>
      <w:b/>
      <w:bCs/>
      <w:i/>
      <w:iCs/>
      <w:color w:val="4F81BD" w:themeColor="accent1"/>
    </w:rPr>
  </w:style>
  <w:style w:type="paragraph" w:styleId="a6">
    <w:name w:val="List Paragraph"/>
    <w:basedOn w:val="a"/>
    <w:uiPriority w:val="34"/>
    <w:qFormat/>
    <w:rsid w:val="00443E38"/>
    <w:pPr>
      <w:ind w:left="720"/>
      <w:contextualSpacing/>
    </w:pPr>
  </w:style>
  <w:style w:type="paragraph" w:styleId="a7">
    <w:name w:val="No Spacing"/>
    <w:uiPriority w:val="1"/>
    <w:qFormat/>
    <w:rsid w:val="00443E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2209">
      <w:bodyDiv w:val="1"/>
      <w:marLeft w:val="0"/>
      <w:marRight w:val="0"/>
      <w:marTop w:val="0"/>
      <w:marBottom w:val="0"/>
      <w:divBdr>
        <w:top w:val="none" w:sz="0" w:space="0" w:color="auto"/>
        <w:left w:val="none" w:sz="0" w:space="0" w:color="auto"/>
        <w:bottom w:val="none" w:sz="0" w:space="0" w:color="auto"/>
        <w:right w:val="none" w:sz="0" w:space="0" w:color="auto"/>
      </w:divBdr>
    </w:div>
    <w:div w:id="213588152">
      <w:bodyDiv w:val="1"/>
      <w:marLeft w:val="0"/>
      <w:marRight w:val="0"/>
      <w:marTop w:val="0"/>
      <w:marBottom w:val="0"/>
      <w:divBdr>
        <w:top w:val="none" w:sz="0" w:space="0" w:color="auto"/>
        <w:left w:val="none" w:sz="0" w:space="0" w:color="auto"/>
        <w:bottom w:val="none" w:sz="0" w:space="0" w:color="auto"/>
        <w:right w:val="none" w:sz="0" w:space="0" w:color="auto"/>
      </w:divBdr>
    </w:div>
    <w:div w:id="497380271">
      <w:bodyDiv w:val="1"/>
      <w:marLeft w:val="0"/>
      <w:marRight w:val="0"/>
      <w:marTop w:val="0"/>
      <w:marBottom w:val="0"/>
      <w:divBdr>
        <w:top w:val="none" w:sz="0" w:space="0" w:color="auto"/>
        <w:left w:val="none" w:sz="0" w:space="0" w:color="auto"/>
        <w:bottom w:val="none" w:sz="0" w:space="0" w:color="auto"/>
        <w:right w:val="none" w:sz="0" w:space="0" w:color="auto"/>
      </w:divBdr>
    </w:div>
    <w:div w:id="1136920083">
      <w:bodyDiv w:val="1"/>
      <w:marLeft w:val="0"/>
      <w:marRight w:val="0"/>
      <w:marTop w:val="0"/>
      <w:marBottom w:val="0"/>
      <w:divBdr>
        <w:top w:val="none" w:sz="0" w:space="0" w:color="auto"/>
        <w:left w:val="none" w:sz="0" w:space="0" w:color="auto"/>
        <w:bottom w:val="none" w:sz="0" w:space="0" w:color="auto"/>
        <w:right w:val="none" w:sz="0" w:space="0" w:color="auto"/>
      </w:divBdr>
    </w:div>
    <w:div w:id="1398898122">
      <w:bodyDiv w:val="1"/>
      <w:marLeft w:val="0"/>
      <w:marRight w:val="0"/>
      <w:marTop w:val="0"/>
      <w:marBottom w:val="0"/>
      <w:divBdr>
        <w:top w:val="none" w:sz="0" w:space="0" w:color="auto"/>
        <w:left w:val="none" w:sz="0" w:space="0" w:color="auto"/>
        <w:bottom w:val="none" w:sz="0" w:space="0" w:color="auto"/>
        <w:right w:val="none" w:sz="0" w:space="0" w:color="auto"/>
      </w:divBdr>
    </w:div>
    <w:div w:id="1597250400">
      <w:bodyDiv w:val="1"/>
      <w:marLeft w:val="0"/>
      <w:marRight w:val="0"/>
      <w:marTop w:val="0"/>
      <w:marBottom w:val="0"/>
      <w:divBdr>
        <w:top w:val="none" w:sz="0" w:space="0" w:color="auto"/>
        <w:left w:val="none" w:sz="0" w:space="0" w:color="auto"/>
        <w:bottom w:val="none" w:sz="0" w:space="0" w:color="auto"/>
        <w:right w:val="none" w:sz="0" w:space="0" w:color="auto"/>
      </w:divBdr>
    </w:div>
    <w:div w:id="184327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4A63C-CD63-4518-846A-6BE111058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609</Words>
  <Characters>3474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Динара Жакупова</cp:lastModifiedBy>
  <cp:revision>4</cp:revision>
  <cp:lastPrinted>2026-10-08T12:31:00Z</cp:lastPrinted>
  <dcterms:created xsi:type="dcterms:W3CDTF">2026-10-08T12:31:00Z</dcterms:created>
  <dcterms:modified xsi:type="dcterms:W3CDTF">2026-10-22T07:52:00Z</dcterms:modified>
</cp:coreProperties>
</file>