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AE2" w:rsidRDefault="00E55AE2" w:rsidP="00E55AE2">
      <w:pPr>
        <w:pStyle w:val="1"/>
      </w:pPr>
      <w:r>
        <w:t>ТЕХНИКАЛЫҚ СИПАТТАМА</w:t>
      </w:r>
    </w:p>
    <w:p w:rsidR="00E55AE2" w:rsidRDefault="00E55AE2" w:rsidP="00E55AE2">
      <w:pPr>
        <w:pStyle w:val="a3"/>
      </w:pPr>
      <w:r>
        <w:rPr>
          <w:rStyle w:val="a4"/>
        </w:rPr>
        <w:t xml:space="preserve">EG-740N </w:t>
      </w:r>
      <w:proofErr w:type="spellStart"/>
      <w:r>
        <w:rPr>
          <w:rStyle w:val="a4"/>
        </w:rPr>
        <w:t>бейнегастроскопының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герметикалығын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қалпына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келтіру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арқылы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диагностикалау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қызметтеріне</w:t>
      </w:r>
      <w:proofErr w:type="spellEnd"/>
      <w:r>
        <w:rPr>
          <w:rStyle w:val="a4"/>
        </w:rPr>
        <w:t xml:space="preserve">, </w:t>
      </w:r>
      <w:proofErr w:type="spellStart"/>
      <w:r>
        <w:rPr>
          <w:rStyle w:val="a4"/>
        </w:rPr>
        <w:t>сериялық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нөмірі</w:t>
      </w:r>
      <w:proofErr w:type="spellEnd"/>
      <w:r>
        <w:rPr>
          <w:rStyle w:val="a4"/>
        </w:rPr>
        <w:t xml:space="preserve"> 8G399K106</w:t>
      </w:r>
    </w:p>
    <w:p w:rsidR="00E55AE2" w:rsidRDefault="00E55AE2" w:rsidP="00E55AE2">
      <w:pPr>
        <w:pStyle w:val="a3"/>
      </w:pPr>
      <w:r>
        <w:rPr>
          <w:rStyle w:val="a4"/>
        </w:rPr>
        <w:t xml:space="preserve">1. </w:t>
      </w:r>
      <w:proofErr w:type="spellStart"/>
      <w:r>
        <w:rPr>
          <w:rStyle w:val="a4"/>
        </w:rPr>
        <w:t>Қызметтің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</w:p>
    <w:p w:rsidR="00E55AE2" w:rsidRDefault="00E55AE2" w:rsidP="00E55AE2">
      <w:pPr>
        <w:pStyle w:val="a3"/>
      </w:pPr>
      <w:r>
        <w:t xml:space="preserve">EG-740N </w:t>
      </w:r>
      <w:proofErr w:type="spellStart"/>
      <w:r>
        <w:t>бейнегастроскопының</w:t>
      </w:r>
      <w:proofErr w:type="spellEnd"/>
      <w:r>
        <w:t xml:space="preserve"> (</w:t>
      </w:r>
      <w:proofErr w:type="spellStart"/>
      <w:r>
        <w:t>сериялық</w:t>
      </w:r>
      <w:proofErr w:type="spellEnd"/>
      <w:r>
        <w:t xml:space="preserve"> </w:t>
      </w:r>
      <w:proofErr w:type="spellStart"/>
      <w:r>
        <w:t>нөмірі</w:t>
      </w:r>
      <w:proofErr w:type="spellEnd"/>
      <w:r>
        <w:t xml:space="preserve"> 8G399K106) </w:t>
      </w:r>
      <w:proofErr w:type="spellStart"/>
      <w:r>
        <w:t>иілгіш</w:t>
      </w:r>
      <w:proofErr w:type="spellEnd"/>
      <w:r>
        <w:t xml:space="preserve"> </w:t>
      </w:r>
      <w:proofErr w:type="spellStart"/>
      <w:r>
        <w:t>бөлігінің</w:t>
      </w:r>
      <w:proofErr w:type="spellEnd"/>
      <w:r>
        <w:t xml:space="preserve"> </w:t>
      </w:r>
      <w:proofErr w:type="spellStart"/>
      <w:r>
        <w:t>герметикалығын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диагностикалау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>.</w:t>
      </w:r>
    </w:p>
    <w:p w:rsidR="00E55AE2" w:rsidRDefault="00E55AE2" w:rsidP="00E55AE2">
      <w:pPr>
        <w:pStyle w:val="a3"/>
      </w:pPr>
      <w:r>
        <w:rPr>
          <w:rStyle w:val="a4"/>
        </w:rPr>
        <w:t xml:space="preserve">2. </w:t>
      </w:r>
      <w:proofErr w:type="spellStart"/>
      <w:r>
        <w:rPr>
          <w:rStyle w:val="a4"/>
        </w:rPr>
        <w:t>Техникалық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талаптар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орындалатын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жұмыстардың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тізбесі</w:t>
      </w:r>
      <w:proofErr w:type="spellEnd"/>
    </w:p>
    <w:p w:rsidR="00E55AE2" w:rsidRDefault="00E55AE2" w:rsidP="00E55AE2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:</w:t>
      </w:r>
    </w:p>
    <w:p w:rsidR="00E55AE2" w:rsidRDefault="00E55AE2" w:rsidP="00E55AE2">
      <w:pPr>
        <w:pStyle w:val="a3"/>
        <w:numPr>
          <w:ilvl w:val="0"/>
          <w:numId w:val="3"/>
        </w:numPr>
      </w:pPr>
      <w:proofErr w:type="spellStart"/>
      <w:r>
        <w:t>Бейнегастроскопқа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, </w:t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зақымданулардың</w:t>
      </w:r>
      <w:proofErr w:type="spellEnd"/>
      <w:r>
        <w:t xml:space="preserve">, </w:t>
      </w:r>
      <w:proofErr w:type="spellStart"/>
      <w:r>
        <w:t>ақаулардың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бұзылулардың</w:t>
      </w:r>
      <w:proofErr w:type="spellEnd"/>
      <w:r>
        <w:t xml:space="preserve"> бар-</w:t>
      </w:r>
      <w:proofErr w:type="spellStart"/>
      <w:r>
        <w:t>жоғын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.</w:t>
      </w:r>
    </w:p>
    <w:p w:rsidR="00E55AE2" w:rsidRDefault="00E55AE2" w:rsidP="00E55AE2">
      <w:pPr>
        <w:pStyle w:val="a3"/>
        <w:numPr>
          <w:ilvl w:val="0"/>
          <w:numId w:val="3"/>
        </w:numPr>
      </w:pPr>
      <w:proofErr w:type="spellStart"/>
      <w:r>
        <w:t>Бейнегастроскоптың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диагностикасын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:rsidR="00E55AE2" w:rsidRDefault="00E55AE2" w:rsidP="00E55AE2">
      <w:pPr>
        <w:pStyle w:val="a3"/>
        <w:numPr>
          <w:ilvl w:val="0"/>
          <w:numId w:val="3"/>
        </w:numPr>
      </w:pPr>
      <w:proofErr w:type="spellStart"/>
      <w:r>
        <w:t>Бейнегастроскоптың</w:t>
      </w:r>
      <w:proofErr w:type="spellEnd"/>
      <w:r>
        <w:t xml:space="preserve"> </w:t>
      </w:r>
      <w:proofErr w:type="spellStart"/>
      <w:r>
        <w:t>иілгіш</w:t>
      </w:r>
      <w:proofErr w:type="spellEnd"/>
      <w:r>
        <w:t xml:space="preserve"> </w:t>
      </w:r>
      <w:proofErr w:type="spellStart"/>
      <w:r>
        <w:t>бөлігінің</w:t>
      </w:r>
      <w:proofErr w:type="spellEnd"/>
      <w:r>
        <w:t xml:space="preserve"> </w:t>
      </w:r>
      <w:proofErr w:type="spellStart"/>
      <w:r>
        <w:t>герметикалығын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:rsidR="00E55AE2" w:rsidRDefault="00E55AE2" w:rsidP="00E55AE2">
      <w:pPr>
        <w:pStyle w:val="a3"/>
        <w:numPr>
          <w:ilvl w:val="0"/>
          <w:numId w:val="3"/>
        </w:numPr>
      </w:pPr>
      <w:proofErr w:type="spellStart"/>
      <w:r>
        <w:t>Бейнегастроскоптың</w:t>
      </w:r>
      <w:proofErr w:type="spellEnd"/>
      <w:r>
        <w:t xml:space="preserve"> </w:t>
      </w:r>
      <w:proofErr w:type="spellStart"/>
      <w:r>
        <w:t>иілгіш</w:t>
      </w:r>
      <w:proofErr w:type="spellEnd"/>
      <w:r>
        <w:t xml:space="preserve"> </w:t>
      </w:r>
      <w:proofErr w:type="spellStart"/>
      <w:r>
        <w:t>бөлігінің</w:t>
      </w:r>
      <w:proofErr w:type="spellEnd"/>
      <w:r>
        <w:t xml:space="preserve"> </w:t>
      </w:r>
      <w:proofErr w:type="spellStart"/>
      <w:r>
        <w:t>резеңке</w:t>
      </w:r>
      <w:proofErr w:type="spellEnd"/>
      <w:r>
        <w:t xml:space="preserve"> </w:t>
      </w:r>
      <w:proofErr w:type="spellStart"/>
      <w:r>
        <w:t>қаптамасын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E55AE2" w:rsidRDefault="00E55AE2" w:rsidP="00E55AE2">
      <w:pPr>
        <w:pStyle w:val="a3"/>
        <w:numPr>
          <w:ilvl w:val="0"/>
          <w:numId w:val="3"/>
        </w:numPr>
      </w:pPr>
      <w:proofErr w:type="spellStart"/>
      <w:r>
        <w:t>Иілгіш</w:t>
      </w:r>
      <w:proofErr w:type="spellEnd"/>
      <w:r>
        <w:t xml:space="preserve"> </w:t>
      </w:r>
      <w:proofErr w:type="spellStart"/>
      <w:r>
        <w:t>бөліктің</w:t>
      </w:r>
      <w:proofErr w:type="spellEnd"/>
      <w:r>
        <w:t xml:space="preserve"> </w:t>
      </w:r>
      <w:proofErr w:type="spellStart"/>
      <w:r>
        <w:t>герметикалығын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су мен </w:t>
      </w:r>
      <w:proofErr w:type="spellStart"/>
      <w:r>
        <w:t>ауа</w:t>
      </w:r>
      <w:proofErr w:type="spellEnd"/>
      <w:r>
        <w:t xml:space="preserve"> беру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>.</w:t>
      </w:r>
    </w:p>
    <w:p w:rsidR="00E55AE2" w:rsidRDefault="00E55AE2" w:rsidP="00E55AE2">
      <w:pPr>
        <w:pStyle w:val="a3"/>
        <w:numPr>
          <w:ilvl w:val="0"/>
          <w:numId w:val="3"/>
        </w:numPr>
      </w:pP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>.</w:t>
      </w:r>
    </w:p>
    <w:p w:rsidR="00E55AE2" w:rsidRDefault="00E55AE2" w:rsidP="00E55AE2">
      <w:pPr>
        <w:pStyle w:val="a3"/>
      </w:pP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сервистік</w:t>
      </w:r>
      <w:proofErr w:type="spellEnd"/>
      <w:r>
        <w:t xml:space="preserve"> </w:t>
      </w:r>
      <w:proofErr w:type="spellStart"/>
      <w:r>
        <w:t>орталық</w:t>
      </w:r>
      <w:proofErr w:type="spellEnd"/>
      <w:r>
        <w:t xml:space="preserve"> </w:t>
      </w:r>
      <w:proofErr w:type="spellStart"/>
      <w:r>
        <w:t>жағдайында</w:t>
      </w:r>
      <w:proofErr w:type="spellEnd"/>
      <w:r>
        <w:t xml:space="preserve">, </w:t>
      </w:r>
      <w:proofErr w:type="spellStart"/>
      <w:r>
        <w:t>FujiFilm</w:t>
      </w:r>
      <w:proofErr w:type="spellEnd"/>
      <w:r>
        <w:t xml:space="preserve"> (</w:t>
      </w:r>
      <w:proofErr w:type="spellStart"/>
      <w:r>
        <w:t>Жапония</w:t>
      </w:r>
      <w:proofErr w:type="spellEnd"/>
      <w:r>
        <w:t xml:space="preserve">) </w:t>
      </w:r>
      <w:proofErr w:type="spellStart"/>
      <w:r>
        <w:t>өндірісінің</w:t>
      </w:r>
      <w:proofErr w:type="spellEnd"/>
      <w:r>
        <w:t xml:space="preserve"> </w:t>
      </w:r>
      <w:proofErr w:type="spellStart"/>
      <w:r>
        <w:t>түпнұсқа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бөлшектерін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жүргізілуге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E55AE2" w:rsidRDefault="00E55AE2" w:rsidP="00E55AE2">
      <w:pPr>
        <w:pStyle w:val="a3"/>
      </w:pPr>
      <w:r>
        <w:rPr>
          <w:rStyle w:val="a4"/>
        </w:rPr>
        <w:t xml:space="preserve">3. </w:t>
      </w:r>
      <w:proofErr w:type="spellStart"/>
      <w:r>
        <w:rPr>
          <w:rStyle w:val="a4"/>
        </w:rPr>
        <w:t>Әлеуетті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өнім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берушіге</w:t>
      </w:r>
      <w:proofErr w:type="spellEnd"/>
      <w:r>
        <w:rPr>
          <w:rStyle w:val="a4"/>
        </w:rPr>
        <w:t xml:space="preserve"> (</w:t>
      </w:r>
      <w:proofErr w:type="spellStart"/>
      <w:r>
        <w:rPr>
          <w:rStyle w:val="a4"/>
        </w:rPr>
        <w:t>орындаушыға</w:t>
      </w:r>
      <w:proofErr w:type="spellEnd"/>
      <w:r>
        <w:rPr>
          <w:rStyle w:val="a4"/>
        </w:rPr>
        <w:t xml:space="preserve">) </w:t>
      </w:r>
      <w:proofErr w:type="spellStart"/>
      <w:r>
        <w:rPr>
          <w:rStyle w:val="a4"/>
        </w:rPr>
        <w:t>қойылатын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талаптар</w:t>
      </w:r>
      <w:proofErr w:type="spellEnd"/>
    </w:p>
    <w:p w:rsidR="00E55AE2" w:rsidRDefault="00E55AE2" w:rsidP="00E55AE2">
      <w:pPr>
        <w:pStyle w:val="a3"/>
      </w:pPr>
      <w:proofErr w:type="spellStart"/>
      <w:r>
        <w:t>Әлеуетті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:</w:t>
      </w:r>
    </w:p>
    <w:p w:rsidR="00E55AE2" w:rsidRDefault="00E55AE2" w:rsidP="00E55AE2">
      <w:pPr>
        <w:pStyle w:val="a3"/>
        <w:numPr>
          <w:ilvl w:val="0"/>
          <w:numId w:val="4"/>
        </w:numPr>
      </w:pP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2020 </w:t>
      </w:r>
      <w:proofErr w:type="spellStart"/>
      <w:r>
        <w:t>жылғы</w:t>
      </w:r>
      <w:proofErr w:type="spellEnd"/>
      <w:r>
        <w:t xml:space="preserve"> 15 </w:t>
      </w:r>
      <w:proofErr w:type="spellStart"/>
      <w:r>
        <w:t>желтоқсандағы</w:t>
      </w:r>
      <w:proofErr w:type="spellEnd"/>
      <w:r>
        <w:t xml:space="preserve"> № ҚР ДСМ-273/2020 «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Республикасында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бұйымдарға</w:t>
      </w:r>
      <w:proofErr w:type="spellEnd"/>
      <w:r>
        <w:t xml:space="preserve"> </w:t>
      </w:r>
      <w:proofErr w:type="spellStart"/>
      <w:r>
        <w:t>сервистік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көрсетуді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 </w:t>
      </w:r>
      <w:proofErr w:type="spellStart"/>
      <w:r>
        <w:t>қағидаларын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бұйрығының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>.</w:t>
      </w:r>
    </w:p>
    <w:p w:rsidR="00E55AE2" w:rsidRDefault="00E55AE2" w:rsidP="00E55AE2">
      <w:pPr>
        <w:pStyle w:val="a3"/>
        <w:numPr>
          <w:ilvl w:val="0"/>
          <w:numId w:val="4"/>
        </w:numPr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бұйымды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құжаттамасын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>.</w:t>
      </w:r>
    </w:p>
    <w:p w:rsidR="00E55AE2" w:rsidRDefault="00E55AE2" w:rsidP="00E55AE2">
      <w:pPr>
        <w:pStyle w:val="a3"/>
        <w:numPr>
          <w:ilvl w:val="0"/>
          <w:numId w:val="4"/>
        </w:numPr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бейнегастроскопты</w:t>
      </w:r>
      <w:proofErr w:type="spellEnd"/>
      <w:r>
        <w:t xml:space="preserve"> </w:t>
      </w:r>
      <w:proofErr w:type="spellStart"/>
      <w:r>
        <w:t>жөндеуге</w:t>
      </w:r>
      <w:proofErr w:type="spellEnd"/>
      <w:r>
        <w:t xml:space="preserve"> </w:t>
      </w:r>
      <w:proofErr w:type="spellStart"/>
      <w:r>
        <w:t>құқығын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техника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инженердің</w:t>
      </w:r>
      <w:proofErr w:type="spellEnd"/>
      <w:r>
        <w:t xml:space="preserve"> </w:t>
      </w:r>
      <w:proofErr w:type="spellStart"/>
      <w:r>
        <w:t>өндіруші</w:t>
      </w:r>
      <w:proofErr w:type="spellEnd"/>
      <w:r>
        <w:t xml:space="preserve"> </w:t>
      </w:r>
      <w:proofErr w:type="spellStart"/>
      <w:r>
        <w:t>берген</w:t>
      </w:r>
      <w:proofErr w:type="spellEnd"/>
      <w:r>
        <w:t xml:space="preserve"> </w:t>
      </w:r>
      <w:proofErr w:type="spellStart"/>
      <w:r>
        <w:t>сертификатын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. </w:t>
      </w:r>
      <w:proofErr w:type="spellStart"/>
      <w:r>
        <w:t>Құжат</w:t>
      </w:r>
      <w:proofErr w:type="spellEnd"/>
      <w:r>
        <w:t xml:space="preserve"> </w:t>
      </w:r>
      <w:proofErr w:type="spellStart"/>
      <w:r>
        <w:t>маманның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сәтінде</w:t>
      </w:r>
      <w:proofErr w:type="spellEnd"/>
      <w:r>
        <w:t xml:space="preserve"> </w:t>
      </w:r>
      <w:proofErr w:type="spellStart"/>
      <w:r>
        <w:t>өзекті</w:t>
      </w:r>
      <w:proofErr w:type="spellEnd"/>
      <w:r>
        <w:t xml:space="preserve"> </w:t>
      </w:r>
      <w:proofErr w:type="spellStart"/>
      <w:r>
        <w:t>біліктілігі</w:t>
      </w:r>
      <w:proofErr w:type="spellEnd"/>
      <w:r>
        <w:t xml:space="preserve"> мен </w:t>
      </w:r>
      <w:proofErr w:type="spellStart"/>
      <w:r>
        <w:t>өкілеттіктерін</w:t>
      </w:r>
      <w:proofErr w:type="spellEnd"/>
      <w:r>
        <w:t xml:space="preserve"> </w:t>
      </w:r>
      <w:proofErr w:type="spellStart"/>
      <w:r>
        <w:t>растауға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сертификаттау</w:t>
      </w:r>
      <w:proofErr w:type="spellEnd"/>
      <w:r>
        <w:t xml:space="preserve"> 2025 </w:t>
      </w:r>
      <w:proofErr w:type="spellStart"/>
      <w:r>
        <w:t>жылдан</w:t>
      </w:r>
      <w:proofErr w:type="spellEnd"/>
      <w:r>
        <w:t xml:space="preserve"> </w:t>
      </w:r>
      <w:proofErr w:type="spellStart"/>
      <w:r>
        <w:t>ерте</w:t>
      </w:r>
      <w:proofErr w:type="spellEnd"/>
      <w:r>
        <w:t xml:space="preserve"> </w:t>
      </w:r>
      <w:proofErr w:type="spellStart"/>
      <w:r>
        <w:t>өткізілмеуі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E55AE2" w:rsidRDefault="00E55AE2" w:rsidP="00E55AE2">
      <w:pPr>
        <w:pStyle w:val="a3"/>
        <w:numPr>
          <w:ilvl w:val="0"/>
          <w:numId w:val="4"/>
        </w:numPr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ГОСТ ISO 9001 </w:t>
      </w:r>
      <w:proofErr w:type="spellStart"/>
      <w:r>
        <w:t>немесе</w:t>
      </w:r>
      <w:proofErr w:type="spellEnd"/>
      <w:r>
        <w:t xml:space="preserve"> ГОСТ ISO 13485 </w:t>
      </w:r>
      <w:proofErr w:type="spellStart"/>
      <w:r>
        <w:t>стандартына</w:t>
      </w:r>
      <w:proofErr w:type="spellEnd"/>
      <w:r>
        <w:t xml:space="preserve"> </w:t>
      </w:r>
      <w:proofErr w:type="spellStart"/>
      <w:r>
        <w:t>сәйкестігі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сапа </w:t>
      </w:r>
      <w:proofErr w:type="spellStart"/>
      <w:r>
        <w:t>менеджменті</w:t>
      </w:r>
      <w:proofErr w:type="spellEnd"/>
      <w:r>
        <w:t xml:space="preserve">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сертификатын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>.</w:t>
      </w:r>
    </w:p>
    <w:p w:rsidR="00E55AE2" w:rsidRDefault="00E55AE2" w:rsidP="00E55AE2">
      <w:pPr>
        <w:pStyle w:val="a3"/>
        <w:numPr>
          <w:ilvl w:val="0"/>
          <w:numId w:val="4"/>
        </w:numPr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сипаттамада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FujiFilm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техникасын</w:t>
      </w:r>
      <w:proofErr w:type="spellEnd"/>
      <w:r>
        <w:t xml:space="preserve"> </w:t>
      </w:r>
      <w:proofErr w:type="spellStart"/>
      <w:r>
        <w:t>жөндеуге</w:t>
      </w:r>
      <w:proofErr w:type="spellEnd"/>
      <w:r>
        <w:t xml:space="preserve"> </w:t>
      </w:r>
      <w:proofErr w:type="spellStart"/>
      <w:r>
        <w:t>өкілеттігін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. </w:t>
      </w:r>
      <w:proofErr w:type="spellStart"/>
      <w:r>
        <w:t>Растау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төмендегі</w:t>
      </w:r>
      <w:proofErr w:type="spellEnd"/>
      <w:r>
        <w:t xml:space="preserve"> </w:t>
      </w:r>
      <w:proofErr w:type="spellStart"/>
      <w:r>
        <w:t>құжаттардың</w:t>
      </w:r>
      <w:proofErr w:type="spellEnd"/>
      <w:r>
        <w:t xml:space="preserve"> </w:t>
      </w:r>
      <w:proofErr w:type="spellStart"/>
      <w:r>
        <w:t>біреуі</w:t>
      </w:r>
      <w:proofErr w:type="spellEnd"/>
      <w:r>
        <w:t xml:space="preserve"> </w:t>
      </w:r>
      <w:proofErr w:type="spellStart"/>
      <w:r>
        <w:t>ұсынылады</w:t>
      </w:r>
      <w:proofErr w:type="spellEnd"/>
      <w:r>
        <w:t>:</w:t>
      </w:r>
    </w:p>
    <w:p w:rsidR="00E55AE2" w:rsidRDefault="00E55AE2" w:rsidP="00E55AE2">
      <w:pPr>
        <w:pStyle w:val="a3"/>
        <w:numPr>
          <w:ilvl w:val="1"/>
          <w:numId w:val="4"/>
        </w:numPr>
      </w:pPr>
      <w:proofErr w:type="spellStart"/>
      <w:r>
        <w:lastRenderedPageBreak/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сервистік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 xml:space="preserve"> </w:t>
      </w:r>
      <w:proofErr w:type="spellStart"/>
      <w:r>
        <w:t>мәртебесіне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екенін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құжаты</w:t>
      </w:r>
      <w:proofErr w:type="spellEnd"/>
      <w:r>
        <w:t>;</w:t>
      </w:r>
    </w:p>
    <w:p w:rsidR="00E55AE2" w:rsidRDefault="00E55AE2" w:rsidP="00E55AE2">
      <w:pPr>
        <w:pStyle w:val="a3"/>
        <w:numPr>
          <w:ilvl w:val="1"/>
          <w:numId w:val="4"/>
        </w:numPr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бұйымды</w:t>
      </w:r>
      <w:proofErr w:type="spellEnd"/>
      <w:r>
        <w:t xml:space="preserve"> </w:t>
      </w:r>
      <w:proofErr w:type="spellStart"/>
      <w:r>
        <w:t>жөндеуге</w:t>
      </w:r>
      <w:proofErr w:type="spellEnd"/>
      <w:r>
        <w:t xml:space="preserve"> </w:t>
      </w:r>
      <w:proofErr w:type="spellStart"/>
      <w:r>
        <w:t>құқығын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құжаты</w:t>
      </w:r>
      <w:proofErr w:type="spellEnd"/>
      <w:r>
        <w:t>;</w:t>
      </w:r>
    </w:p>
    <w:p w:rsidR="00E55AE2" w:rsidRDefault="00E55AE2" w:rsidP="00E55AE2">
      <w:pPr>
        <w:pStyle w:val="a3"/>
        <w:numPr>
          <w:ilvl w:val="1"/>
          <w:numId w:val="4"/>
        </w:numPr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мамандарының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бұйымды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кәсіпорнында</w:t>
      </w:r>
      <w:proofErr w:type="spellEnd"/>
      <w:r>
        <w:t xml:space="preserve"> 2025 </w:t>
      </w:r>
      <w:proofErr w:type="spellStart"/>
      <w:r>
        <w:t>жылдан</w:t>
      </w:r>
      <w:proofErr w:type="spellEnd"/>
      <w:r>
        <w:t xml:space="preserve"> </w:t>
      </w:r>
      <w:proofErr w:type="spellStart"/>
      <w:r>
        <w:t>ерте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оқудан</w:t>
      </w:r>
      <w:proofErr w:type="spellEnd"/>
      <w:r>
        <w:t xml:space="preserve"> </w:t>
      </w:r>
      <w:proofErr w:type="spellStart"/>
      <w:r>
        <w:t>өткенін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құжаты</w:t>
      </w:r>
      <w:proofErr w:type="spellEnd"/>
      <w:r>
        <w:t>.</w:t>
      </w:r>
    </w:p>
    <w:p w:rsidR="00E55AE2" w:rsidRDefault="00E55AE2" w:rsidP="00E55AE2">
      <w:pPr>
        <w:pStyle w:val="a3"/>
      </w:pPr>
      <w:r>
        <w:rPr>
          <w:rStyle w:val="a4"/>
        </w:rPr>
        <w:t xml:space="preserve">4. </w:t>
      </w: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нәтижесіне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қойылатын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талаптар</w:t>
      </w:r>
      <w:proofErr w:type="spellEnd"/>
    </w:p>
    <w:p w:rsidR="00E55AE2" w:rsidRDefault="00E55AE2" w:rsidP="00E55AE2">
      <w:pPr>
        <w:pStyle w:val="a3"/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бейнегастроскоптың</w:t>
      </w:r>
      <w:proofErr w:type="spellEnd"/>
      <w:r>
        <w:t xml:space="preserve"> </w:t>
      </w:r>
      <w:proofErr w:type="spellStart"/>
      <w:r>
        <w:t>иілгіш</w:t>
      </w:r>
      <w:proofErr w:type="spellEnd"/>
      <w:r>
        <w:t xml:space="preserve"> </w:t>
      </w:r>
      <w:proofErr w:type="spellStart"/>
      <w:r>
        <w:t>бөлігінің</w:t>
      </w:r>
      <w:proofErr w:type="spellEnd"/>
      <w:r>
        <w:t xml:space="preserve"> </w:t>
      </w:r>
      <w:proofErr w:type="spellStart"/>
      <w:r>
        <w:t>герметикалығын</w:t>
      </w:r>
      <w:proofErr w:type="spellEnd"/>
      <w:r>
        <w:t xml:space="preserve">, су мен </w:t>
      </w:r>
      <w:proofErr w:type="spellStart"/>
      <w:r>
        <w:t>ауа</w:t>
      </w:r>
      <w:proofErr w:type="spellEnd"/>
      <w:r>
        <w:t xml:space="preserve"> беру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деңгейде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E55AE2" w:rsidRDefault="00E55AE2" w:rsidP="00E55AE2">
      <w:pPr>
        <w:pStyle w:val="a3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диагностикадан</w:t>
      </w:r>
      <w:proofErr w:type="spellEnd"/>
      <w:r>
        <w:t xml:space="preserve">, </w:t>
      </w:r>
      <w:proofErr w:type="spellStart"/>
      <w:r>
        <w:t>жөндеуден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тексеруінен</w:t>
      </w:r>
      <w:proofErr w:type="spellEnd"/>
      <w:r>
        <w:t xml:space="preserve"> </w:t>
      </w:r>
      <w:proofErr w:type="spellStart"/>
      <w:r>
        <w:t>өткенін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құжатты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.</w:t>
      </w:r>
    </w:p>
    <w:p w:rsidR="00E55AE2" w:rsidRDefault="00E55AE2" w:rsidP="00E55AE2">
      <w:pPr>
        <w:pStyle w:val="a3"/>
      </w:pPr>
      <w:r>
        <w:rPr>
          <w:rStyle w:val="a4"/>
        </w:rPr>
        <w:t xml:space="preserve">5. </w:t>
      </w: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мерзімі</w:t>
      </w:r>
      <w:proofErr w:type="spellEnd"/>
    </w:p>
    <w:p w:rsidR="00E55AE2" w:rsidRDefault="00E55AE2" w:rsidP="00E55AE2">
      <w:pPr>
        <w:pStyle w:val="a3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—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өтінімі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15 (он бес)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аспайды</w:t>
      </w:r>
      <w:proofErr w:type="spellEnd"/>
      <w:r>
        <w:t>.</w:t>
      </w:r>
    </w:p>
    <w:p w:rsidR="00E55AE2" w:rsidRDefault="00E55AE2" w:rsidP="00E55AE2">
      <w:pPr>
        <w:pStyle w:val="a3"/>
      </w:pPr>
      <w:r>
        <w:rPr>
          <w:rStyle w:val="a4"/>
        </w:rPr>
        <w:t xml:space="preserve">6. </w:t>
      </w: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орны</w:t>
      </w:r>
      <w:proofErr w:type="spellEnd"/>
    </w:p>
    <w:p w:rsidR="00E55AE2" w:rsidRDefault="00E55AE2" w:rsidP="00E55AE2">
      <w:pPr>
        <w:pStyle w:val="a3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сервистік</w:t>
      </w:r>
      <w:proofErr w:type="spellEnd"/>
      <w:r>
        <w:t xml:space="preserve"> </w:t>
      </w:r>
      <w:proofErr w:type="spellStart"/>
      <w:r>
        <w:t>орталығы</w:t>
      </w:r>
      <w:proofErr w:type="spellEnd"/>
      <w:r>
        <w:t>.</w:t>
      </w:r>
    </w:p>
    <w:p w:rsidR="00E55AE2" w:rsidRDefault="00E55AE2" w:rsidP="00E55AE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</w:p>
    <w:p w:rsidR="00E55AE2" w:rsidRPr="00E55AE2" w:rsidRDefault="00E55AE2" w:rsidP="00E55AE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55A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услуги по диагностике с восстановлением герметичности </w:t>
      </w:r>
      <w:proofErr w:type="spellStart"/>
      <w:r w:rsidRPr="00E5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видеогастроскопа</w:t>
      </w:r>
      <w:proofErr w:type="spellEnd"/>
      <w:r w:rsidRPr="00E5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EG-740N, серийный номер 8G399K106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услуги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с восстановлением герметичности изгибаемой части </w:t>
      </w:r>
      <w:proofErr w:type="spellStart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видеогастроскопа</w:t>
      </w:r>
      <w:proofErr w:type="spellEnd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EG-740N, серийный номер 8G399K106.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Технические требования и перечень выполняемых работ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выполнить следующие работы:</w:t>
      </w:r>
    </w:p>
    <w:p w:rsidR="00E55AE2" w:rsidRPr="00E55AE2" w:rsidRDefault="00E55AE2" w:rsidP="00E55A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внешний осмотр </w:t>
      </w:r>
      <w:proofErr w:type="spellStart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видеогастроскопа</w:t>
      </w:r>
      <w:proofErr w:type="spellEnd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наличие механических повреждений, дефектов и иных неисправностей.</w:t>
      </w:r>
    </w:p>
    <w:p w:rsidR="00E55AE2" w:rsidRPr="00E55AE2" w:rsidRDefault="00E55AE2" w:rsidP="00E55A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полную диагностику и проверку работоспособности </w:t>
      </w:r>
      <w:proofErr w:type="spellStart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видеогастроскопа</w:t>
      </w:r>
      <w:proofErr w:type="spellEnd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5AE2" w:rsidRPr="00E55AE2" w:rsidRDefault="00E55AE2" w:rsidP="00E55A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Проверить герметичность изгибаемой части </w:t>
      </w:r>
      <w:proofErr w:type="spellStart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видеогастроскопа</w:t>
      </w:r>
      <w:proofErr w:type="spellEnd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5AE2" w:rsidRPr="00E55AE2" w:rsidRDefault="00E55AE2" w:rsidP="00E55A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замену резинового покрытия изгибаемой части </w:t>
      </w:r>
      <w:proofErr w:type="spellStart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видеогастроскопа</w:t>
      </w:r>
      <w:proofErr w:type="spellEnd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5AE2" w:rsidRPr="00E55AE2" w:rsidRDefault="00E55AE2" w:rsidP="00E55A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Восстановить герметичность изгибаемой части и работоспособность системы подачи воды и воздуха.</w:t>
      </w:r>
    </w:p>
    <w:p w:rsidR="00E55AE2" w:rsidRPr="00E55AE2" w:rsidRDefault="00E55AE2" w:rsidP="00E55A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Провести контрольную проверку работоспособности оборудования после завершения ремонта.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 должен осуществляться в условиях сервисного центра, расположенного на территории Республики Казахстан, с использованием оригинальных запасных частей производства </w:t>
      </w:r>
      <w:proofErr w:type="spellStart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FujiFilm</w:t>
      </w:r>
      <w:proofErr w:type="spellEnd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(Япония).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потенциальному поставщику (исполнителю)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Потенциальный поставщик обязан:</w:t>
      </w:r>
    </w:p>
    <w:p w:rsidR="00E55AE2" w:rsidRPr="00E55AE2" w:rsidRDefault="00E55AE2" w:rsidP="00E55A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Оказывать услуги в соответствии с требованиями приказа Министра здравоохранения Республики Казахстан от 15 декабря 2020 года № ҚР ДСМ-273/2020 «Об утверждении Правил осуществления сервисного обслуживания медицинских изделий в Республике Казахстан».</w:t>
      </w:r>
    </w:p>
    <w:p w:rsidR="00E55AE2" w:rsidRPr="00E55AE2" w:rsidRDefault="00E55AE2" w:rsidP="00E55A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начала оказания услуг предоставить Заказчику действующую техническую и эксплуатационную документацию производителя на соответствующее медицинское изделие.</w:t>
      </w:r>
    </w:p>
    <w:p w:rsidR="00E55AE2" w:rsidRPr="00E55AE2" w:rsidRDefault="00E55AE2" w:rsidP="00E55A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начала оказания услуг предоставить сертификат инженера по медицинской технике от производителя, подтверждающий право на проведение ремонта </w:t>
      </w:r>
      <w:proofErr w:type="spellStart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видеогастроскопа</w:t>
      </w:r>
      <w:proofErr w:type="spellEnd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Документ должен подтверждать актуальность квалификации и полномочий специалиста на момент оказания услуг; обучение или сертификация должны быть пройдены не ранее 2025 года.</w:t>
      </w:r>
    </w:p>
    <w:p w:rsidR="00E55AE2" w:rsidRPr="00E55AE2" w:rsidRDefault="00E55AE2" w:rsidP="00E55A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начала оказания услуг предоставить действующий сертификат системы менеджмента качества на соответствие ГОСТ ISO 9001 или ГОСТ ISO 13485.</w:t>
      </w:r>
    </w:p>
    <w:p w:rsidR="00E55AE2" w:rsidRPr="00E55AE2" w:rsidRDefault="00E55AE2" w:rsidP="00E55A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начала оказания услуг предоставить документальное подтверждение полномочий на проведение ремонта медицинской техники </w:t>
      </w:r>
      <w:proofErr w:type="spellStart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FujiFilm</w:t>
      </w:r>
      <w:proofErr w:type="spellEnd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указанной в настоящей технической спецификации. В качестве подтверждения предоставляется один из следующих документов:</w:t>
      </w:r>
    </w:p>
    <w:p w:rsidR="00E55AE2" w:rsidRPr="00E55AE2" w:rsidRDefault="00E55AE2" w:rsidP="00E55AE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производителя, подтверждающий статус поставщика как сервисной службы производителя;</w:t>
      </w:r>
    </w:p>
    <w:p w:rsidR="00E55AE2" w:rsidRPr="00E55AE2" w:rsidRDefault="00E55AE2" w:rsidP="00E55AE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производителя, подтверждающий право поставщика на проведение ремонта соответствующего медицинского изделия;</w:t>
      </w:r>
    </w:p>
    <w:p w:rsidR="00E55AE2" w:rsidRPr="00E55AE2" w:rsidRDefault="00E55AE2" w:rsidP="00E55AE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производителя, подтверждающий прохождение специалистами поставщика обучения по ремонту соответствующего медицинского изделия на предприятии производителя не ранее 2025 года.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результатам оказания услуг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завершении работ Исполнитель обязан обеспечить восстановление герметичности изгибаемой части </w:t>
      </w:r>
      <w:proofErr w:type="spellStart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видеогастроскопа</w:t>
      </w:r>
      <w:proofErr w:type="spellEnd"/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восстановление работоспособности системы подачи воды и воздуха и надлежащую работоспособность оборудования.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оказания услуг Исполнитель предоставляет Заказчику акт выполненных работ и документ, подтверждающий проведение диагностики, ремонта и контрольной проверки оборудования.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Срок оказания услуг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оказания услуг — не более 15 (пятнадцати) календарных дней с момента получения заявки Заказчика.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6. Место оказания услуг</w:t>
      </w:r>
    </w:p>
    <w:p w:rsidR="00E55AE2" w:rsidRPr="00E55AE2" w:rsidRDefault="00E55AE2" w:rsidP="00E55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AE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Исполнителя, расположенный на территории Республики Казахстан.</w:t>
      </w:r>
    </w:p>
    <w:p w:rsidR="00A06DD2" w:rsidRDefault="00A06DD2"/>
    <w:sectPr w:rsidR="00A06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56155"/>
    <w:multiLevelType w:val="multilevel"/>
    <w:tmpl w:val="73F88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6C4415"/>
    <w:multiLevelType w:val="multilevel"/>
    <w:tmpl w:val="256AC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B56F04"/>
    <w:multiLevelType w:val="multilevel"/>
    <w:tmpl w:val="9BDE2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313FE5"/>
    <w:multiLevelType w:val="multilevel"/>
    <w:tmpl w:val="DF8A4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8F7"/>
    <w:rsid w:val="005548F7"/>
    <w:rsid w:val="00A06DD2"/>
    <w:rsid w:val="00E5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5A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5A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55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5A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5A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5A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55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5A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6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1006</Words>
  <Characters>5737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2026-10-14T11:48:00Z</dcterms:created>
  <dcterms:modified xsi:type="dcterms:W3CDTF">2026-10-14T11:48:00Z</dcterms:modified>
</cp:coreProperties>
</file>