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AE4" w:rsidRPr="000A6BB8" w:rsidRDefault="00F95AE4" w:rsidP="00CA1CC7">
      <w:pPr>
        <w:spacing w:line="276" w:lineRule="auto"/>
      </w:pPr>
    </w:p>
    <w:p w:rsidR="00F95AE4" w:rsidRPr="000A6BB8" w:rsidRDefault="00F95AE4" w:rsidP="00F95AE4">
      <w:pPr>
        <w:spacing w:line="276" w:lineRule="auto"/>
        <w:rPr>
          <w:b/>
        </w:rPr>
      </w:pPr>
      <w:r w:rsidRPr="000A6BB8">
        <w:t xml:space="preserve">                                                                 </w:t>
      </w:r>
      <w:proofErr w:type="spellStart"/>
      <w:r w:rsidRPr="000A6BB8">
        <w:rPr>
          <w:b/>
        </w:rPr>
        <w:t>Техникалық</w:t>
      </w:r>
      <w:proofErr w:type="spellEnd"/>
      <w:r w:rsidRPr="000A6BB8">
        <w:rPr>
          <w:b/>
        </w:rPr>
        <w:t xml:space="preserve"> </w:t>
      </w:r>
      <w:proofErr w:type="spellStart"/>
      <w:r w:rsidRPr="000A6BB8">
        <w:rPr>
          <w:b/>
        </w:rPr>
        <w:t>ерекшелік</w:t>
      </w:r>
      <w:proofErr w:type="spellEnd"/>
    </w:p>
    <w:p w:rsidR="00F95AE4" w:rsidRPr="000A6BB8" w:rsidRDefault="00F95AE4" w:rsidP="00F95AE4">
      <w:pPr>
        <w:spacing w:line="276" w:lineRule="auto"/>
        <w:rPr>
          <w:b/>
        </w:rPr>
      </w:pPr>
    </w:p>
    <w:p w:rsidR="00F95AE4" w:rsidRPr="000A6BB8" w:rsidRDefault="00F95AE4" w:rsidP="00F95AE4">
      <w:pPr>
        <w:spacing w:line="276" w:lineRule="auto"/>
        <w:rPr>
          <w:color w:val="262626"/>
        </w:rPr>
      </w:pPr>
      <w:r w:rsidRPr="000A6BB8">
        <w:rPr>
          <w:b/>
          <w:color w:val="262626"/>
          <w:lang w:val="kk-KZ"/>
        </w:rPr>
        <w:t>Қызметтің атауы</w:t>
      </w:r>
      <w:r w:rsidRPr="000A6BB8">
        <w:rPr>
          <w:color w:val="262626"/>
        </w:rPr>
        <w:t xml:space="preserve">: </w:t>
      </w:r>
      <w:proofErr w:type="spellStart"/>
      <w:r w:rsidRPr="000A6BB8">
        <w:rPr>
          <w:color w:val="262626"/>
        </w:rPr>
        <w:t>Резидентураның</w:t>
      </w:r>
      <w:proofErr w:type="spellEnd"/>
      <w:r w:rsidRPr="000A6BB8">
        <w:rPr>
          <w:color w:val="262626"/>
        </w:rPr>
        <w:t xml:space="preserve"> «Радиология» </w:t>
      </w:r>
      <w:proofErr w:type="spellStart"/>
      <w:r w:rsidRPr="000A6BB8">
        <w:rPr>
          <w:color w:val="262626"/>
        </w:rPr>
        <w:t>білім</w:t>
      </w:r>
      <w:proofErr w:type="spellEnd"/>
      <w:r w:rsidRPr="000A6BB8">
        <w:rPr>
          <w:color w:val="262626"/>
        </w:rPr>
        <w:t xml:space="preserve"> беру </w:t>
      </w:r>
      <w:proofErr w:type="spellStart"/>
      <w:r w:rsidRPr="000A6BB8">
        <w:rPr>
          <w:color w:val="262626"/>
        </w:rPr>
        <w:t>бағдарламаларында</w:t>
      </w:r>
      <w:proofErr w:type="spellEnd"/>
      <w:r w:rsidRPr="000A6BB8">
        <w:rPr>
          <w:color w:val="262626"/>
        </w:rPr>
        <w:t xml:space="preserve"> </w:t>
      </w:r>
      <w:proofErr w:type="spellStart"/>
      <w:r w:rsidRPr="000A6BB8">
        <w:rPr>
          <w:color w:val="262626"/>
        </w:rPr>
        <w:t>білім</w:t>
      </w:r>
      <w:proofErr w:type="spellEnd"/>
      <w:r w:rsidRPr="000A6BB8">
        <w:rPr>
          <w:color w:val="262626"/>
        </w:rPr>
        <w:t xml:space="preserve"> </w:t>
      </w:r>
      <w:proofErr w:type="spellStart"/>
      <w:r w:rsidRPr="000A6BB8">
        <w:rPr>
          <w:color w:val="262626"/>
        </w:rPr>
        <w:t>алушыларға</w:t>
      </w:r>
      <w:proofErr w:type="spellEnd"/>
      <w:r w:rsidRPr="000A6BB8">
        <w:rPr>
          <w:color w:val="262626"/>
        </w:rPr>
        <w:t xml:space="preserve"> </w:t>
      </w:r>
      <w:proofErr w:type="spellStart"/>
      <w:r w:rsidRPr="000A6BB8">
        <w:rPr>
          <w:color w:val="262626"/>
        </w:rPr>
        <w:t>білім</w:t>
      </w:r>
      <w:proofErr w:type="spellEnd"/>
      <w:r w:rsidRPr="000A6BB8">
        <w:rPr>
          <w:color w:val="262626"/>
        </w:rPr>
        <w:t xml:space="preserve"> беру </w:t>
      </w:r>
      <w:proofErr w:type="spellStart"/>
      <w:r w:rsidRPr="000A6BB8">
        <w:rPr>
          <w:color w:val="262626"/>
        </w:rPr>
        <w:t>қызметтерін</w:t>
      </w:r>
      <w:proofErr w:type="spellEnd"/>
      <w:r w:rsidRPr="000A6BB8">
        <w:rPr>
          <w:color w:val="262626"/>
        </w:rPr>
        <w:t xml:space="preserve"> </w:t>
      </w:r>
      <w:proofErr w:type="spellStart"/>
      <w:r w:rsidRPr="000A6BB8">
        <w:rPr>
          <w:color w:val="262626"/>
        </w:rPr>
        <w:t>көрсету</w:t>
      </w:r>
      <w:proofErr w:type="spellEnd"/>
    </w:p>
    <w:p w:rsidR="00F95AE4" w:rsidRPr="000A6BB8" w:rsidRDefault="00DA6AD0" w:rsidP="00F95AE4">
      <w:pPr>
        <w:spacing w:line="276" w:lineRule="auto"/>
        <w:rPr>
          <w:color w:val="262626"/>
        </w:rPr>
      </w:pPr>
      <w:r w:rsidRPr="000A6BB8">
        <w:rPr>
          <w:b/>
          <w:color w:val="262626"/>
          <w:lang w:val="kk-KZ"/>
        </w:rPr>
        <w:t>Қызмет көрсету орны: Қарағанды қ.</w:t>
      </w:r>
      <w:r w:rsidR="00F95AE4" w:rsidRPr="000A6BB8">
        <w:rPr>
          <w:color w:val="262626"/>
        </w:rPr>
        <w:t>.</w:t>
      </w:r>
    </w:p>
    <w:p w:rsidR="00F95AE4" w:rsidRPr="000A6BB8" w:rsidRDefault="00F95AE4" w:rsidP="00F95AE4">
      <w:pPr>
        <w:spacing w:line="276" w:lineRule="auto"/>
        <w:rPr>
          <w:color w:val="262626"/>
        </w:rPr>
      </w:pPr>
      <w:proofErr w:type="spellStart"/>
      <w:r w:rsidRPr="000A6BB8">
        <w:rPr>
          <w:b/>
          <w:color w:val="262626"/>
        </w:rPr>
        <w:t>Оқыту</w:t>
      </w:r>
      <w:proofErr w:type="spellEnd"/>
      <w:r w:rsidRPr="000A6BB8">
        <w:rPr>
          <w:b/>
          <w:color w:val="262626"/>
        </w:rPr>
        <w:t xml:space="preserve"> </w:t>
      </w:r>
      <w:proofErr w:type="spellStart"/>
      <w:r w:rsidRPr="000A6BB8">
        <w:rPr>
          <w:b/>
          <w:color w:val="262626"/>
        </w:rPr>
        <w:t>нысаны</w:t>
      </w:r>
      <w:proofErr w:type="spellEnd"/>
      <w:r w:rsidRPr="000A6BB8">
        <w:rPr>
          <w:b/>
          <w:color w:val="262626"/>
        </w:rPr>
        <w:t>:</w:t>
      </w:r>
      <w:r w:rsidRPr="000A6BB8">
        <w:rPr>
          <w:color w:val="262626"/>
        </w:rPr>
        <w:t xml:space="preserve"> </w:t>
      </w:r>
      <w:proofErr w:type="spellStart"/>
      <w:r w:rsidRPr="000A6BB8">
        <w:rPr>
          <w:color w:val="262626"/>
        </w:rPr>
        <w:t>күндізгі</w:t>
      </w:r>
      <w:proofErr w:type="spellEnd"/>
      <w:r w:rsidRPr="000A6BB8">
        <w:rPr>
          <w:color w:val="262626"/>
        </w:rPr>
        <w:t>.</w:t>
      </w:r>
    </w:p>
    <w:p w:rsidR="00F95AE4" w:rsidRPr="000A6BB8" w:rsidRDefault="00F95AE4" w:rsidP="00F95AE4">
      <w:pPr>
        <w:spacing w:line="276" w:lineRule="auto"/>
        <w:rPr>
          <w:color w:val="262626"/>
        </w:rPr>
      </w:pPr>
      <w:proofErr w:type="spellStart"/>
      <w:r w:rsidRPr="000A6BB8">
        <w:rPr>
          <w:b/>
          <w:color w:val="262626"/>
        </w:rPr>
        <w:t>Оқу</w:t>
      </w:r>
      <w:proofErr w:type="spellEnd"/>
      <w:r w:rsidRPr="000A6BB8">
        <w:rPr>
          <w:b/>
          <w:color w:val="262626"/>
        </w:rPr>
        <w:t xml:space="preserve"> </w:t>
      </w:r>
      <w:proofErr w:type="spellStart"/>
      <w:r w:rsidRPr="000A6BB8">
        <w:rPr>
          <w:b/>
          <w:color w:val="262626"/>
        </w:rPr>
        <w:t>мерзімі</w:t>
      </w:r>
      <w:proofErr w:type="spellEnd"/>
      <w:r w:rsidRPr="000A6BB8">
        <w:rPr>
          <w:b/>
          <w:color w:val="262626"/>
        </w:rPr>
        <w:t>:</w:t>
      </w:r>
      <w:r w:rsidRPr="000A6BB8">
        <w:rPr>
          <w:color w:val="262626"/>
        </w:rPr>
        <w:t xml:space="preserve"> 1 </w:t>
      </w:r>
      <w:proofErr w:type="spellStart"/>
      <w:r w:rsidRPr="000A6BB8">
        <w:rPr>
          <w:color w:val="262626"/>
        </w:rPr>
        <w:t>жыл</w:t>
      </w:r>
      <w:proofErr w:type="spellEnd"/>
      <w:r w:rsidRPr="000A6BB8">
        <w:rPr>
          <w:color w:val="262626"/>
        </w:rPr>
        <w:t xml:space="preserve"> (2026-2027) - </w:t>
      </w:r>
      <w:proofErr w:type="spellStart"/>
      <w:r w:rsidRPr="000A6BB8">
        <w:rPr>
          <w:color w:val="262626"/>
        </w:rPr>
        <w:t>бірінші</w:t>
      </w:r>
      <w:proofErr w:type="spellEnd"/>
      <w:r w:rsidRPr="000A6BB8">
        <w:rPr>
          <w:color w:val="262626"/>
        </w:rPr>
        <w:t xml:space="preserve"> </w:t>
      </w:r>
      <w:proofErr w:type="spellStart"/>
      <w:r w:rsidRPr="000A6BB8">
        <w:rPr>
          <w:color w:val="262626"/>
        </w:rPr>
        <w:t>оқу</w:t>
      </w:r>
      <w:proofErr w:type="spellEnd"/>
      <w:r w:rsidRPr="000A6BB8">
        <w:rPr>
          <w:color w:val="262626"/>
        </w:rPr>
        <w:t xml:space="preserve"> </w:t>
      </w:r>
      <w:proofErr w:type="spellStart"/>
      <w:r w:rsidRPr="000A6BB8">
        <w:rPr>
          <w:color w:val="262626"/>
        </w:rPr>
        <w:t>жылы</w:t>
      </w:r>
      <w:proofErr w:type="spellEnd"/>
      <w:r w:rsidRPr="000A6BB8">
        <w:rPr>
          <w:color w:val="262626"/>
        </w:rPr>
        <w:t xml:space="preserve"> (1 курс)</w:t>
      </w:r>
    </w:p>
    <w:p w:rsidR="00F95AE4" w:rsidRPr="000A6BB8" w:rsidRDefault="00F95AE4" w:rsidP="00F95AE4">
      <w:pPr>
        <w:spacing w:line="276" w:lineRule="auto"/>
        <w:rPr>
          <w:b/>
          <w:color w:val="262626"/>
        </w:rPr>
      </w:pPr>
      <w:proofErr w:type="spellStart"/>
      <w:r w:rsidRPr="000A6BB8">
        <w:rPr>
          <w:b/>
          <w:color w:val="262626"/>
        </w:rPr>
        <w:t>Қаржыландыру</w:t>
      </w:r>
      <w:proofErr w:type="spellEnd"/>
      <w:r w:rsidRPr="000A6BB8">
        <w:rPr>
          <w:b/>
          <w:color w:val="262626"/>
        </w:rPr>
        <w:t xml:space="preserve"> </w:t>
      </w:r>
      <w:proofErr w:type="spellStart"/>
      <w:r w:rsidRPr="000A6BB8">
        <w:rPr>
          <w:b/>
          <w:color w:val="262626"/>
        </w:rPr>
        <w:t>жоспары</w:t>
      </w:r>
      <w:proofErr w:type="spellEnd"/>
    </w:p>
    <w:p w:rsidR="008E72EE" w:rsidRPr="000A6BB8" w:rsidRDefault="008E72EE" w:rsidP="00F95AE4">
      <w:pPr>
        <w:spacing w:line="276" w:lineRule="auto"/>
        <w:rPr>
          <w:b/>
          <w:color w:val="262626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4303"/>
        <w:gridCol w:w="3402"/>
      </w:tblGrid>
      <w:tr w:rsidR="008E7625" w:rsidRPr="000A6BB8" w:rsidTr="00DA6AD0">
        <w:tc>
          <w:tcPr>
            <w:tcW w:w="1112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</w:rPr>
              <w:t xml:space="preserve">№ </w:t>
            </w:r>
            <w:r w:rsidRPr="000A6BB8">
              <w:rPr>
                <w:b/>
                <w:color w:val="262626"/>
                <w:lang w:val="kk-KZ"/>
              </w:rPr>
              <w:t>р/с</w:t>
            </w:r>
          </w:p>
        </w:tc>
        <w:tc>
          <w:tcPr>
            <w:tcW w:w="4303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Күнтізбелік жыл</w:t>
            </w:r>
          </w:p>
        </w:tc>
        <w:tc>
          <w:tcPr>
            <w:tcW w:w="3402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Төлем кестесі</w:t>
            </w:r>
          </w:p>
        </w:tc>
      </w:tr>
      <w:tr w:rsidR="008E7625" w:rsidRPr="000A6BB8" w:rsidTr="00DA6AD0">
        <w:tc>
          <w:tcPr>
            <w:tcW w:w="1112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1</w:t>
            </w:r>
          </w:p>
        </w:tc>
        <w:tc>
          <w:tcPr>
            <w:tcW w:w="4303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</w:rPr>
            </w:pPr>
            <w:proofErr w:type="spellStart"/>
            <w:r w:rsidRPr="000A6BB8">
              <w:rPr>
                <w:b/>
                <w:color w:val="262626"/>
              </w:rPr>
              <w:t>Оқыту</w:t>
            </w:r>
            <w:proofErr w:type="spellEnd"/>
            <w:r w:rsidRPr="000A6BB8">
              <w:rPr>
                <w:b/>
                <w:color w:val="262626"/>
              </w:rPr>
              <w:t xml:space="preserve"> (</w:t>
            </w:r>
            <w:proofErr w:type="spellStart"/>
            <w:r w:rsidRPr="000A6BB8">
              <w:rPr>
                <w:b/>
                <w:color w:val="262626"/>
              </w:rPr>
              <w:t>қыркүйек-желтоқсан</w:t>
            </w:r>
            <w:proofErr w:type="spellEnd"/>
            <w:r w:rsidRPr="000A6BB8">
              <w:rPr>
                <w:b/>
                <w:color w:val="262626"/>
              </w:rPr>
              <w:t>) 2026 ж</w:t>
            </w:r>
          </w:p>
        </w:tc>
        <w:tc>
          <w:tcPr>
            <w:tcW w:w="3402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Желтоқсан 2026 ж.</w:t>
            </w:r>
          </w:p>
        </w:tc>
      </w:tr>
      <w:tr w:rsidR="008E7625" w:rsidRPr="000A6BB8" w:rsidTr="00DA6AD0">
        <w:tc>
          <w:tcPr>
            <w:tcW w:w="1112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2</w:t>
            </w:r>
          </w:p>
        </w:tc>
        <w:tc>
          <w:tcPr>
            <w:tcW w:w="4303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Оқыту (қаңтар-маусым)2027 ж</w:t>
            </w:r>
          </w:p>
        </w:tc>
        <w:tc>
          <w:tcPr>
            <w:tcW w:w="3402" w:type="dxa"/>
            <w:shd w:val="clear" w:color="auto" w:fill="auto"/>
          </w:tcPr>
          <w:p w:rsidR="008E7625" w:rsidRPr="000A6BB8" w:rsidRDefault="008E7625" w:rsidP="008E7625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Шілде 2027 ж.</w:t>
            </w:r>
          </w:p>
        </w:tc>
      </w:tr>
    </w:tbl>
    <w:p w:rsidR="00DA6AD0" w:rsidRPr="000A6BB8" w:rsidRDefault="00DA6AD0" w:rsidP="00F95AE4">
      <w:pPr>
        <w:spacing w:line="276" w:lineRule="auto"/>
        <w:jc w:val="center"/>
        <w:rPr>
          <w:b/>
          <w:color w:val="262626"/>
        </w:rPr>
      </w:pPr>
    </w:p>
    <w:p w:rsidR="00F95AE4" w:rsidRPr="000A6BB8" w:rsidRDefault="000A6BB8" w:rsidP="00F95AE4">
      <w:pPr>
        <w:spacing w:line="276" w:lineRule="auto"/>
        <w:jc w:val="center"/>
        <w:rPr>
          <w:color w:val="262626"/>
        </w:rPr>
      </w:pPr>
      <w:proofErr w:type="spellStart"/>
      <w:r w:rsidRPr="000A6BB8">
        <w:rPr>
          <w:b/>
          <w:color w:val="262626"/>
        </w:rPr>
        <w:t>Қызметке</w:t>
      </w:r>
      <w:proofErr w:type="spellEnd"/>
      <w:r w:rsidRPr="000A6BB8">
        <w:rPr>
          <w:b/>
          <w:color w:val="262626"/>
        </w:rPr>
        <w:t xml:space="preserve"> </w:t>
      </w:r>
      <w:proofErr w:type="spellStart"/>
      <w:r w:rsidRPr="000A6BB8">
        <w:rPr>
          <w:b/>
          <w:color w:val="262626"/>
        </w:rPr>
        <w:t>қойылатын</w:t>
      </w:r>
      <w:proofErr w:type="spellEnd"/>
      <w:r w:rsidRPr="000A6BB8">
        <w:rPr>
          <w:b/>
          <w:color w:val="262626"/>
        </w:rPr>
        <w:t xml:space="preserve"> </w:t>
      </w:r>
      <w:proofErr w:type="spellStart"/>
      <w:r w:rsidRPr="000A6BB8">
        <w:rPr>
          <w:b/>
          <w:color w:val="262626"/>
        </w:rPr>
        <w:t>жалпы</w:t>
      </w:r>
      <w:proofErr w:type="spellEnd"/>
      <w:r w:rsidRPr="000A6BB8">
        <w:rPr>
          <w:b/>
          <w:color w:val="262626"/>
        </w:rPr>
        <w:t xml:space="preserve"> </w:t>
      </w:r>
      <w:proofErr w:type="spellStart"/>
      <w:r w:rsidRPr="000A6BB8">
        <w:rPr>
          <w:b/>
          <w:color w:val="262626"/>
        </w:rPr>
        <w:t>талаптар</w:t>
      </w:r>
      <w:proofErr w:type="spellEnd"/>
      <w:r w:rsidRPr="000A6BB8">
        <w:rPr>
          <w:b/>
          <w:color w:val="262626"/>
        </w:rPr>
        <w:t>:</w:t>
      </w:r>
    </w:p>
    <w:p w:rsidR="00DA6AD0" w:rsidRPr="000A6BB8" w:rsidRDefault="00DA6AD0" w:rsidP="00F95AE4">
      <w:pPr>
        <w:spacing w:line="276" w:lineRule="auto"/>
        <w:jc w:val="center"/>
        <w:rPr>
          <w:color w:val="262626"/>
        </w:rPr>
      </w:pPr>
    </w:p>
    <w:p w:rsidR="00F95AE4" w:rsidRPr="000A6BB8" w:rsidRDefault="00F95AE4" w:rsidP="00F95AE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r w:rsidRPr="000A6BB8">
        <w:rPr>
          <w:rFonts w:eastAsia="Calibri"/>
          <w:color w:val="262626"/>
        </w:rPr>
        <w:t xml:space="preserve">Резидентура </w:t>
      </w:r>
      <w:proofErr w:type="spellStart"/>
      <w:r w:rsidRPr="000A6BB8">
        <w:rPr>
          <w:rFonts w:eastAsia="Calibri"/>
          <w:color w:val="262626"/>
        </w:rPr>
        <w:t>бағдарламаларын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іске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асыруды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жоғары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және</w:t>
      </w:r>
      <w:proofErr w:type="spellEnd"/>
      <w:r w:rsidRPr="000A6BB8">
        <w:rPr>
          <w:rFonts w:eastAsia="Calibri"/>
          <w:color w:val="262626"/>
        </w:rPr>
        <w:t xml:space="preserve"> (</w:t>
      </w:r>
      <w:proofErr w:type="spellStart"/>
      <w:r w:rsidRPr="000A6BB8">
        <w:rPr>
          <w:rFonts w:eastAsia="Calibri"/>
          <w:color w:val="262626"/>
        </w:rPr>
        <w:t>немесе</w:t>
      </w:r>
      <w:proofErr w:type="spellEnd"/>
      <w:r w:rsidRPr="000A6BB8">
        <w:rPr>
          <w:rFonts w:eastAsia="Calibri"/>
          <w:color w:val="262626"/>
        </w:rPr>
        <w:t xml:space="preserve">) </w:t>
      </w:r>
      <w:proofErr w:type="spellStart"/>
      <w:r w:rsidRPr="000A6BB8">
        <w:rPr>
          <w:rFonts w:eastAsia="Calibri"/>
          <w:color w:val="262626"/>
        </w:rPr>
        <w:t>жоғары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оқу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орнынан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кейінгі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ұйымдары</w:t>
      </w:r>
      <w:proofErr w:type="spellEnd"/>
      <w:r w:rsidRPr="000A6BB8">
        <w:rPr>
          <w:rFonts w:eastAsia="Calibri"/>
          <w:color w:val="262626"/>
        </w:rPr>
        <w:t xml:space="preserve">, </w:t>
      </w:r>
      <w:proofErr w:type="spellStart"/>
      <w:r w:rsidRPr="000A6BB8">
        <w:rPr>
          <w:rFonts w:eastAsia="Calibri"/>
          <w:color w:val="262626"/>
        </w:rPr>
        <w:t>сондай-ақ</w:t>
      </w:r>
      <w:proofErr w:type="spellEnd"/>
      <w:r w:rsidRPr="000A6BB8">
        <w:rPr>
          <w:rFonts w:eastAsia="Calibri"/>
          <w:color w:val="262626"/>
        </w:rPr>
        <w:t xml:space="preserve"> резидентура </w:t>
      </w:r>
      <w:proofErr w:type="spellStart"/>
      <w:r w:rsidRPr="000A6BB8">
        <w:rPr>
          <w:rFonts w:eastAsia="Calibri"/>
          <w:color w:val="262626"/>
        </w:rPr>
        <w:t>базасы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ретінде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аккредиттелген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ұлттық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және</w:t>
      </w:r>
      <w:proofErr w:type="spellEnd"/>
      <w:r w:rsidRPr="000A6BB8">
        <w:rPr>
          <w:rFonts w:eastAsia="Calibri"/>
          <w:color w:val="262626"/>
        </w:rPr>
        <w:t xml:space="preserve"> (</w:t>
      </w:r>
      <w:proofErr w:type="spellStart"/>
      <w:r w:rsidRPr="000A6BB8">
        <w:rPr>
          <w:rFonts w:eastAsia="Calibri"/>
          <w:color w:val="262626"/>
        </w:rPr>
        <w:t>немесе</w:t>
      </w:r>
      <w:proofErr w:type="spellEnd"/>
      <w:r w:rsidRPr="000A6BB8">
        <w:rPr>
          <w:rFonts w:eastAsia="Calibri"/>
          <w:color w:val="262626"/>
        </w:rPr>
        <w:t xml:space="preserve">) </w:t>
      </w:r>
      <w:proofErr w:type="spellStart"/>
      <w:r w:rsidRPr="000A6BB8">
        <w:rPr>
          <w:rFonts w:eastAsia="Calibri"/>
          <w:color w:val="262626"/>
        </w:rPr>
        <w:t>ғылыми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орталықтар</w:t>
      </w:r>
      <w:proofErr w:type="spellEnd"/>
      <w:r w:rsidRPr="000A6BB8">
        <w:rPr>
          <w:rFonts w:eastAsia="Calibri"/>
          <w:color w:val="262626"/>
        </w:rPr>
        <w:t xml:space="preserve">, </w:t>
      </w:r>
      <w:proofErr w:type="spellStart"/>
      <w:r w:rsidRPr="000A6BB8">
        <w:rPr>
          <w:rFonts w:eastAsia="Calibri"/>
          <w:color w:val="262626"/>
        </w:rPr>
        <w:t>ғылыми-зерттеу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институттары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жүзеге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асырады</w:t>
      </w:r>
      <w:proofErr w:type="spellEnd"/>
      <w:r w:rsidRPr="000A6BB8">
        <w:rPr>
          <w:rFonts w:eastAsia="Calibri"/>
          <w:color w:val="262626"/>
        </w:rPr>
        <w:t>;</w:t>
      </w:r>
    </w:p>
    <w:p w:rsidR="00F95AE4" w:rsidRPr="000A6BB8" w:rsidRDefault="00F95AE4" w:rsidP="00F95AE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proofErr w:type="spellStart"/>
      <w:r w:rsidRPr="000A6BB8">
        <w:rPr>
          <w:rFonts w:eastAsia="Calibri"/>
          <w:color w:val="262626"/>
        </w:rPr>
        <w:t>резидентураның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бағдарламасы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денсаулық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сақтау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саласындағы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деңгейлері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бойынша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бағдарламаларының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тізілімінде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қамтылған</w:t>
      </w:r>
      <w:proofErr w:type="spellEnd"/>
      <w:r w:rsidRPr="000A6BB8">
        <w:rPr>
          <w:rFonts w:eastAsia="Calibri"/>
          <w:color w:val="262626"/>
        </w:rPr>
        <w:t>;</w:t>
      </w:r>
    </w:p>
    <w:p w:rsidR="00F95AE4" w:rsidRPr="000A6BB8" w:rsidRDefault="00F95AE4" w:rsidP="00F95AE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proofErr w:type="spellStart"/>
      <w:r w:rsidRPr="000A6BB8">
        <w:rPr>
          <w:rFonts w:eastAsia="Calibri"/>
          <w:color w:val="262626"/>
        </w:rPr>
        <w:t>оқу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жылы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аяқталғаннан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кейін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дәрігер-резидентке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транскрипт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беріледі</w:t>
      </w:r>
      <w:proofErr w:type="spellEnd"/>
      <w:r w:rsidRPr="000A6BB8">
        <w:rPr>
          <w:rFonts w:eastAsia="Calibri"/>
          <w:color w:val="262626"/>
        </w:rPr>
        <w:t>;</w:t>
      </w:r>
    </w:p>
    <w:p w:rsidR="00F95AE4" w:rsidRPr="000A6BB8" w:rsidRDefault="00F95AE4" w:rsidP="00F95AE4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proofErr w:type="spellStart"/>
      <w:r w:rsidRPr="000A6BB8">
        <w:rPr>
          <w:rFonts w:eastAsia="Calibri"/>
          <w:color w:val="262626"/>
        </w:rPr>
        <w:t>жоғары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оқу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орнынан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кейінгі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білімі</w:t>
      </w:r>
      <w:proofErr w:type="spellEnd"/>
      <w:r w:rsidRPr="000A6BB8">
        <w:rPr>
          <w:rFonts w:eastAsia="Calibri"/>
          <w:color w:val="262626"/>
        </w:rPr>
        <w:t xml:space="preserve"> бар </w:t>
      </w:r>
      <w:proofErr w:type="spellStart"/>
      <w:r w:rsidRPr="000A6BB8">
        <w:rPr>
          <w:rFonts w:eastAsia="Calibri"/>
          <w:color w:val="262626"/>
        </w:rPr>
        <w:t>мамандарды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даярлау</w:t>
      </w:r>
      <w:proofErr w:type="spellEnd"/>
      <w:r w:rsidRPr="000A6BB8">
        <w:rPr>
          <w:rFonts w:eastAsia="Calibri"/>
          <w:color w:val="262626"/>
        </w:rPr>
        <w:t xml:space="preserve"> (резидентура)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қызметтерін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көрсету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шартына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сәйкес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жүзеге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асырылады</w:t>
      </w:r>
      <w:proofErr w:type="spellEnd"/>
      <w:r w:rsidRPr="000A6BB8">
        <w:rPr>
          <w:rFonts w:eastAsia="Calibri"/>
          <w:color w:val="262626"/>
        </w:rPr>
        <w:t xml:space="preserve">,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ұйымымен</w:t>
      </w:r>
      <w:proofErr w:type="spellEnd"/>
      <w:r w:rsidRPr="000A6BB8">
        <w:rPr>
          <w:rFonts w:eastAsia="Calibri"/>
          <w:color w:val="262626"/>
        </w:rPr>
        <w:t>, «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туралы</w:t>
      </w:r>
      <w:proofErr w:type="spellEnd"/>
      <w:r w:rsidRPr="000A6BB8">
        <w:rPr>
          <w:rFonts w:eastAsia="Calibri"/>
          <w:color w:val="262626"/>
        </w:rPr>
        <w:t xml:space="preserve">» </w:t>
      </w:r>
      <w:proofErr w:type="spellStart"/>
      <w:r w:rsidRPr="000A6BB8">
        <w:rPr>
          <w:rFonts w:eastAsia="Calibri"/>
          <w:color w:val="262626"/>
        </w:rPr>
        <w:t>Қазақстан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Республикасының</w:t>
      </w:r>
      <w:proofErr w:type="spellEnd"/>
      <w:r w:rsidRPr="000A6BB8">
        <w:rPr>
          <w:rFonts w:eastAsia="Calibri"/>
          <w:color w:val="262626"/>
        </w:rPr>
        <w:t xml:space="preserve"> 2007 </w:t>
      </w:r>
      <w:proofErr w:type="spellStart"/>
      <w:r w:rsidRPr="000A6BB8">
        <w:rPr>
          <w:rFonts w:eastAsia="Calibri"/>
          <w:color w:val="262626"/>
        </w:rPr>
        <w:t>жылғы</w:t>
      </w:r>
      <w:proofErr w:type="spellEnd"/>
      <w:r w:rsidRPr="000A6BB8">
        <w:rPr>
          <w:rFonts w:eastAsia="Calibri"/>
          <w:color w:val="262626"/>
        </w:rPr>
        <w:t xml:space="preserve"> 27 </w:t>
      </w:r>
      <w:proofErr w:type="spellStart"/>
      <w:r w:rsidRPr="000A6BB8">
        <w:rPr>
          <w:rFonts w:eastAsia="Calibri"/>
          <w:color w:val="262626"/>
        </w:rPr>
        <w:t>шілдедегі</w:t>
      </w:r>
      <w:proofErr w:type="spellEnd"/>
      <w:r w:rsidRPr="000A6BB8">
        <w:rPr>
          <w:rFonts w:eastAsia="Calibri"/>
          <w:color w:val="262626"/>
        </w:rPr>
        <w:t xml:space="preserve"> № 319-III </w:t>
      </w:r>
      <w:proofErr w:type="spellStart"/>
      <w:r w:rsidRPr="000A6BB8">
        <w:rPr>
          <w:rFonts w:eastAsia="Calibri"/>
          <w:color w:val="262626"/>
        </w:rPr>
        <w:t>Заңымен</w:t>
      </w:r>
      <w:proofErr w:type="spellEnd"/>
      <w:r w:rsidRPr="000A6BB8">
        <w:rPr>
          <w:rFonts w:eastAsia="Calibri"/>
          <w:color w:val="262626"/>
        </w:rPr>
        <w:t>, «</w:t>
      </w:r>
      <w:proofErr w:type="spellStart"/>
      <w:r w:rsidRPr="000A6BB8">
        <w:rPr>
          <w:rFonts w:eastAsia="Calibri"/>
          <w:color w:val="262626"/>
        </w:rPr>
        <w:t>Халық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денсаулығы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және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денсаулық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сақтау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жүйесі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туралы</w:t>
      </w:r>
      <w:proofErr w:type="spellEnd"/>
      <w:r w:rsidRPr="000A6BB8">
        <w:rPr>
          <w:rFonts w:eastAsia="Calibri"/>
          <w:color w:val="262626"/>
        </w:rPr>
        <w:t xml:space="preserve">» </w:t>
      </w:r>
      <w:proofErr w:type="spellStart"/>
      <w:r w:rsidRPr="000A6BB8">
        <w:rPr>
          <w:rFonts w:eastAsia="Calibri"/>
          <w:color w:val="262626"/>
        </w:rPr>
        <w:t>Қазақстан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Республикасының</w:t>
      </w:r>
      <w:proofErr w:type="spellEnd"/>
      <w:r w:rsidRPr="000A6BB8">
        <w:rPr>
          <w:rFonts w:eastAsia="Calibri"/>
          <w:color w:val="262626"/>
        </w:rPr>
        <w:t xml:space="preserve"> 2020 </w:t>
      </w:r>
      <w:proofErr w:type="spellStart"/>
      <w:r w:rsidRPr="000A6BB8">
        <w:rPr>
          <w:rFonts w:eastAsia="Calibri"/>
          <w:color w:val="262626"/>
        </w:rPr>
        <w:t>жылғы</w:t>
      </w:r>
      <w:proofErr w:type="spellEnd"/>
      <w:r w:rsidRPr="000A6BB8">
        <w:rPr>
          <w:rFonts w:eastAsia="Calibri"/>
          <w:color w:val="262626"/>
        </w:rPr>
        <w:t xml:space="preserve"> 7 </w:t>
      </w:r>
      <w:proofErr w:type="spellStart"/>
      <w:r w:rsidRPr="000A6BB8">
        <w:rPr>
          <w:rFonts w:eastAsia="Calibri"/>
          <w:color w:val="262626"/>
        </w:rPr>
        <w:t>шілдедегі</w:t>
      </w:r>
      <w:proofErr w:type="spellEnd"/>
      <w:r w:rsidRPr="000A6BB8">
        <w:rPr>
          <w:rFonts w:eastAsia="Calibri"/>
          <w:color w:val="262626"/>
        </w:rPr>
        <w:t xml:space="preserve"> 360-VI ҚРЗ «</w:t>
      </w:r>
      <w:proofErr w:type="spellStart"/>
      <w:r w:rsidRPr="000A6BB8">
        <w:rPr>
          <w:rFonts w:eastAsia="Calibri"/>
          <w:color w:val="262626"/>
        </w:rPr>
        <w:t>Денсаулық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сақтау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саласындағы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деңгейлері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бойынша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мемлекеттік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жалпыға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міндетті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стандарттарды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бекіту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туралы</w:t>
      </w:r>
      <w:proofErr w:type="spellEnd"/>
      <w:r w:rsidRPr="000A6BB8">
        <w:rPr>
          <w:rFonts w:eastAsia="Calibri"/>
          <w:color w:val="262626"/>
        </w:rPr>
        <w:t xml:space="preserve">» </w:t>
      </w:r>
      <w:proofErr w:type="spellStart"/>
      <w:r w:rsidRPr="000A6BB8">
        <w:rPr>
          <w:rFonts w:eastAsia="Calibri"/>
          <w:color w:val="262626"/>
        </w:rPr>
        <w:t>Қазақстан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Республикасы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Денсаулық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сақтау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министрінің</w:t>
      </w:r>
      <w:proofErr w:type="spellEnd"/>
      <w:r w:rsidRPr="000A6BB8">
        <w:rPr>
          <w:rFonts w:eastAsia="Calibri"/>
          <w:color w:val="262626"/>
        </w:rPr>
        <w:t xml:space="preserve"> 2022 </w:t>
      </w:r>
      <w:proofErr w:type="spellStart"/>
      <w:r w:rsidRPr="000A6BB8">
        <w:rPr>
          <w:rFonts w:eastAsia="Calibri"/>
          <w:color w:val="262626"/>
        </w:rPr>
        <w:t>жылғы</w:t>
      </w:r>
      <w:proofErr w:type="spellEnd"/>
      <w:r w:rsidRPr="000A6BB8">
        <w:rPr>
          <w:rFonts w:eastAsia="Calibri"/>
          <w:color w:val="262626"/>
        </w:rPr>
        <w:t xml:space="preserve"> 04 </w:t>
      </w:r>
      <w:proofErr w:type="spellStart"/>
      <w:r w:rsidRPr="000A6BB8">
        <w:rPr>
          <w:rFonts w:eastAsia="Calibri"/>
          <w:color w:val="262626"/>
        </w:rPr>
        <w:t>шілдедегі</w:t>
      </w:r>
      <w:proofErr w:type="spellEnd"/>
      <w:r w:rsidRPr="000A6BB8">
        <w:rPr>
          <w:rFonts w:eastAsia="Calibri"/>
          <w:color w:val="262626"/>
        </w:rPr>
        <w:t xml:space="preserve"> № ҚР ДСМ-63 </w:t>
      </w:r>
      <w:proofErr w:type="spellStart"/>
      <w:r w:rsidRPr="000A6BB8">
        <w:rPr>
          <w:rFonts w:eastAsia="Calibri"/>
          <w:color w:val="262626"/>
        </w:rPr>
        <w:t>бұйрығымен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бекітілген</w:t>
      </w:r>
      <w:proofErr w:type="spellEnd"/>
      <w:r w:rsidRPr="000A6BB8">
        <w:rPr>
          <w:rFonts w:eastAsia="Calibri"/>
          <w:color w:val="262626"/>
        </w:rPr>
        <w:t xml:space="preserve"> «</w:t>
      </w:r>
      <w:proofErr w:type="spellStart"/>
      <w:r w:rsidRPr="000A6BB8">
        <w:rPr>
          <w:rFonts w:eastAsia="Calibri"/>
          <w:color w:val="262626"/>
        </w:rPr>
        <w:t>Медициналық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және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фармацевтикалық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мамандықтар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бойынша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үлгілік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оқу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бағдарламаларын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бекіту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туралы</w:t>
      </w:r>
      <w:proofErr w:type="spellEnd"/>
      <w:r w:rsidRPr="000A6BB8">
        <w:rPr>
          <w:rFonts w:eastAsia="Calibri"/>
          <w:color w:val="262626"/>
        </w:rPr>
        <w:t xml:space="preserve">» </w:t>
      </w:r>
      <w:proofErr w:type="spellStart"/>
      <w:r w:rsidRPr="000A6BB8">
        <w:rPr>
          <w:rFonts w:eastAsia="Calibri"/>
          <w:color w:val="262626"/>
        </w:rPr>
        <w:t>Қазақстан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Республикасы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Денсаулық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сақтау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министрінің</w:t>
      </w:r>
      <w:proofErr w:type="spellEnd"/>
      <w:r w:rsidRPr="000A6BB8">
        <w:rPr>
          <w:rFonts w:eastAsia="Calibri"/>
          <w:color w:val="262626"/>
        </w:rPr>
        <w:t xml:space="preserve"> 2023 </w:t>
      </w:r>
      <w:proofErr w:type="spellStart"/>
      <w:r w:rsidRPr="000A6BB8">
        <w:rPr>
          <w:rFonts w:eastAsia="Calibri"/>
          <w:color w:val="262626"/>
        </w:rPr>
        <w:t>жылғы</w:t>
      </w:r>
      <w:proofErr w:type="spellEnd"/>
      <w:r w:rsidRPr="000A6BB8">
        <w:rPr>
          <w:rFonts w:eastAsia="Calibri"/>
          <w:color w:val="262626"/>
        </w:rPr>
        <w:t xml:space="preserve"> 9 </w:t>
      </w:r>
      <w:proofErr w:type="spellStart"/>
      <w:r w:rsidRPr="000A6BB8">
        <w:rPr>
          <w:rFonts w:eastAsia="Calibri"/>
          <w:color w:val="262626"/>
        </w:rPr>
        <w:t>қаңтардағы</w:t>
      </w:r>
      <w:proofErr w:type="spellEnd"/>
      <w:r w:rsidRPr="000A6BB8">
        <w:rPr>
          <w:rFonts w:eastAsia="Calibri"/>
          <w:color w:val="262626"/>
        </w:rPr>
        <w:t xml:space="preserve"> № 4 </w:t>
      </w:r>
      <w:proofErr w:type="spellStart"/>
      <w:r w:rsidRPr="000A6BB8">
        <w:rPr>
          <w:rFonts w:eastAsia="Calibri"/>
          <w:color w:val="262626"/>
        </w:rPr>
        <w:t>бұйрығымен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бекітілген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тапсырыс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беруші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алушының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келуін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және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оның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оқуын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жоғарыда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көрсетілген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нормалар</w:t>
      </w:r>
      <w:proofErr w:type="spellEnd"/>
      <w:r w:rsidRPr="000A6BB8">
        <w:rPr>
          <w:rFonts w:eastAsia="Calibri"/>
          <w:color w:val="262626"/>
        </w:rPr>
        <w:t xml:space="preserve"> мен </w:t>
      </w:r>
      <w:proofErr w:type="spellStart"/>
      <w:r w:rsidRPr="000A6BB8">
        <w:rPr>
          <w:rFonts w:eastAsia="Calibri"/>
          <w:color w:val="262626"/>
        </w:rPr>
        <w:t>талаптарға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сәйкес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қамтамасыз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еткен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кезде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білім</w:t>
      </w:r>
      <w:proofErr w:type="spellEnd"/>
      <w:r w:rsidRPr="000A6BB8">
        <w:rPr>
          <w:rFonts w:eastAsia="Calibri"/>
          <w:color w:val="262626"/>
        </w:rPr>
        <w:t xml:space="preserve"> беру </w:t>
      </w:r>
      <w:proofErr w:type="spellStart"/>
      <w:r w:rsidRPr="000A6BB8">
        <w:rPr>
          <w:rFonts w:eastAsia="Calibri"/>
          <w:color w:val="262626"/>
        </w:rPr>
        <w:t>ұйымының</w:t>
      </w:r>
      <w:proofErr w:type="spellEnd"/>
      <w:r w:rsidRPr="000A6BB8">
        <w:rPr>
          <w:rFonts w:eastAsia="Calibri"/>
          <w:color w:val="262626"/>
        </w:rPr>
        <w:t xml:space="preserve"> (</w:t>
      </w:r>
      <w:proofErr w:type="spellStart"/>
      <w:r w:rsidRPr="000A6BB8">
        <w:rPr>
          <w:rFonts w:eastAsia="Calibri"/>
          <w:color w:val="262626"/>
        </w:rPr>
        <w:t>ішкі</w:t>
      </w:r>
      <w:proofErr w:type="spellEnd"/>
      <w:r w:rsidRPr="000A6BB8">
        <w:rPr>
          <w:rFonts w:eastAsia="Calibri"/>
          <w:color w:val="262626"/>
        </w:rPr>
        <w:t xml:space="preserve">) </w:t>
      </w:r>
      <w:proofErr w:type="spellStart"/>
      <w:r w:rsidRPr="000A6BB8">
        <w:rPr>
          <w:rFonts w:eastAsia="Calibri"/>
          <w:color w:val="262626"/>
        </w:rPr>
        <w:t>құжаттарымен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және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басшының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өкімдерімен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қамтамасыз</w:t>
      </w:r>
      <w:proofErr w:type="spellEnd"/>
      <w:r w:rsidRPr="000A6BB8">
        <w:rPr>
          <w:rFonts w:eastAsia="Calibri"/>
          <w:color w:val="262626"/>
        </w:rPr>
        <w:t xml:space="preserve"> </w:t>
      </w:r>
      <w:proofErr w:type="spellStart"/>
      <w:r w:rsidRPr="000A6BB8">
        <w:rPr>
          <w:rFonts w:eastAsia="Calibri"/>
          <w:color w:val="262626"/>
        </w:rPr>
        <w:t>етіледі</w:t>
      </w:r>
      <w:proofErr w:type="spellEnd"/>
      <w:r w:rsidRPr="000A6BB8">
        <w:rPr>
          <w:rFonts w:eastAsia="Calibri"/>
          <w:color w:val="262626"/>
        </w:rPr>
        <w:t>.</w:t>
      </w:r>
    </w:p>
    <w:p w:rsidR="00F95AE4" w:rsidRPr="000A6BB8" w:rsidRDefault="00F95AE4" w:rsidP="00CA1CC7">
      <w:pPr>
        <w:spacing w:line="276" w:lineRule="auto"/>
      </w:pPr>
    </w:p>
    <w:p w:rsidR="00F95AE4" w:rsidRPr="000A6BB8" w:rsidRDefault="00F95AE4" w:rsidP="00CA1CC7">
      <w:pPr>
        <w:spacing w:line="276" w:lineRule="auto"/>
      </w:pPr>
    </w:p>
    <w:p w:rsidR="00F95AE4" w:rsidRPr="000A6BB8" w:rsidRDefault="00F95AE4" w:rsidP="00CA1CC7">
      <w:pPr>
        <w:spacing w:line="276" w:lineRule="auto"/>
      </w:pPr>
    </w:p>
    <w:p w:rsidR="00F95AE4" w:rsidRPr="000A6BB8" w:rsidRDefault="00F95AE4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6B6968" w:rsidRPr="000A6BB8" w:rsidRDefault="006B6968" w:rsidP="00CA1CC7">
      <w:pPr>
        <w:spacing w:line="276" w:lineRule="auto"/>
      </w:pPr>
    </w:p>
    <w:p w:rsidR="004C61E2" w:rsidRPr="000A6BB8" w:rsidRDefault="00DB1636" w:rsidP="00CA1CC7">
      <w:pPr>
        <w:spacing w:line="276" w:lineRule="auto"/>
        <w:rPr>
          <w:b/>
        </w:rPr>
      </w:pPr>
      <w:r w:rsidRPr="000A6BB8">
        <w:t xml:space="preserve">                                                                 </w:t>
      </w:r>
      <w:r w:rsidR="004C61E2" w:rsidRPr="000A6BB8">
        <w:rPr>
          <w:b/>
        </w:rPr>
        <w:t>Техническая спецификация</w:t>
      </w:r>
    </w:p>
    <w:p w:rsidR="005D1BD5" w:rsidRPr="000A6BB8" w:rsidRDefault="005D1BD5" w:rsidP="00CA1CC7">
      <w:pPr>
        <w:spacing w:line="276" w:lineRule="auto"/>
        <w:rPr>
          <w:b/>
        </w:rPr>
      </w:pPr>
    </w:p>
    <w:p w:rsidR="004C61E2" w:rsidRPr="000A6BB8" w:rsidRDefault="004C61E2" w:rsidP="00CA1CC7">
      <w:pPr>
        <w:spacing w:line="276" w:lineRule="auto"/>
        <w:rPr>
          <w:color w:val="262626"/>
          <w:lang w:val="kk-KZ"/>
        </w:rPr>
      </w:pPr>
      <w:r w:rsidRPr="000A6BB8">
        <w:rPr>
          <w:b/>
          <w:color w:val="262626"/>
        </w:rPr>
        <w:t>Наименование услуги</w:t>
      </w:r>
      <w:r w:rsidRPr="000A6BB8">
        <w:rPr>
          <w:color w:val="262626"/>
        </w:rPr>
        <w:t>: Оказание образовательных услуг обучающимся на образовательных программах резидентуры:</w:t>
      </w:r>
      <w:r w:rsidRPr="000A6BB8">
        <w:rPr>
          <w:color w:val="262626"/>
          <w:lang w:val="kk-KZ"/>
        </w:rPr>
        <w:t xml:space="preserve"> «</w:t>
      </w:r>
      <w:r w:rsidR="00B32947" w:rsidRPr="000A6BB8">
        <w:rPr>
          <w:color w:val="262626"/>
          <w:lang w:val="kk-KZ"/>
        </w:rPr>
        <w:t>Радиология</w:t>
      </w:r>
      <w:r w:rsidRPr="000A6BB8">
        <w:rPr>
          <w:color w:val="262626"/>
        </w:rPr>
        <w:t>»</w:t>
      </w:r>
      <w:r w:rsidR="00EF1FB7" w:rsidRPr="000A6BB8">
        <w:rPr>
          <w:color w:val="262626"/>
          <w:lang w:val="kk-KZ"/>
        </w:rPr>
        <w:t xml:space="preserve"> </w:t>
      </w:r>
    </w:p>
    <w:p w:rsidR="004C61E2" w:rsidRPr="000A6BB8" w:rsidRDefault="004C61E2" w:rsidP="00CA1CC7">
      <w:pPr>
        <w:spacing w:line="276" w:lineRule="auto"/>
        <w:rPr>
          <w:color w:val="262626"/>
        </w:rPr>
      </w:pPr>
      <w:r w:rsidRPr="000A6BB8">
        <w:rPr>
          <w:b/>
          <w:color w:val="262626"/>
        </w:rPr>
        <w:t>Место проведения</w:t>
      </w:r>
      <w:r w:rsidRPr="000A6BB8">
        <w:rPr>
          <w:color w:val="262626"/>
        </w:rPr>
        <w:t>: г. Караганда.</w:t>
      </w:r>
    </w:p>
    <w:p w:rsidR="004C61E2" w:rsidRPr="000A6BB8" w:rsidRDefault="004C61E2" w:rsidP="00CA1CC7">
      <w:pPr>
        <w:spacing w:line="276" w:lineRule="auto"/>
        <w:rPr>
          <w:color w:val="262626"/>
        </w:rPr>
      </w:pPr>
      <w:r w:rsidRPr="000A6BB8">
        <w:rPr>
          <w:b/>
          <w:color w:val="262626"/>
        </w:rPr>
        <w:t>Форма обучения</w:t>
      </w:r>
      <w:r w:rsidRPr="000A6BB8">
        <w:rPr>
          <w:color w:val="262626"/>
        </w:rPr>
        <w:t>: очная.</w:t>
      </w:r>
    </w:p>
    <w:p w:rsidR="00EF1FB7" w:rsidRPr="000A6BB8" w:rsidRDefault="00EF1FB7" w:rsidP="00CA1CC7">
      <w:pPr>
        <w:spacing w:line="276" w:lineRule="auto"/>
        <w:rPr>
          <w:color w:val="262626"/>
        </w:rPr>
      </w:pPr>
      <w:r w:rsidRPr="000A6BB8">
        <w:rPr>
          <w:b/>
          <w:color w:val="262626"/>
        </w:rPr>
        <w:t>Срок обучения</w:t>
      </w:r>
      <w:r w:rsidRPr="000A6BB8">
        <w:rPr>
          <w:color w:val="262626"/>
        </w:rPr>
        <w:t>: 1 год (202</w:t>
      </w:r>
      <w:r w:rsidRPr="000A6BB8">
        <w:rPr>
          <w:color w:val="262626"/>
          <w:lang w:val="kk-KZ"/>
        </w:rPr>
        <w:t>6</w:t>
      </w:r>
      <w:r w:rsidRPr="000A6BB8">
        <w:rPr>
          <w:color w:val="262626"/>
        </w:rPr>
        <w:t>-202</w:t>
      </w:r>
      <w:r w:rsidRPr="000A6BB8">
        <w:rPr>
          <w:color w:val="262626"/>
          <w:lang w:val="kk-KZ"/>
        </w:rPr>
        <w:t>7</w:t>
      </w:r>
      <w:r w:rsidRPr="000A6BB8">
        <w:rPr>
          <w:color w:val="262626"/>
        </w:rPr>
        <w:t xml:space="preserve">) - </w:t>
      </w:r>
      <w:r w:rsidR="00B32947" w:rsidRPr="000A6BB8">
        <w:rPr>
          <w:color w:val="262626"/>
          <w:lang w:val="kk-KZ"/>
        </w:rPr>
        <w:t>первый</w:t>
      </w:r>
      <w:r w:rsidRPr="000A6BB8">
        <w:rPr>
          <w:color w:val="262626"/>
        </w:rPr>
        <w:t xml:space="preserve"> год обучения (</w:t>
      </w:r>
      <w:r w:rsidR="00B32947" w:rsidRPr="000A6BB8">
        <w:rPr>
          <w:color w:val="262626"/>
          <w:lang w:val="kk-KZ"/>
        </w:rPr>
        <w:t>1</w:t>
      </w:r>
      <w:r w:rsidRPr="000A6BB8">
        <w:rPr>
          <w:color w:val="262626"/>
          <w:lang w:val="kk-KZ"/>
        </w:rPr>
        <w:t xml:space="preserve"> курс</w:t>
      </w:r>
      <w:r w:rsidRPr="000A6BB8">
        <w:rPr>
          <w:color w:val="262626"/>
        </w:rPr>
        <w:t xml:space="preserve">) </w:t>
      </w:r>
    </w:p>
    <w:p w:rsidR="004C61E2" w:rsidRDefault="004C61E2" w:rsidP="00CA1CC7">
      <w:pPr>
        <w:spacing w:line="276" w:lineRule="auto"/>
        <w:rPr>
          <w:b/>
          <w:color w:val="262626"/>
        </w:rPr>
      </w:pPr>
      <w:r w:rsidRPr="000A6BB8">
        <w:rPr>
          <w:b/>
          <w:color w:val="262626"/>
        </w:rPr>
        <w:t>План финансирования</w:t>
      </w:r>
    </w:p>
    <w:p w:rsidR="00757296" w:rsidRPr="000A6BB8" w:rsidRDefault="00757296" w:rsidP="00CA1CC7">
      <w:pPr>
        <w:spacing w:line="276" w:lineRule="auto"/>
        <w:rPr>
          <w:b/>
          <w:color w:val="262626"/>
        </w:rPr>
      </w:pPr>
      <w:bookmarkStart w:id="0" w:name="_GoBack"/>
      <w:bookmarkEnd w:id="0"/>
    </w:p>
    <w:tbl>
      <w:tblPr>
        <w:tblW w:w="961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4303"/>
        <w:gridCol w:w="4197"/>
      </w:tblGrid>
      <w:tr w:rsidR="006B6968" w:rsidRPr="000A6BB8" w:rsidTr="00FC66D5">
        <w:tc>
          <w:tcPr>
            <w:tcW w:w="1112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</w:rPr>
            </w:pPr>
            <w:r w:rsidRPr="000A6BB8">
              <w:rPr>
                <w:b/>
                <w:color w:val="262626"/>
              </w:rPr>
              <w:t>№ п/п</w:t>
            </w:r>
          </w:p>
        </w:tc>
        <w:tc>
          <w:tcPr>
            <w:tcW w:w="4303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</w:rPr>
            </w:pPr>
            <w:r w:rsidRPr="000A6BB8">
              <w:rPr>
                <w:b/>
                <w:color w:val="262626"/>
              </w:rPr>
              <w:t>Календарный год</w:t>
            </w:r>
          </w:p>
        </w:tc>
        <w:tc>
          <w:tcPr>
            <w:tcW w:w="4197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</w:rPr>
            </w:pPr>
            <w:r w:rsidRPr="000A6BB8">
              <w:rPr>
                <w:b/>
                <w:color w:val="262626"/>
              </w:rPr>
              <w:t xml:space="preserve">График оплаты </w:t>
            </w:r>
          </w:p>
        </w:tc>
      </w:tr>
      <w:tr w:rsidR="006B6968" w:rsidRPr="000A6BB8" w:rsidTr="00FC66D5">
        <w:tc>
          <w:tcPr>
            <w:tcW w:w="1112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1</w:t>
            </w:r>
          </w:p>
        </w:tc>
        <w:tc>
          <w:tcPr>
            <w:tcW w:w="4303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</w:rPr>
            </w:pPr>
            <w:r w:rsidRPr="000A6BB8">
              <w:rPr>
                <w:b/>
                <w:color w:val="262626"/>
              </w:rPr>
              <w:t>Обучение (сентябрь-декабрь) 2026 г.</w:t>
            </w:r>
          </w:p>
        </w:tc>
        <w:tc>
          <w:tcPr>
            <w:tcW w:w="4197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Декабрь 2026 г.</w:t>
            </w:r>
          </w:p>
        </w:tc>
      </w:tr>
      <w:tr w:rsidR="006B6968" w:rsidRPr="000A6BB8" w:rsidTr="00FC66D5">
        <w:tc>
          <w:tcPr>
            <w:tcW w:w="1112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2</w:t>
            </w:r>
          </w:p>
        </w:tc>
        <w:tc>
          <w:tcPr>
            <w:tcW w:w="4303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</w:rPr>
              <w:t>Обучение (январь-июнь)</w:t>
            </w:r>
            <w:r w:rsidRPr="000A6BB8">
              <w:rPr>
                <w:b/>
                <w:color w:val="262626"/>
                <w:lang w:val="kk-KZ"/>
              </w:rPr>
              <w:t>2027 г.</w:t>
            </w:r>
          </w:p>
        </w:tc>
        <w:tc>
          <w:tcPr>
            <w:tcW w:w="4197" w:type="dxa"/>
            <w:shd w:val="clear" w:color="auto" w:fill="auto"/>
            <w:vAlign w:val="center"/>
          </w:tcPr>
          <w:p w:rsidR="006B6968" w:rsidRPr="000A6BB8" w:rsidRDefault="006B6968" w:rsidP="006B6968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0A6BB8">
              <w:rPr>
                <w:b/>
                <w:color w:val="262626"/>
                <w:lang w:val="kk-KZ"/>
              </w:rPr>
              <w:t>Июль 2027 г.</w:t>
            </w:r>
          </w:p>
        </w:tc>
      </w:tr>
    </w:tbl>
    <w:p w:rsidR="000A6BB8" w:rsidRPr="000A6BB8" w:rsidRDefault="000A6BB8" w:rsidP="00CA1CC7">
      <w:pPr>
        <w:spacing w:line="276" w:lineRule="auto"/>
        <w:jc w:val="center"/>
        <w:rPr>
          <w:b/>
          <w:color w:val="262626"/>
        </w:rPr>
      </w:pPr>
    </w:p>
    <w:p w:rsidR="004C61E2" w:rsidRPr="000A6BB8" w:rsidRDefault="004C61E2" w:rsidP="00CA1CC7">
      <w:pPr>
        <w:spacing w:line="276" w:lineRule="auto"/>
        <w:jc w:val="center"/>
        <w:rPr>
          <w:color w:val="262626"/>
        </w:rPr>
      </w:pPr>
      <w:r w:rsidRPr="000A6BB8">
        <w:rPr>
          <w:b/>
          <w:color w:val="262626"/>
        </w:rPr>
        <w:t>Общие требования к услуг</w:t>
      </w:r>
      <w:r w:rsidR="000A6BB8" w:rsidRPr="000A6BB8">
        <w:rPr>
          <w:b/>
          <w:color w:val="262626"/>
        </w:rPr>
        <w:t>е</w:t>
      </w:r>
      <w:r w:rsidRPr="000A6BB8">
        <w:rPr>
          <w:color w:val="262626"/>
        </w:rPr>
        <w:t>:</w:t>
      </w:r>
    </w:p>
    <w:p w:rsidR="004C61E2" w:rsidRPr="000A6BB8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r w:rsidRPr="000A6BB8">
        <w:rPr>
          <w:rFonts w:eastAsia="Calibri"/>
          <w:color w:val="262626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4C61E2" w:rsidRPr="000A6BB8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r w:rsidRPr="000A6BB8">
        <w:rPr>
          <w:rFonts w:eastAsia="Calibri"/>
          <w:color w:val="262626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4C61E2" w:rsidRPr="000A6BB8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r w:rsidRPr="000A6BB8">
        <w:rPr>
          <w:rFonts w:eastAsia="Calibri"/>
          <w:color w:val="262626"/>
        </w:rPr>
        <w:t>по завершению учебного года врачу-резиденту выдается транскрипт;</w:t>
      </w:r>
    </w:p>
    <w:p w:rsidR="009B51C3" w:rsidRPr="000A6BB8" w:rsidRDefault="004C61E2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</w:rPr>
      </w:pPr>
      <w:r w:rsidRPr="000A6BB8">
        <w:rPr>
          <w:rFonts w:eastAsia="Calibri"/>
          <w:color w:val="262626"/>
        </w:rPr>
        <w:t xml:space="preserve">подготовка специалистов с послевузовским образованием (резидентура)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ҚР ДСМ-63 «Об утверждении государственных общеобязательных стандартов по уровням бразования в области здравоохранения», Приказом Министра </w:t>
      </w:r>
      <w:r w:rsidR="001735AE" w:rsidRPr="000A6BB8">
        <w:rPr>
          <w:rFonts w:eastAsia="Calibri"/>
          <w:color w:val="262626"/>
        </w:rPr>
        <w:t>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</w:t>
      </w:r>
      <w:r w:rsidRPr="000A6BB8">
        <w:rPr>
          <w:rFonts w:eastAsia="Calibri"/>
          <w:color w:val="262626"/>
        </w:rPr>
        <w:t>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sectPr w:rsidR="009B51C3" w:rsidRPr="000A6BB8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1E2"/>
    <w:rsid w:val="00017E62"/>
    <w:rsid w:val="000A6BB8"/>
    <w:rsid w:val="00131FE0"/>
    <w:rsid w:val="001735AE"/>
    <w:rsid w:val="00266B95"/>
    <w:rsid w:val="003333BD"/>
    <w:rsid w:val="003F44C3"/>
    <w:rsid w:val="004C61E2"/>
    <w:rsid w:val="005013A5"/>
    <w:rsid w:val="00514E71"/>
    <w:rsid w:val="005D1BD5"/>
    <w:rsid w:val="005F269F"/>
    <w:rsid w:val="0061722A"/>
    <w:rsid w:val="006B6968"/>
    <w:rsid w:val="006D6AC1"/>
    <w:rsid w:val="006E2F34"/>
    <w:rsid w:val="0070690F"/>
    <w:rsid w:val="00757296"/>
    <w:rsid w:val="00836DAE"/>
    <w:rsid w:val="008B1955"/>
    <w:rsid w:val="008E72EE"/>
    <w:rsid w:val="008E7625"/>
    <w:rsid w:val="00931F38"/>
    <w:rsid w:val="0099148D"/>
    <w:rsid w:val="009B51C3"/>
    <w:rsid w:val="00B32947"/>
    <w:rsid w:val="00CA1CC7"/>
    <w:rsid w:val="00CC1E5F"/>
    <w:rsid w:val="00D35D58"/>
    <w:rsid w:val="00DA6AD0"/>
    <w:rsid w:val="00DB1636"/>
    <w:rsid w:val="00EC69DC"/>
    <w:rsid w:val="00EE56D6"/>
    <w:rsid w:val="00EF1FB7"/>
    <w:rsid w:val="00F2424C"/>
    <w:rsid w:val="00F81FD8"/>
    <w:rsid w:val="00F95AE4"/>
    <w:rsid w:val="00FC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AD0F1"/>
  <w15:docId w15:val="{F5C3AE58-EC16-4CFC-BA03-4742FAC5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0"/>
    <w:rsid w:val="00131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Nelya</cp:lastModifiedBy>
  <cp:revision>55</cp:revision>
  <dcterms:created xsi:type="dcterms:W3CDTF">2026-09-15T05:08:00Z</dcterms:created>
  <dcterms:modified xsi:type="dcterms:W3CDTF">2026-09-25T10:16:00Z</dcterms:modified>
</cp:coreProperties>
</file>