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A12136" w14:textId="77777777" w:rsidR="00334989" w:rsidRPr="00A867B2" w:rsidRDefault="00334989" w:rsidP="0033498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A867B2">
        <w:rPr>
          <w:rFonts w:ascii="Times New Roman" w:hAnsi="Times New Roman" w:cs="Times New Roman"/>
          <w:sz w:val="24"/>
          <w:szCs w:val="24"/>
        </w:rPr>
        <w:t>Техническа</w:t>
      </w:r>
      <w:r w:rsidR="00191054">
        <w:rPr>
          <w:rFonts w:ascii="Times New Roman" w:hAnsi="Times New Roman" w:cs="Times New Roman"/>
          <w:sz w:val="24"/>
          <w:szCs w:val="24"/>
        </w:rPr>
        <w:t>я спецификация</w:t>
      </w:r>
      <w:r w:rsidR="00191054">
        <w:rPr>
          <w:rFonts w:ascii="Times New Roman" w:hAnsi="Times New Roman" w:cs="Times New Roman"/>
          <w:sz w:val="24"/>
          <w:szCs w:val="24"/>
        </w:rPr>
        <w:br/>
        <w:t>закупаемых услуг</w:t>
      </w:r>
    </w:p>
    <w:p w14:paraId="0683FEA5" w14:textId="77777777" w:rsidR="00334989" w:rsidRDefault="00334989" w:rsidP="00334989">
      <w:pPr>
        <w:pStyle w:val="a3"/>
        <w:spacing w:before="4"/>
        <w:rPr>
          <w:sz w:val="18"/>
        </w:rPr>
      </w:pPr>
    </w:p>
    <w:tbl>
      <w:tblPr>
        <w:tblStyle w:val="TableNormal"/>
        <w:tblW w:w="0" w:type="auto"/>
        <w:tblInd w:w="125" w:type="dxa"/>
        <w:tblBorders>
          <w:top w:val="single" w:sz="6" w:space="0" w:color="333333"/>
          <w:left w:val="single" w:sz="6" w:space="0" w:color="333333"/>
          <w:bottom w:val="single" w:sz="6" w:space="0" w:color="333333"/>
          <w:right w:val="single" w:sz="6" w:space="0" w:color="333333"/>
          <w:insideH w:val="single" w:sz="6" w:space="0" w:color="333333"/>
          <w:insideV w:val="single" w:sz="6" w:space="0" w:color="333333"/>
        </w:tblBorders>
        <w:tblLayout w:type="fixed"/>
        <w:tblLook w:val="01E0" w:firstRow="1" w:lastRow="1" w:firstColumn="1" w:lastColumn="1" w:noHBand="0" w:noVBand="0"/>
      </w:tblPr>
      <w:tblGrid>
        <w:gridCol w:w="3057"/>
        <w:gridCol w:w="7133"/>
      </w:tblGrid>
      <w:tr w:rsidR="00334989" w:rsidRPr="00A867B2" w14:paraId="46256193" w14:textId="77777777" w:rsidTr="00350ABC">
        <w:trPr>
          <w:trHeight w:val="895"/>
        </w:trPr>
        <w:tc>
          <w:tcPr>
            <w:tcW w:w="3057" w:type="dxa"/>
          </w:tcPr>
          <w:p w14:paraId="10CCB452" w14:textId="77777777" w:rsidR="00334989" w:rsidRPr="00A867B2" w:rsidRDefault="00334989" w:rsidP="00350ABC">
            <w:pPr>
              <w:pStyle w:val="TableParagraph"/>
              <w:spacing w:before="38" w:line="220" w:lineRule="auto"/>
              <w:ind w:left="48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2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  <w:r w:rsidRPr="00A867B2">
              <w:rPr>
                <w:rFonts w:ascii="Times New Roman" w:hAnsi="Times New Roman" w:cs="Times New Roman"/>
                <w:sz w:val="24"/>
                <w:szCs w:val="24"/>
              </w:rPr>
              <w:br/>
              <w:t>заказчика</w:t>
            </w:r>
          </w:p>
        </w:tc>
        <w:tc>
          <w:tcPr>
            <w:tcW w:w="7133" w:type="dxa"/>
          </w:tcPr>
          <w:p w14:paraId="182E5FFE" w14:textId="37EB8176" w:rsidR="00334989" w:rsidRPr="001A2C80" w:rsidRDefault="00334989" w:rsidP="00350ABC">
            <w:pPr>
              <w:pStyle w:val="TableParagraph"/>
              <w:spacing w:before="46" w:line="252" w:lineRule="auto"/>
              <w:ind w:left="49" w:right="112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4989" w:rsidRPr="00A867B2" w14:paraId="4125C5F1" w14:textId="77777777" w:rsidTr="00350ABC">
        <w:trPr>
          <w:trHeight w:val="354"/>
        </w:trPr>
        <w:tc>
          <w:tcPr>
            <w:tcW w:w="3057" w:type="dxa"/>
          </w:tcPr>
          <w:p w14:paraId="231D1720" w14:textId="77777777" w:rsidR="00334989" w:rsidRPr="00A867B2" w:rsidRDefault="00334989" w:rsidP="00350ABC">
            <w:pPr>
              <w:pStyle w:val="TableParagraph"/>
              <w:spacing w:before="19"/>
              <w:ind w:left="4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A867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объявления</w:t>
            </w:r>
            <w:r w:rsidRPr="00A867B2">
              <w:rPr>
                <w:rFonts w:ascii="Times New Roman" w:hAnsi="Times New Roman" w:cs="Times New Roman"/>
                <w:w w:val="70"/>
                <w:sz w:val="24"/>
                <w:szCs w:val="24"/>
              </w:rPr>
              <w:t>:</w:t>
            </w:r>
          </w:p>
        </w:tc>
        <w:tc>
          <w:tcPr>
            <w:tcW w:w="7133" w:type="dxa"/>
          </w:tcPr>
          <w:p w14:paraId="2E0CEE7C" w14:textId="77777777" w:rsidR="00334989" w:rsidRPr="00A867B2" w:rsidRDefault="00334989" w:rsidP="00350ABC">
            <w:pPr>
              <w:pStyle w:val="TableParagraph"/>
              <w:spacing w:before="46"/>
              <w:ind w:left="4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23EA" w:rsidRPr="00A867B2" w14:paraId="69D79ECB" w14:textId="77777777" w:rsidTr="00350ABC">
        <w:trPr>
          <w:trHeight w:val="895"/>
        </w:trPr>
        <w:tc>
          <w:tcPr>
            <w:tcW w:w="3057" w:type="dxa"/>
          </w:tcPr>
          <w:p w14:paraId="61277F8C" w14:textId="77777777" w:rsidR="006323EA" w:rsidRPr="00A867B2" w:rsidRDefault="006323EA" w:rsidP="006323EA">
            <w:pPr>
              <w:pStyle w:val="TableParagraph"/>
              <w:spacing w:before="38" w:line="220" w:lineRule="auto"/>
              <w:ind w:left="4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  <w:r w:rsidRPr="00A867B2">
              <w:rPr>
                <w:rFonts w:ascii="Times New Roman" w:hAnsi="Times New Roman" w:cs="Times New Roman"/>
                <w:w w:val="75"/>
                <w:sz w:val="24"/>
                <w:szCs w:val="24"/>
              </w:rPr>
              <w:t>:</w:t>
            </w:r>
          </w:p>
        </w:tc>
        <w:tc>
          <w:tcPr>
            <w:tcW w:w="7133" w:type="dxa"/>
          </w:tcPr>
          <w:p w14:paraId="43550543" w14:textId="146FA335" w:rsidR="009F7322" w:rsidRDefault="00774BA0" w:rsidP="006323EA">
            <w:pPr>
              <w:jc w:val="both"/>
              <w:rPr>
                <w:rFonts w:ascii="Times New Roman" w:hAnsi="Times New Roman" w:cs="Times New Roman"/>
                <w:b/>
                <w:sz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ru-RU"/>
              </w:rPr>
              <w:t xml:space="preserve">Семинар по темам: </w:t>
            </w:r>
          </w:p>
          <w:p w14:paraId="19D4F7D5" w14:textId="6B089BCF" w:rsidR="00C4014D" w:rsidRDefault="00C4014D" w:rsidP="006323EA">
            <w:pPr>
              <w:jc w:val="both"/>
              <w:rPr>
                <w:rFonts w:ascii="Times New Roman" w:hAnsi="Times New Roman" w:cs="Times New Roman"/>
                <w:b/>
                <w:sz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ru-RU"/>
              </w:rPr>
              <w:t>«Интегрированное ведение болезней детского возраста»</w:t>
            </w:r>
          </w:p>
          <w:p w14:paraId="2FB7A84B" w14:textId="7E61E1C4" w:rsidR="006323EA" w:rsidRDefault="006323EA" w:rsidP="006323EA">
            <w:pPr>
              <w:jc w:val="both"/>
              <w:rPr>
                <w:rFonts w:ascii="Times New Roman" w:hAnsi="Times New Roman" w:cs="Times New Roman"/>
                <w:b/>
                <w:sz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ru-RU"/>
              </w:rPr>
              <w:t xml:space="preserve">«Универсально-прогрессивная модель патронажа беременных женщин и детей раннего возраста. Базовый тренинг» </w:t>
            </w:r>
          </w:p>
          <w:p w14:paraId="33C00DA1" w14:textId="0C1F12F8" w:rsidR="006323EA" w:rsidRPr="007053AC" w:rsidRDefault="006323EA" w:rsidP="006323EA">
            <w:pPr>
              <w:jc w:val="both"/>
              <w:rPr>
                <w:rFonts w:ascii="Times New Roman" w:hAnsi="Times New Roman" w:cs="Times New Roman"/>
                <w:b/>
                <w:sz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ru-RU"/>
              </w:rPr>
              <w:t xml:space="preserve">«Универсально-прогрессивная модель патронажа беременных женщин и детей раннего </w:t>
            </w:r>
            <w:r w:rsidR="00774BA0">
              <w:rPr>
                <w:rFonts w:ascii="Times New Roman" w:hAnsi="Times New Roman" w:cs="Times New Roman"/>
                <w:b/>
                <w:sz w:val="24"/>
                <w:lang w:val="ru-RU"/>
              </w:rPr>
              <w:t xml:space="preserve">возраста. Расширенный тренинг» </w:t>
            </w:r>
          </w:p>
        </w:tc>
      </w:tr>
      <w:tr w:rsidR="006323EA" w:rsidRPr="00A867B2" w14:paraId="220B84AF" w14:textId="77777777" w:rsidTr="00350ABC">
        <w:trPr>
          <w:trHeight w:val="354"/>
        </w:trPr>
        <w:tc>
          <w:tcPr>
            <w:tcW w:w="3057" w:type="dxa"/>
          </w:tcPr>
          <w:p w14:paraId="0FF3D2A0" w14:textId="77777777" w:rsidR="006323EA" w:rsidRPr="00A867B2" w:rsidRDefault="006323EA" w:rsidP="006323EA">
            <w:pPr>
              <w:pStyle w:val="TableParagraph"/>
              <w:spacing w:before="19"/>
              <w:ind w:left="48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2">
              <w:rPr>
                <w:rFonts w:ascii="Times New Roman" w:hAnsi="Times New Roman" w:cs="Times New Roman"/>
                <w:sz w:val="24"/>
                <w:szCs w:val="24"/>
              </w:rPr>
              <w:t>Номер лота</w:t>
            </w:r>
            <w:r w:rsidRPr="00A867B2">
              <w:rPr>
                <w:rFonts w:ascii="Times New Roman" w:hAnsi="Times New Roman" w:cs="Times New Roman"/>
                <w:w w:val="70"/>
                <w:sz w:val="24"/>
                <w:szCs w:val="24"/>
              </w:rPr>
              <w:t>:</w:t>
            </w:r>
          </w:p>
        </w:tc>
        <w:tc>
          <w:tcPr>
            <w:tcW w:w="7133" w:type="dxa"/>
          </w:tcPr>
          <w:p w14:paraId="17E407CA" w14:textId="77777777" w:rsidR="006323EA" w:rsidRPr="00A867B2" w:rsidRDefault="006323EA" w:rsidP="006323EA">
            <w:pPr>
              <w:pStyle w:val="TableParagraph"/>
              <w:spacing w:before="46"/>
              <w:ind w:left="4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23EA" w:rsidRPr="00A867B2" w14:paraId="22062121" w14:textId="77777777" w:rsidTr="00350ABC">
        <w:trPr>
          <w:trHeight w:val="354"/>
        </w:trPr>
        <w:tc>
          <w:tcPr>
            <w:tcW w:w="3057" w:type="dxa"/>
          </w:tcPr>
          <w:p w14:paraId="2EEDFF2C" w14:textId="77777777" w:rsidR="006323EA" w:rsidRPr="00A867B2" w:rsidRDefault="006323EA" w:rsidP="006323EA">
            <w:pPr>
              <w:pStyle w:val="TableParagraph"/>
              <w:spacing w:before="19"/>
              <w:ind w:left="48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2">
              <w:rPr>
                <w:rFonts w:ascii="Times New Roman" w:hAnsi="Times New Roman" w:cs="Times New Roman"/>
                <w:sz w:val="24"/>
                <w:szCs w:val="24"/>
              </w:rPr>
              <w:t>Наименование лота</w:t>
            </w:r>
            <w:r w:rsidRPr="00A867B2">
              <w:rPr>
                <w:rFonts w:ascii="Times New Roman" w:hAnsi="Times New Roman" w:cs="Times New Roman"/>
                <w:w w:val="65"/>
                <w:sz w:val="24"/>
                <w:szCs w:val="24"/>
              </w:rPr>
              <w:t>:</w:t>
            </w:r>
          </w:p>
        </w:tc>
        <w:tc>
          <w:tcPr>
            <w:tcW w:w="7133" w:type="dxa"/>
          </w:tcPr>
          <w:p w14:paraId="7B630D67" w14:textId="77777777" w:rsidR="006323EA" w:rsidRPr="00A867B2" w:rsidRDefault="006323EA" w:rsidP="006323EA">
            <w:pPr>
              <w:pStyle w:val="TableParagraph"/>
              <w:spacing w:before="46"/>
              <w:ind w:left="4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05"/>
                <w:sz w:val="24"/>
                <w:szCs w:val="24"/>
              </w:rPr>
              <w:t>Консультационные услуги в области медицины</w:t>
            </w:r>
          </w:p>
        </w:tc>
      </w:tr>
      <w:tr w:rsidR="006323EA" w:rsidRPr="00A867B2" w14:paraId="638C5451" w14:textId="77777777" w:rsidTr="00350ABC">
        <w:trPr>
          <w:trHeight w:val="354"/>
        </w:trPr>
        <w:tc>
          <w:tcPr>
            <w:tcW w:w="3057" w:type="dxa"/>
          </w:tcPr>
          <w:p w14:paraId="6031BA70" w14:textId="77777777" w:rsidR="006323EA" w:rsidRPr="00A867B2" w:rsidRDefault="006323EA" w:rsidP="006323EA">
            <w:pPr>
              <w:pStyle w:val="TableParagraph"/>
              <w:spacing w:before="19"/>
              <w:ind w:left="48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2">
              <w:rPr>
                <w:rFonts w:ascii="Times New Roman" w:hAnsi="Times New Roman" w:cs="Times New Roman"/>
                <w:sz w:val="24"/>
                <w:szCs w:val="24"/>
              </w:rPr>
              <w:t>Наименование услуги</w:t>
            </w:r>
            <w:r w:rsidRPr="00A867B2">
              <w:rPr>
                <w:rFonts w:ascii="Times New Roman" w:hAnsi="Times New Roman" w:cs="Times New Roman"/>
                <w:w w:val="65"/>
                <w:sz w:val="24"/>
                <w:szCs w:val="24"/>
              </w:rPr>
              <w:t>:</w:t>
            </w:r>
          </w:p>
        </w:tc>
        <w:tc>
          <w:tcPr>
            <w:tcW w:w="7133" w:type="dxa"/>
          </w:tcPr>
          <w:p w14:paraId="6ECA5784" w14:textId="77777777" w:rsidR="006323EA" w:rsidRPr="00A867B2" w:rsidRDefault="006323EA" w:rsidP="006323EA">
            <w:pPr>
              <w:pStyle w:val="TableParagraph"/>
              <w:spacing w:before="46"/>
              <w:ind w:left="4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05"/>
                <w:sz w:val="24"/>
                <w:szCs w:val="24"/>
              </w:rPr>
              <w:t>Консультационные услуги в области медицины</w:t>
            </w:r>
          </w:p>
        </w:tc>
      </w:tr>
      <w:tr w:rsidR="006323EA" w:rsidRPr="00A867B2" w14:paraId="709ACD1F" w14:textId="77777777" w:rsidTr="00350ABC">
        <w:trPr>
          <w:trHeight w:val="354"/>
        </w:trPr>
        <w:tc>
          <w:tcPr>
            <w:tcW w:w="3057" w:type="dxa"/>
          </w:tcPr>
          <w:p w14:paraId="198BA0E3" w14:textId="77777777" w:rsidR="006323EA" w:rsidRPr="00A867B2" w:rsidRDefault="006323EA" w:rsidP="006323EA">
            <w:pPr>
              <w:pStyle w:val="TableParagraph"/>
              <w:spacing w:before="19"/>
              <w:ind w:left="48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2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  <w:r w:rsidRPr="00A867B2">
              <w:rPr>
                <w:rFonts w:ascii="Times New Roman" w:hAnsi="Times New Roman" w:cs="Times New Roman"/>
                <w:w w:val="65"/>
                <w:sz w:val="24"/>
                <w:szCs w:val="24"/>
              </w:rPr>
              <w:t>:</w:t>
            </w:r>
          </w:p>
        </w:tc>
        <w:tc>
          <w:tcPr>
            <w:tcW w:w="7133" w:type="dxa"/>
          </w:tcPr>
          <w:p w14:paraId="1CA7E8CD" w14:textId="77777777" w:rsidR="006323EA" w:rsidRPr="00A867B2" w:rsidRDefault="006323EA" w:rsidP="006323EA">
            <w:pPr>
              <w:pStyle w:val="TableParagraph"/>
              <w:spacing w:before="46"/>
              <w:ind w:left="49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2">
              <w:rPr>
                <w:rFonts w:ascii="Times New Roman" w:hAnsi="Times New Roman" w:cs="Times New Roman"/>
                <w:w w:val="110"/>
                <w:sz w:val="24"/>
                <w:szCs w:val="24"/>
              </w:rPr>
              <w:t>Одна</w:t>
            </w:r>
            <w:r w:rsidRPr="00A867B2">
              <w:rPr>
                <w:rFonts w:ascii="Times New Roman" w:hAnsi="Times New Roman" w:cs="Times New Roman"/>
                <w:spacing w:val="3"/>
                <w:w w:val="110"/>
                <w:sz w:val="24"/>
                <w:szCs w:val="24"/>
              </w:rPr>
              <w:t xml:space="preserve"> </w:t>
            </w:r>
            <w:r w:rsidRPr="00A867B2">
              <w:rPr>
                <w:rFonts w:ascii="Times New Roman" w:hAnsi="Times New Roman" w:cs="Times New Roman"/>
                <w:w w:val="110"/>
                <w:sz w:val="24"/>
                <w:szCs w:val="24"/>
              </w:rPr>
              <w:t>услуга</w:t>
            </w:r>
          </w:p>
        </w:tc>
      </w:tr>
      <w:tr w:rsidR="006323EA" w:rsidRPr="00A867B2" w14:paraId="6F409B4A" w14:textId="77777777" w:rsidTr="00350ABC">
        <w:trPr>
          <w:trHeight w:val="354"/>
        </w:trPr>
        <w:tc>
          <w:tcPr>
            <w:tcW w:w="3057" w:type="dxa"/>
          </w:tcPr>
          <w:p w14:paraId="7DBC177E" w14:textId="77777777" w:rsidR="006323EA" w:rsidRPr="00A867B2" w:rsidRDefault="006323EA" w:rsidP="006323EA">
            <w:pPr>
              <w:pStyle w:val="TableParagraph"/>
              <w:spacing w:before="19"/>
              <w:ind w:left="48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2">
              <w:rPr>
                <w:rFonts w:ascii="Times New Roman" w:hAnsi="Times New Roman" w:cs="Times New Roman"/>
                <w:sz w:val="24"/>
                <w:szCs w:val="24"/>
              </w:rPr>
              <w:t>Количество (объем)</w:t>
            </w:r>
            <w:r w:rsidRPr="00A867B2">
              <w:rPr>
                <w:rFonts w:ascii="Times New Roman" w:hAnsi="Times New Roman" w:cs="Times New Roman"/>
                <w:w w:val="70"/>
                <w:sz w:val="24"/>
                <w:szCs w:val="24"/>
              </w:rPr>
              <w:t>:</w:t>
            </w:r>
          </w:p>
        </w:tc>
        <w:tc>
          <w:tcPr>
            <w:tcW w:w="7133" w:type="dxa"/>
          </w:tcPr>
          <w:p w14:paraId="33DE3915" w14:textId="43242829" w:rsidR="006323EA" w:rsidRPr="00191054" w:rsidRDefault="00774BA0" w:rsidP="001A2C80">
            <w:pPr>
              <w:pStyle w:val="TableParagraph"/>
              <w:spacing w:before="46"/>
              <w:ind w:left="4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w w:val="105"/>
                <w:sz w:val="24"/>
                <w:szCs w:val="24"/>
                <w:lang w:val="ru-RU"/>
              </w:rPr>
              <w:t xml:space="preserve"> </w:t>
            </w:r>
            <w:r w:rsidR="004441F1">
              <w:rPr>
                <w:rFonts w:ascii="Times New Roman" w:hAnsi="Times New Roman" w:cs="Times New Roman"/>
                <w:w w:val="105"/>
                <w:sz w:val="24"/>
                <w:szCs w:val="24"/>
                <w:lang w:val="en-US"/>
              </w:rPr>
              <w:t>25</w:t>
            </w:r>
            <w:r w:rsidR="001A2C80">
              <w:rPr>
                <w:rFonts w:ascii="Times New Roman" w:hAnsi="Times New Roman" w:cs="Times New Roman"/>
                <w:w w:val="105"/>
                <w:sz w:val="24"/>
                <w:szCs w:val="24"/>
                <w:lang w:val="ru-RU"/>
              </w:rPr>
              <w:t xml:space="preserve"> </w:t>
            </w:r>
            <w:r w:rsidR="006323EA">
              <w:rPr>
                <w:rFonts w:ascii="Times New Roman" w:hAnsi="Times New Roman" w:cs="Times New Roman"/>
                <w:w w:val="105"/>
                <w:sz w:val="24"/>
                <w:szCs w:val="24"/>
                <w:lang w:val="ru-RU"/>
              </w:rPr>
              <w:t>участников</w:t>
            </w:r>
          </w:p>
        </w:tc>
      </w:tr>
      <w:tr w:rsidR="006323EA" w:rsidRPr="00A867B2" w14:paraId="1A32FD8F" w14:textId="77777777" w:rsidTr="00350ABC">
        <w:trPr>
          <w:trHeight w:val="1165"/>
        </w:trPr>
        <w:tc>
          <w:tcPr>
            <w:tcW w:w="3057" w:type="dxa"/>
          </w:tcPr>
          <w:p w14:paraId="1C925CB9" w14:textId="77777777" w:rsidR="006323EA" w:rsidRPr="00A867B2" w:rsidRDefault="006323EA" w:rsidP="006323EA">
            <w:pPr>
              <w:pStyle w:val="TableParagraph"/>
              <w:spacing w:before="38" w:line="220" w:lineRule="auto"/>
              <w:ind w:left="48" w:right="451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2">
              <w:rPr>
                <w:rFonts w:ascii="Times New Roman" w:hAnsi="Times New Roman" w:cs="Times New Roman"/>
                <w:sz w:val="24"/>
                <w:szCs w:val="24"/>
              </w:rPr>
              <w:t>Цена за единицу</w:t>
            </w:r>
          </w:p>
        </w:tc>
        <w:tc>
          <w:tcPr>
            <w:tcW w:w="7133" w:type="dxa"/>
          </w:tcPr>
          <w:p w14:paraId="35FBDBFB" w14:textId="3A1580F2" w:rsidR="006323EA" w:rsidRPr="00191054" w:rsidRDefault="006323EA" w:rsidP="00774BA0">
            <w:pPr>
              <w:pStyle w:val="TableParagraph"/>
              <w:spacing w:before="46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05FCB">
              <w:rPr>
                <w:rFonts w:ascii="Times New Roman" w:hAnsi="Times New Roman" w:cs="Times New Roman"/>
                <w:sz w:val="24"/>
                <w:lang w:val="ru-RU"/>
              </w:rPr>
              <w:t xml:space="preserve"> </w:t>
            </w:r>
            <w:r w:rsidR="003D6D37">
              <w:rPr>
                <w:rFonts w:ascii="Times New Roman" w:hAnsi="Times New Roman" w:cs="Times New Roman"/>
                <w:sz w:val="24"/>
                <w:lang w:val="ru-RU"/>
              </w:rPr>
              <w:t xml:space="preserve"> </w:t>
            </w:r>
            <w:r w:rsidR="00BA7475">
              <w:rPr>
                <w:rFonts w:ascii="Times New Roman" w:hAnsi="Times New Roman" w:cs="Times New Roman"/>
                <w:sz w:val="24"/>
                <w:lang w:val="en-US"/>
              </w:rPr>
              <w:t>1</w:t>
            </w:r>
            <w:r w:rsidR="00BA7475">
              <w:rPr>
                <w:rFonts w:ascii="Times New Roman" w:hAnsi="Times New Roman" w:cs="Times New Roman"/>
                <w:sz w:val="24"/>
                <w:lang w:val="ru-RU"/>
              </w:rPr>
              <w:t>20</w:t>
            </w:r>
            <w:r>
              <w:rPr>
                <w:rFonts w:ascii="Times New Roman" w:hAnsi="Times New Roman" w:cs="Times New Roman"/>
                <w:sz w:val="24"/>
              </w:rPr>
              <w:t xml:space="preserve"> 000 </w:t>
            </w:r>
            <w:r w:rsidRPr="001910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тенге </w:t>
            </w:r>
          </w:p>
        </w:tc>
      </w:tr>
      <w:tr w:rsidR="006323EA" w:rsidRPr="00A867B2" w14:paraId="0023A2CF" w14:textId="77777777" w:rsidTr="00350ABC">
        <w:trPr>
          <w:trHeight w:val="1435"/>
        </w:trPr>
        <w:tc>
          <w:tcPr>
            <w:tcW w:w="3057" w:type="dxa"/>
          </w:tcPr>
          <w:p w14:paraId="31361477" w14:textId="77777777" w:rsidR="006323EA" w:rsidRPr="00A867B2" w:rsidRDefault="006323EA" w:rsidP="006323EA">
            <w:pPr>
              <w:pStyle w:val="TableParagraph"/>
              <w:spacing w:before="38" w:line="220" w:lineRule="auto"/>
              <w:ind w:left="48" w:right="162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2">
              <w:rPr>
                <w:rFonts w:ascii="Times New Roman" w:hAnsi="Times New Roman" w:cs="Times New Roman"/>
                <w:sz w:val="24"/>
                <w:szCs w:val="24"/>
              </w:rPr>
              <w:t>Общая сумма</w:t>
            </w:r>
          </w:p>
        </w:tc>
        <w:tc>
          <w:tcPr>
            <w:tcW w:w="7133" w:type="dxa"/>
          </w:tcPr>
          <w:p w14:paraId="02BBF7F2" w14:textId="7ADF16FA" w:rsidR="006323EA" w:rsidRPr="00A867B2" w:rsidRDefault="00BA7475" w:rsidP="001A2C80">
            <w:pPr>
              <w:pStyle w:val="TableParagraph"/>
              <w:spacing w:before="46"/>
              <w:ind w:left="4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 xml:space="preserve">3 </w:t>
            </w:r>
            <w:r>
              <w:rPr>
                <w:rFonts w:ascii="Times New Roman" w:hAnsi="Times New Roman" w:cs="Times New Roman"/>
                <w:sz w:val="24"/>
                <w:lang w:val="ru-RU"/>
              </w:rPr>
              <w:t>000</w:t>
            </w:r>
            <w:r w:rsidR="001A2C80">
              <w:rPr>
                <w:rFonts w:ascii="Times New Roman" w:hAnsi="Times New Roman" w:cs="Times New Roman"/>
                <w:sz w:val="24"/>
                <w:lang w:val="ru-RU"/>
              </w:rPr>
              <w:t xml:space="preserve"> 000 </w:t>
            </w:r>
            <w:r w:rsidR="006323EA" w:rsidRPr="001910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тенге</w:t>
            </w:r>
          </w:p>
        </w:tc>
      </w:tr>
      <w:tr w:rsidR="006323EA" w:rsidRPr="00A867B2" w14:paraId="481AEF20" w14:textId="77777777" w:rsidTr="00350ABC">
        <w:trPr>
          <w:trHeight w:val="354"/>
        </w:trPr>
        <w:tc>
          <w:tcPr>
            <w:tcW w:w="3057" w:type="dxa"/>
          </w:tcPr>
          <w:p w14:paraId="722992E6" w14:textId="77777777" w:rsidR="006323EA" w:rsidRPr="00A867B2" w:rsidRDefault="006323EA" w:rsidP="006323EA">
            <w:pPr>
              <w:pStyle w:val="TableParagraph"/>
              <w:spacing w:before="19"/>
              <w:ind w:left="48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2">
              <w:rPr>
                <w:rFonts w:ascii="Times New Roman" w:hAnsi="Times New Roman" w:cs="Times New Roman"/>
                <w:sz w:val="24"/>
                <w:szCs w:val="24"/>
              </w:rPr>
              <w:t>Срок оказания услуги</w:t>
            </w:r>
            <w:r w:rsidRPr="00A867B2">
              <w:rPr>
                <w:rFonts w:ascii="Times New Roman" w:hAnsi="Times New Roman" w:cs="Times New Roman"/>
                <w:w w:val="65"/>
                <w:sz w:val="24"/>
                <w:szCs w:val="24"/>
              </w:rPr>
              <w:t>:</w:t>
            </w:r>
          </w:p>
        </w:tc>
        <w:tc>
          <w:tcPr>
            <w:tcW w:w="7133" w:type="dxa"/>
          </w:tcPr>
          <w:p w14:paraId="3FF57F21" w14:textId="77777777" w:rsidR="008B2632" w:rsidRDefault="004E5E6A">
            <w:r>
              <w:rPr>
                <w:rFonts w:ascii="Times New Roman" w:eastAsia="Times New Roman" w:hAnsi="Times New Roman"/>
                <w:sz w:val="24"/>
              </w:rPr>
              <w:t>С момента подписания договора до 31 декабря 2026 года.</w:t>
            </w:r>
          </w:p>
        </w:tc>
      </w:tr>
      <w:tr w:rsidR="006323EA" w:rsidRPr="00A867B2" w14:paraId="1F36C68E" w14:textId="77777777" w:rsidTr="00350ABC">
        <w:trPr>
          <w:trHeight w:val="624"/>
        </w:trPr>
        <w:tc>
          <w:tcPr>
            <w:tcW w:w="3057" w:type="dxa"/>
          </w:tcPr>
          <w:p w14:paraId="4C548C2B" w14:textId="77777777" w:rsidR="006323EA" w:rsidRPr="00A867B2" w:rsidRDefault="006323EA" w:rsidP="006323EA">
            <w:pPr>
              <w:pStyle w:val="TableParagraph"/>
              <w:spacing w:before="38" w:line="220" w:lineRule="auto"/>
              <w:ind w:left="48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2">
              <w:rPr>
                <w:rFonts w:ascii="Times New Roman" w:hAnsi="Times New Roman" w:cs="Times New Roman"/>
                <w:sz w:val="24"/>
                <w:szCs w:val="24"/>
              </w:rPr>
              <w:t>Размер авансового</w:t>
            </w:r>
            <w:r w:rsidRPr="00A867B2">
              <w:rPr>
                <w:rFonts w:ascii="Times New Roman" w:hAnsi="Times New Roman" w:cs="Times New Roman"/>
                <w:sz w:val="24"/>
                <w:szCs w:val="24"/>
              </w:rPr>
              <w:br/>
              <w:t>платежа</w:t>
            </w:r>
            <w:r w:rsidRPr="00A867B2">
              <w:rPr>
                <w:rFonts w:ascii="Times New Roman" w:hAnsi="Times New Roman" w:cs="Times New Roman"/>
                <w:w w:val="75"/>
                <w:sz w:val="24"/>
                <w:szCs w:val="24"/>
              </w:rPr>
              <w:t>:</w:t>
            </w:r>
          </w:p>
        </w:tc>
        <w:tc>
          <w:tcPr>
            <w:tcW w:w="7133" w:type="dxa"/>
          </w:tcPr>
          <w:p w14:paraId="62923CE3" w14:textId="77777777" w:rsidR="006323EA" w:rsidRPr="00A867B2" w:rsidRDefault="006323EA" w:rsidP="006323EA">
            <w:pPr>
              <w:pStyle w:val="TableParagraph"/>
              <w:spacing w:before="46"/>
              <w:ind w:left="49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A867B2">
              <w:rPr>
                <w:rFonts w:ascii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 w:rsidRPr="00A867B2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6323EA" w:rsidRPr="00A867B2" w14:paraId="08F79B92" w14:textId="77777777" w:rsidTr="00350ABC">
        <w:trPr>
          <w:trHeight w:val="624"/>
        </w:trPr>
        <w:tc>
          <w:tcPr>
            <w:tcW w:w="3057" w:type="dxa"/>
          </w:tcPr>
          <w:p w14:paraId="136BF341" w14:textId="77777777" w:rsidR="006323EA" w:rsidRPr="00A867B2" w:rsidRDefault="006323EA" w:rsidP="006323EA">
            <w:pPr>
              <w:pStyle w:val="TableParagraph"/>
              <w:spacing w:before="38" w:line="220" w:lineRule="auto"/>
              <w:ind w:left="48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2">
              <w:rPr>
                <w:rFonts w:ascii="Times New Roman" w:hAnsi="Times New Roman" w:cs="Times New Roman"/>
                <w:sz w:val="24"/>
                <w:szCs w:val="24"/>
              </w:rPr>
              <w:t>Гарантийный срок (в</w:t>
            </w:r>
            <w:r w:rsidRPr="00A867B2">
              <w:rPr>
                <w:rFonts w:ascii="Times New Roman" w:hAnsi="Times New Roman" w:cs="Times New Roman"/>
                <w:sz w:val="24"/>
                <w:szCs w:val="24"/>
              </w:rPr>
              <w:br/>
              <w:t>месяцах)</w:t>
            </w:r>
          </w:p>
        </w:tc>
        <w:tc>
          <w:tcPr>
            <w:tcW w:w="7133" w:type="dxa"/>
          </w:tcPr>
          <w:p w14:paraId="2F5FCAE6" w14:textId="77777777" w:rsidR="006323EA" w:rsidRPr="00A867B2" w:rsidRDefault="006323EA" w:rsidP="006323EA">
            <w:pPr>
              <w:pStyle w:val="TableParagraph"/>
              <w:spacing w:before="46"/>
              <w:ind w:left="49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2">
              <w:rPr>
                <w:rFonts w:ascii="Times New Roman" w:hAnsi="Times New Roman" w:cs="Times New Roman"/>
                <w:w w:val="105"/>
                <w:sz w:val="24"/>
                <w:szCs w:val="24"/>
              </w:rPr>
              <w:t>12</w:t>
            </w:r>
          </w:p>
        </w:tc>
      </w:tr>
      <w:tr w:rsidR="006323EA" w:rsidRPr="00A867B2" w14:paraId="069E0419" w14:textId="77777777" w:rsidTr="00350ABC">
        <w:trPr>
          <w:trHeight w:val="624"/>
        </w:trPr>
        <w:tc>
          <w:tcPr>
            <w:tcW w:w="3057" w:type="dxa"/>
          </w:tcPr>
          <w:p w14:paraId="1E17E47E" w14:textId="77777777" w:rsidR="006323EA" w:rsidRPr="00A867B2" w:rsidRDefault="006323EA" w:rsidP="006323EA">
            <w:pPr>
              <w:pStyle w:val="TableParagraph"/>
              <w:spacing w:before="38" w:line="220" w:lineRule="auto"/>
              <w:ind w:left="48"/>
              <w:rPr>
                <w:rFonts w:ascii="Times New Roman" w:hAnsi="Times New Roman" w:cs="Times New Roman"/>
                <w:sz w:val="24"/>
                <w:szCs w:val="24"/>
              </w:rPr>
            </w:pPr>
            <w:r w:rsidRPr="00607CA3">
              <w:rPr>
                <w:rFonts w:ascii="Times New Roman" w:hAnsi="Times New Roman" w:cs="Times New Roman"/>
                <w:sz w:val="24"/>
                <w:szCs w:val="19"/>
              </w:rPr>
              <w:t>Описание требуемых</w:t>
            </w:r>
            <w:r w:rsidRPr="00607CA3">
              <w:rPr>
                <w:rFonts w:ascii="Times New Roman" w:hAnsi="Times New Roman" w:cs="Times New Roman"/>
                <w:sz w:val="32"/>
              </w:rPr>
              <w:br/>
            </w:r>
            <w:r w:rsidRPr="00607CA3">
              <w:rPr>
                <w:rFonts w:ascii="Times New Roman" w:hAnsi="Times New Roman" w:cs="Times New Roman"/>
                <w:sz w:val="24"/>
                <w:szCs w:val="19"/>
              </w:rPr>
              <w:t>характеристик,</w:t>
            </w:r>
            <w:r w:rsidRPr="00607CA3">
              <w:rPr>
                <w:rFonts w:ascii="Times New Roman" w:hAnsi="Times New Roman" w:cs="Times New Roman"/>
                <w:sz w:val="32"/>
              </w:rPr>
              <w:br/>
            </w:r>
            <w:r w:rsidRPr="00607CA3">
              <w:rPr>
                <w:rFonts w:ascii="Times New Roman" w:hAnsi="Times New Roman" w:cs="Times New Roman"/>
                <w:sz w:val="24"/>
                <w:szCs w:val="19"/>
              </w:rPr>
              <w:t>параметров и иных</w:t>
            </w:r>
            <w:r w:rsidRPr="00607CA3">
              <w:rPr>
                <w:rFonts w:ascii="Times New Roman" w:hAnsi="Times New Roman" w:cs="Times New Roman"/>
                <w:sz w:val="32"/>
              </w:rPr>
              <w:br/>
            </w:r>
            <w:r w:rsidRPr="00607CA3">
              <w:rPr>
                <w:rFonts w:ascii="Times New Roman" w:hAnsi="Times New Roman" w:cs="Times New Roman"/>
                <w:sz w:val="24"/>
                <w:szCs w:val="19"/>
              </w:rPr>
              <w:t>исходных данных</w:t>
            </w:r>
          </w:p>
        </w:tc>
        <w:tc>
          <w:tcPr>
            <w:tcW w:w="7133" w:type="dxa"/>
          </w:tcPr>
          <w:p w14:paraId="0A315A61" w14:textId="77777777" w:rsidR="00C4014D" w:rsidRDefault="004E5E6A">
            <w:pPr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Услуга должна предусматривать проведение обучения по темам: </w:t>
            </w:r>
          </w:p>
          <w:p w14:paraId="15A56EF2" w14:textId="00FFAAE2" w:rsidR="008B2632" w:rsidRDefault="00C4014D">
            <w:r>
              <w:rPr>
                <w:rFonts w:ascii="Times New Roman" w:eastAsia="Times New Roman" w:hAnsi="Times New Roman"/>
                <w:sz w:val="24"/>
              </w:rPr>
              <w:t xml:space="preserve">«Интегрированное ведение болезней детского возраста», </w:t>
            </w:r>
            <w:r w:rsidR="004E5E6A">
              <w:rPr>
                <w:rFonts w:ascii="Times New Roman" w:eastAsia="Times New Roman" w:hAnsi="Times New Roman"/>
                <w:sz w:val="24"/>
              </w:rPr>
              <w:t>«Универсально-прогрессивная модель патронажа беременных женщин и детей раннего возраста. Базовый тренинг» и «Универсально-прогрессивная модель патронажа беременных женщин и детей раннего возраста. Расширенный тренинг».</w:t>
            </w:r>
            <w:r w:rsidR="004E5E6A">
              <w:rPr>
                <w:rFonts w:ascii="Times New Roman" w:eastAsia="Times New Roman" w:hAnsi="Times New Roman"/>
                <w:sz w:val="24"/>
              </w:rPr>
              <w:br/>
              <w:t>В рамках обучения должны быть рассмотрены вопросы применения универсально-прогрессивной модели патронажного обслуживания беременных женщин и детей раннего возраста на уровне ПМСП, поддержки семей в целях заботливого ухода, а также практические аспекты патронажного обслуживания.</w:t>
            </w:r>
            <w:r w:rsidR="004E5E6A">
              <w:rPr>
                <w:rFonts w:ascii="Times New Roman" w:eastAsia="Times New Roman" w:hAnsi="Times New Roman"/>
                <w:sz w:val="24"/>
              </w:rPr>
              <w:br/>
              <w:t>Обучение должно проводиться в течение 1</w:t>
            </w:r>
            <w:r w:rsidR="004441F1" w:rsidRPr="004441F1">
              <w:rPr>
                <w:rFonts w:ascii="Times New Roman" w:eastAsia="Times New Roman" w:hAnsi="Times New Roman"/>
                <w:sz w:val="24"/>
                <w:lang w:val="ru-RU"/>
              </w:rPr>
              <w:t>0</w:t>
            </w:r>
            <w:r w:rsidR="004E5E6A">
              <w:rPr>
                <w:rFonts w:ascii="Times New Roman" w:eastAsia="Times New Roman" w:hAnsi="Times New Roman"/>
                <w:sz w:val="24"/>
              </w:rPr>
              <w:t xml:space="preserve"> рабочих дней, ежедневно с 09:00 до 13:00, с 14:00 до 18:00.</w:t>
            </w:r>
            <w:r w:rsidR="004E5E6A">
              <w:rPr>
                <w:rFonts w:ascii="Times New Roman" w:eastAsia="Times New Roman" w:hAnsi="Times New Roman"/>
                <w:sz w:val="24"/>
              </w:rPr>
              <w:br/>
              <w:t>Обучение проводится на базе Заказчика.</w:t>
            </w:r>
          </w:p>
        </w:tc>
      </w:tr>
      <w:tr w:rsidR="006323EA" w:rsidRPr="00A867B2" w14:paraId="1977EBFF" w14:textId="77777777" w:rsidTr="00350ABC">
        <w:trPr>
          <w:trHeight w:val="624"/>
        </w:trPr>
        <w:tc>
          <w:tcPr>
            <w:tcW w:w="3057" w:type="dxa"/>
          </w:tcPr>
          <w:p w14:paraId="770FDFD0" w14:textId="77777777" w:rsidR="006323EA" w:rsidRPr="00DE19F7" w:rsidRDefault="006323EA" w:rsidP="006323EA">
            <w:pPr>
              <w:pStyle w:val="TableParagraph"/>
              <w:spacing w:before="38" w:line="220" w:lineRule="auto"/>
              <w:ind w:left="48"/>
              <w:rPr>
                <w:rFonts w:ascii="Times New Roman" w:hAnsi="Times New Roman" w:cs="Times New Roman"/>
                <w:sz w:val="24"/>
                <w:szCs w:val="19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19"/>
                <w:lang w:val="ru-RU"/>
              </w:rPr>
              <w:t>Место оказания услуг</w:t>
            </w:r>
          </w:p>
        </w:tc>
        <w:tc>
          <w:tcPr>
            <w:tcW w:w="7133" w:type="dxa"/>
          </w:tcPr>
          <w:p w14:paraId="370A1943" w14:textId="77777777" w:rsidR="006323EA" w:rsidRPr="0035742C" w:rsidRDefault="006323EA" w:rsidP="006323EA">
            <w:pPr>
              <w:pStyle w:val="TableParagraph"/>
              <w:spacing w:before="46"/>
              <w:ind w:left="49"/>
              <w:rPr>
                <w:rFonts w:ascii="Times New Roman" w:hAnsi="Times New Roman" w:cs="Times New Roman"/>
                <w:b/>
                <w:w w:val="105"/>
                <w:sz w:val="24"/>
                <w:szCs w:val="24"/>
                <w:lang w:val="ru-RU"/>
              </w:rPr>
            </w:pPr>
            <w:r w:rsidRPr="0035742C">
              <w:rPr>
                <w:rFonts w:ascii="Times New Roman" w:hAnsi="Times New Roman" w:cs="Times New Roman"/>
                <w:b/>
                <w:w w:val="105"/>
                <w:sz w:val="24"/>
                <w:szCs w:val="24"/>
                <w:lang w:val="ru-RU"/>
              </w:rPr>
              <w:t xml:space="preserve">На базе Заказчика </w:t>
            </w:r>
          </w:p>
        </w:tc>
      </w:tr>
      <w:tr w:rsidR="006323EA" w:rsidRPr="00A867B2" w14:paraId="54A3E5D0" w14:textId="77777777" w:rsidTr="00350ABC">
        <w:trPr>
          <w:trHeight w:val="624"/>
        </w:trPr>
        <w:tc>
          <w:tcPr>
            <w:tcW w:w="3057" w:type="dxa"/>
          </w:tcPr>
          <w:p w14:paraId="28A54225" w14:textId="77777777" w:rsidR="006323EA" w:rsidRDefault="006323EA" w:rsidP="006323EA">
            <w:pPr>
              <w:pStyle w:val="TableParagraph"/>
              <w:spacing w:before="38" w:line="220" w:lineRule="auto"/>
              <w:ind w:left="48"/>
              <w:rPr>
                <w:rFonts w:ascii="Times New Roman" w:hAnsi="Times New Roman" w:cs="Times New Roman"/>
                <w:sz w:val="24"/>
                <w:szCs w:val="19"/>
                <w:lang w:val="ru-RU"/>
              </w:rPr>
            </w:pPr>
            <w:r w:rsidRPr="00CB4C10">
              <w:rPr>
                <w:rFonts w:ascii="Times New Roman" w:hAnsi="Times New Roman" w:cs="Times New Roman"/>
                <w:sz w:val="24"/>
                <w:szCs w:val="19"/>
                <w:lang w:val="ru-RU"/>
              </w:rPr>
              <w:t>Условия оплаты:</w:t>
            </w:r>
          </w:p>
        </w:tc>
        <w:tc>
          <w:tcPr>
            <w:tcW w:w="7133" w:type="dxa"/>
          </w:tcPr>
          <w:p w14:paraId="66E75B3B" w14:textId="0B88050D" w:rsidR="006323EA" w:rsidRPr="00FE76C2" w:rsidRDefault="006323EA" w:rsidP="006323EA">
            <w:pPr>
              <w:pStyle w:val="TableParagraph"/>
              <w:spacing w:before="46"/>
              <w:ind w:left="49"/>
              <w:rPr>
                <w:rFonts w:ascii="Times New Roman" w:hAnsi="Times New Roman" w:cs="Times New Roman"/>
                <w:w w:val="105"/>
                <w:sz w:val="24"/>
                <w:szCs w:val="24"/>
                <w:lang w:val="ru-RU"/>
              </w:rPr>
            </w:pPr>
            <w:r w:rsidRPr="00FE76C2">
              <w:rPr>
                <w:rFonts w:ascii="Times New Roman" w:hAnsi="Times New Roman" w:cs="Times New Roman"/>
                <w:sz w:val="24"/>
              </w:rPr>
              <w:t xml:space="preserve">Оплата за оказанные Услуги производится Заказчиком путем перечисления денежных средств на расчетный счет Поставщика </w:t>
            </w:r>
            <w:r w:rsidR="00740C35" w:rsidRPr="00740C35">
              <w:rPr>
                <w:rFonts w:ascii="Times New Roman" w:hAnsi="Times New Roman" w:cs="Times New Roman"/>
                <w:sz w:val="24"/>
              </w:rPr>
              <w:t>в сроки установленные законодательством Республики Казахстан</w:t>
            </w:r>
            <w:r w:rsidRPr="00FE76C2">
              <w:rPr>
                <w:rFonts w:ascii="Times New Roman" w:hAnsi="Times New Roman" w:cs="Times New Roman"/>
                <w:sz w:val="24"/>
              </w:rPr>
              <w:t>.</w:t>
            </w:r>
          </w:p>
        </w:tc>
      </w:tr>
      <w:tr w:rsidR="006323EA" w:rsidRPr="00A867B2" w14:paraId="21A1A28E" w14:textId="77777777" w:rsidTr="00350ABC">
        <w:trPr>
          <w:trHeight w:val="624"/>
        </w:trPr>
        <w:tc>
          <w:tcPr>
            <w:tcW w:w="3057" w:type="dxa"/>
          </w:tcPr>
          <w:p w14:paraId="2EB42E50" w14:textId="77777777" w:rsidR="006323EA" w:rsidRDefault="006323EA" w:rsidP="006323EA">
            <w:pPr>
              <w:pStyle w:val="TableParagraph"/>
              <w:spacing w:before="38" w:line="220" w:lineRule="auto"/>
              <w:ind w:left="48"/>
              <w:rPr>
                <w:rFonts w:ascii="Times New Roman" w:hAnsi="Times New Roman" w:cs="Times New Roman"/>
                <w:sz w:val="24"/>
                <w:szCs w:val="19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19"/>
                <w:lang w:val="ru-RU"/>
              </w:rPr>
              <w:lastRenderedPageBreak/>
              <w:t>Форма и язык обучения</w:t>
            </w:r>
          </w:p>
        </w:tc>
        <w:tc>
          <w:tcPr>
            <w:tcW w:w="7133" w:type="dxa"/>
          </w:tcPr>
          <w:p w14:paraId="51616D0E" w14:textId="77777777" w:rsidR="006323EA" w:rsidRDefault="006323EA" w:rsidP="006323EA">
            <w:pPr>
              <w:pStyle w:val="TableParagraph"/>
              <w:spacing w:before="46"/>
              <w:ind w:left="49"/>
              <w:rPr>
                <w:rFonts w:ascii="Times New Roman" w:hAnsi="Times New Roman" w:cs="Times New Roman"/>
                <w:w w:val="105"/>
                <w:sz w:val="24"/>
                <w:szCs w:val="24"/>
                <w:lang w:val="ru-RU"/>
              </w:rPr>
            </w:pPr>
            <w:proofErr w:type="gramStart"/>
            <w:r w:rsidRPr="00CB4C10">
              <w:rPr>
                <w:rFonts w:ascii="Times New Roman" w:hAnsi="Times New Roman" w:cs="Times New Roman"/>
                <w:w w:val="105"/>
                <w:sz w:val="24"/>
                <w:szCs w:val="24"/>
                <w:lang w:val="ru-RU"/>
              </w:rPr>
              <w:t>Очная</w:t>
            </w:r>
            <w:proofErr w:type="gramEnd"/>
            <w:r w:rsidRPr="00CB4C10">
              <w:rPr>
                <w:rFonts w:ascii="Times New Roman" w:hAnsi="Times New Roman" w:cs="Times New Roman"/>
                <w:w w:val="105"/>
                <w:sz w:val="24"/>
                <w:szCs w:val="24"/>
                <w:lang w:val="ru-RU"/>
              </w:rPr>
              <w:t xml:space="preserve">, </w:t>
            </w:r>
            <w:r>
              <w:rPr>
                <w:rFonts w:ascii="Times New Roman" w:hAnsi="Times New Roman" w:cs="Times New Roman"/>
                <w:w w:val="105"/>
                <w:sz w:val="24"/>
                <w:szCs w:val="24"/>
                <w:lang w:val="ru-RU"/>
              </w:rPr>
              <w:t xml:space="preserve">казахский и </w:t>
            </w:r>
            <w:r w:rsidRPr="00CB4C10">
              <w:rPr>
                <w:rFonts w:ascii="Times New Roman" w:hAnsi="Times New Roman" w:cs="Times New Roman"/>
                <w:w w:val="105"/>
                <w:sz w:val="24"/>
                <w:szCs w:val="24"/>
                <w:lang w:val="ru-RU"/>
              </w:rPr>
              <w:t>русский язык</w:t>
            </w:r>
          </w:p>
        </w:tc>
      </w:tr>
      <w:tr w:rsidR="006323EA" w:rsidRPr="00A867B2" w14:paraId="76E5F108" w14:textId="77777777" w:rsidTr="00350ABC">
        <w:trPr>
          <w:trHeight w:val="624"/>
        </w:trPr>
        <w:tc>
          <w:tcPr>
            <w:tcW w:w="3057" w:type="dxa"/>
          </w:tcPr>
          <w:p w14:paraId="50E5EDB6" w14:textId="77777777" w:rsidR="006323EA" w:rsidRPr="00DE19F7" w:rsidRDefault="006323EA" w:rsidP="006323EA">
            <w:pPr>
              <w:pStyle w:val="TableParagraph"/>
              <w:spacing w:before="38" w:line="220" w:lineRule="auto"/>
              <w:ind w:left="48"/>
              <w:rPr>
                <w:rFonts w:ascii="Times New Roman" w:hAnsi="Times New Roman" w:cs="Times New Roman"/>
                <w:sz w:val="24"/>
                <w:szCs w:val="19"/>
                <w:lang w:val="ru-RU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19"/>
                <w:lang w:val="ru-RU"/>
              </w:rPr>
              <w:t>Дополнительные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19"/>
                <w:lang w:val="ru-RU"/>
              </w:rPr>
              <w:t xml:space="preserve"> характеристика</w:t>
            </w:r>
          </w:p>
        </w:tc>
        <w:tc>
          <w:tcPr>
            <w:tcW w:w="7133" w:type="dxa"/>
          </w:tcPr>
          <w:p w14:paraId="1FDD4DF0" w14:textId="77777777" w:rsidR="006323EA" w:rsidRDefault="006323EA" w:rsidP="006323EA">
            <w:pPr>
              <w:pStyle w:val="TableParagraph"/>
              <w:spacing w:before="46"/>
              <w:ind w:left="49"/>
              <w:jc w:val="both"/>
              <w:rPr>
                <w:rFonts w:ascii="Times New Roman" w:hAnsi="Times New Roman" w:cs="Times New Roman"/>
                <w:b/>
                <w:w w:val="105"/>
                <w:sz w:val="24"/>
                <w:szCs w:val="24"/>
                <w:lang w:val="ru-RU"/>
              </w:rPr>
            </w:pPr>
            <w:r w:rsidRPr="00A41151">
              <w:rPr>
                <w:rFonts w:ascii="Times New Roman" w:hAnsi="Times New Roman" w:cs="Times New Roman"/>
                <w:b/>
                <w:w w:val="105"/>
                <w:sz w:val="24"/>
                <w:szCs w:val="24"/>
                <w:lang w:val="ru-RU"/>
              </w:rPr>
              <w:t>Предоставить сертификат институциональной аккредитации в течение 3х дней со дня подписания договора.</w:t>
            </w:r>
          </w:p>
          <w:p w14:paraId="0803BC78" w14:textId="77777777" w:rsidR="006323EA" w:rsidRPr="005539DF" w:rsidRDefault="006323EA" w:rsidP="006323EA">
            <w:pPr>
              <w:pStyle w:val="TableParagraph"/>
              <w:spacing w:before="46"/>
              <w:ind w:left="49"/>
              <w:jc w:val="both"/>
              <w:rPr>
                <w:rFonts w:ascii="Times New Roman" w:hAnsi="Times New Roman" w:cs="Times New Roman"/>
                <w:b/>
                <w:w w:val="105"/>
                <w:sz w:val="24"/>
                <w:szCs w:val="24"/>
                <w:lang w:val="ru-RU"/>
              </w:rPr>
            </w:pPr>
            <w:r w:rsidRPr="005539DF">
              <w:rPr>
                <w:rFonts w:ascii="Times New Roman" w:hAnsi="Times New Roman" w:cs="Times New Roman"/>
                <w:b/>
                <w:w w:val="105"/>
                <w:sz w:val="24"/>
                <w:szCs w:val="24"/>
                <w:lang w:val="ru-RU"/>
              </w:rPr>
              <w:t>Предоставить рабочую учебную программу для согласования в течение 3х дней со дня подписания договора</w:t>
            </w:r>
          </w:p>
          <w:p w14:paraId="1261F7A0" w14:textId="77777777" w:rsidR="006323EA" w:rsidRPr="0090072E" w:rsidRDefault="006323EA" w:rsidP="009F4C37">
            <w:pPr>
              <w:pStyle w:val="TableParagraph"/>
              <w:spacing w:before="46"/>
              <w:ind w:left="49"/>
              <w:jc w:val="both"/>
              <w:rPr>
                <w:rFonts w:ascii="Times New Roman" w:hAnsi="Times New Roman" w:cs="Times New Roman"/>
                <w:b/>
                <w:w w:val="105"/>
                <w:sz w:val="24"/>
                <w:szCs w:val="24"/>
                <w:lang w:val="ru-RU"/>
              </w:rPr>
            </w:pPr>
            <w:r w:rsidRPr="00A41151">
              <w:rPr>
                <w:rFonts w:ascii="Times New Roman" w:hAnsi="Times New Roman" w:cs="Times New Roman"/>
                <w:b/>
                <w:w w:val="105"/>
                <w:sz w:val="24"/>
                <w:szCs w:val="24"/>
                <w:lang w:val="ru-RU"/>
              </w:rPr>
              <w:t>После окончания семинара выдать электронные сертификаты установленного образца участникам.</w:t>
            </w:r>
          </w:p>
          <w:p w14:paraId="53657929" w14:textId="77777777" w:rsidR="006323EA" w:rsidRPr="00DE19F7" w:rsidRDefault="006323EA" w:rsidP="006323EA">
            <w:pPr>
              <w:pStyle w:val="TableParagraph"/>
              <w:spacing w:before="46"/>
              <w:ind w:left="49"/>
              <w:jc w:val="both"/>
              <w:rPr>
                <w:rFonts w:ascii="Times New Roman" w:hAnsi="Times New Roman" w:cs="Times New Roman"/>
                <w:w w:val="105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w w:val="105"/>
                <w:sz w:val="24"/>
                <w:lang w:val="ru-RU"/>
              </w:rPr>
              <w:t xml:space="preserve">Передача услуги по субподряду недопустима. </w:t>
            </w:r>
          </w:p>
        </w:tc>
      </w:tr>
    </w:tbl>
    <w:p w14:paraId="6E5CC99F" w14:textId="77777777" w:rsidR="0036480E" w:rsidRDefault="0036480E" w:rsidP="00334989"/>
    <w:p w14:paraId="78AFD391" w14:textId="77777777" w:rsidR="0036480E" w:rsidRPr="0036480E" w:rsidRDefault="0036480E" w:rsidP="0036480E"/>
    <w:p w14:paraId="0C5456CB" w14:textId="77777777" w:rsidR="0036480E" w:rsidRDefault="0036480E" w:rsidP="0036480E"/>
    <w:p w14:paraId="1A9259A1" w14:textId="77777777" w:rsidR="0036480E" w:rsidRDefault="0036480E" w:rsidP="0036480E"/>
    <w:p w14:paraId="7B852B95" w14:textId="77777777" w:rsidR="0036480E" w:rsidRDefault="0036480E" w:rsidP="0036480E"/>
    <w:tbl>
      <w:tblPr>
        <w:tblStyle w:val="TableNormal"/>
        <w:tblW w:w="0" w:type="auto"/>
        <w:tblInd w:w="125" w:type="dxa"/>
        <w:tblBorders>
          <w:top w:val="single" w:sz="6" w:space="0" w:color="333333"/>
          <w:left w:val="single" w:sz="6" w:space="0" w:color="333333"/>
          <w:bottom w:val="single" w:sz="6" w:space="0" w:color="333333"/>
          <w:right w:val="single" w:sz="6" w:space="0" w:color="333333"/>
          <w:insideH w:val="single" w:sz="6" w:space="0" w:color="333333"/>
          <w:insideV w:val="single" w:sz="6" w:space="0" w:color="333333"/>
        </w:tblBorders>
        <w:tblLayout w:type="fixed"/>
        <w:tblLook w:val="01E0" w:firstRow="1" w:lastRow="1" w:firstColumn="1" w:lastColumn="1" w:noHBand="0" w:noVBand="0"/>
      </w:tblPr>
      <w:tblGrid>
        <w:gridCol w:w="3057"/>
        <w:gridCol w:w="7133"/>
      </w:tblGrid>
      <w:tr w:rsidR="0036480E" w:rsidRPr="00A867B2" w14:paraId="12CED765" w14:textId="77777777" w:rsidTr="00293C13">
        <w:trPr>
          <w:trHeight w:val="895"/>
        </w:trPr>
        <w:tc>
          <w:tcPr>
            <w:tcW w:w="3057" w:type="dxa"/>
          </w:tcPr>
          <w:p w14:paraId="3EE5F8E0" w14:textId="77777777" w:rsidR="0036480E" w:rsidRPr="00A867B2" w:rsidRDefault="0036480E" w:rsidP="00293C13">
            <w:pPr>
              <w:pStyle w:val="TableParagraph"/>
              <w:spacing w:before="38" w:line="220" w:lineRule="auto"/>
              <w:ind w:left="4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Тапсырыс беруші </w:t>
            </w:r>
          </w:p>
        </w:tc>
        <w:tc>
          <w:tcPr>
            <w:tcW w:w="7133" w:type="dxa"/>
          </w:tcPr>
          <w:p w14:paraId="17898C0F" w14:textId="39BE297C" w:rsidR="0036480E" w:rsidRPr="001A2C80" w:rsidRDefault="0036480E" w:rsidP="00293C13">
            <w:pPr>
              <w:pStyle w:val="TableParagraph"/>
              <w:spacing w:before="46" w:line="252" w:lineRule="auto"/>
              <w:ind w:left="49" w:right="112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480E" w:rsidRPr="00A867B2" w14:paraId="63E6D524" w14:textId="77777777" w:rsidTr="00293C13">
        <w:trPr>
          <w:trHeight w:val="354"/>
        </w:trPr>
        <w:tc>
          <w:tcPr>
            <w:tcW w:w="3057" w:type="dxa"/>
          </w:tcPr>
          <w:p w14:paraId="2429FD28" w14:textId="77777777" w:rsidR="0036480E" w:rsidRPr="00A867B2" w:rsidRDefault="0036480E" w:rsidP="00293C13">
            <w:pPr>
              <w:pStyle w:val="TableParagraph"/>
              <w:spacing w:before="19"/>
              <w:ind w:left="4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Объявление №</w:t>
            </w:r>
          </w:p>
        </w:tc>
        <w:tc>
          <w:tcPr>
            <w:tcW w:w="7133" w:type="dxa"/>
          </w:tcPr>
          <w:p w14:paraId="79E1BB99" w14:textId="77777777" w:rsidR="0036480E" w:rsidRPr="00A867B2" w:rsidRDefault="0036480E" w:rsidP="00293C13">
            <w:pPr>
              <w:pStyle w:val="TableParagraph"/>
              <w:spacing w:before="46"/>
              <w:ind w:left="4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480E" w:rsidRPr="00A867B2" w14:paraId="4779EE6F" w14:textId="77777777" w:rsidTr="00293C13">
        <w:trPr>
          <w:trHeight w:val="895"/>
        </w:trPr>
        <w:tc>
          <w:tcPr>
            <w:tcW w:w="3057" w:type="dxa"/>
          </w:tcPr>
          <w:p w14:paraId="298BA9F6" w14:textId="77777777" w:rsidR="0036480E" w:rsidRPr="00A867B2" w:rsidRDefault="0036480E" w:rsidP="00293C13">
            <w:pPr>
              <w:pStyle w:val="TableParagraph"/>
              <w:spacing w:before="38" w:line="220" w:lineRule="auto"/>
              <w:ind w:left="4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Тақырып</w:t>
            </w:r>
            <w:r w:rsidRPr="00A867B2">
              <w:rPr>
                <w:rFonts w:ascii="Times New Roman" w:hAnsi="Times New Roman" w:cs="Times New Roman"/>
                <w:w w:val="75"/>
                <w:sz w:val="24"/>
                <w:szCs w:val="24"/>
              </w:rPr>
              <w:t>:</w:t>
            </w:r>
          </w:p>
        </w:tc>
        <w:tc>
          <w:tcPr>
            <w:tcW w:w="7133" w:type="dxa"/>
          </w:tcPr>
          <w:p w14:paraId="29B608BC" w14:textId="0CDD9C07" w:rsidR="0036480E" w:rsidRPr="0036480E" w:rsidRDefault="00C4014D" w:rsidP="004441F1">
            <w:r>
              <w:rPr>
                <w:rFonts w:ascii="Times New Roman" w:hAnsi="Times New Roman" w:cs="Times New Roman"/>
                <w:b/>
                <w:sz w:val="24"/>
              </w:rPr>
              <w:t>«</w:t>
            </w:r>
            <w:r w:rsidRPr="00C4014D">
              <w:rPr>
                <w:rFonts w:ascii="Times New Roman" w:hAnsi="Times New Roman" w:cs="Times New Roman"/>
                <w:b/>
                <w:sz w:val="24"/>
              </w:rPr>
              <w:t>Балалар ауруларын кешенді басқару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», </w:t>
            </w:r>
            <w:r w:rsidR="0036480E" w:rsidRPr="0036480E">
              <w:rPr>
                <w:rFonts w:ascii="Times New Roman" w:hAnsi="Times New Roman" w:cs="Times New Roman"/>
                <w:b/>
                <w:sz w:val="24"/>
              </w:rPr>
              <w:t xml:space="preserve">«Жүкті әйелдер мен жас балаларды патронаждың әмбебап және прогрессивті моделі. Бастапқы оқыту» </w:t>
            </w:r>
            <w:r w:rsidR="006323EA" w:rsidRPr="0036480E">
              <w:rPr>
                <w:rFonts w:ascii="Times New Roman" w:hAnsi="Times New Roman" w:cs="Times New Roman"/>
                <w:b/>
                <w:sz w:val="24"/>
              </w:rPr>
              <w:t>«Жүкті әйелдер мен жас балаларды патронаждың әмбебап жә</w:t>
            </w:r>
            <w:r w:rsidR="006323EA">
              <w:rPr>
                <w:rFonts w:ascii="Times New Roman" w:hAnsi="Times New Roman" w:cs="Times New Roman"/>
                <w:b/>
                <w:sz w:val="24"/>
              </w:rPr>
              <w:t>не прогрессивті моделі. Кеңейтілген</w:t>
            </w:r>
            <w:r w:rsidR="00774BA0">
              <w:rPr>
                <w:rFonts w:ascii="Times New Roman" w:hAnsi="Times New Roman" w:cs="Times New Roman"/>
                <w:b/>
                <w:sz w:val="24"/>
              </w:rPr>
              <w:t xml:space="preserve"> оқыту» </w:t>
            </w:r>
          </w:p>
        </w:tc>
      </w:tr>
      <w:tr w:rsidR="0036480E" w:rsidRPr="00A867B2" w14:paraId="75A47B18" w14:textId="77777777" w:rsidTr="00293C13">
        <w:trPr>
          <w:trHeight w:val="354"/>
        </w:trPr>
        <w:tc>
          <w:tcPr>
            <w:tcW w:w="3057" w:type="dxa"/>
          </w:tcPr>
          <w:p w14:paraId="2BBD05DF" w14:textId="77777777" w:rsidR="0036480E" w:rsidRPr="00A867B2" w:rsidRDefault="0036480E" w:rsidP="00293C13">
            <w:pPr>
              <w:pStyle w:val="TableParagraph"/>
              <w:spacing w:before="19"/>
              <w:ind w:left="4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Лоттың номері</w:t>
            </w:r>
            <w:r w:rsidRPr="00A867B2">
              <w:rPr>
                <w:rFonts w:ascii="Times New Roman" w:hAnsi="Times New Roman" w:cs="Times New Roman"/>
                <w:w w:val="70"/>
                <w:sz w:val="24"/>
                <w:szCs w:val="24"/>
              </w:rPr>
              <w:t>:</w:t>
            </w:r>
          </w:p>
        </w:tc>
        <w:tc>
          <w:tcPr>
            <w:tcW w:w="7133" w:type="dxa"/>
          </w:tcPr>
          <w:p w14:paraId="0D9704EC" w14:textId="77777777" w:rsidR="0036480E" w:rsidRPr="00A867B2" w:rsidRDefault="0036480E" w:rsidP="00293C13">
            <w:pPr>
              <w:pStyle w:val="TableParagraph"/>
              <w:spacing w:before="46"/>
              <w:ind w:left="4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480E" w:rsidRPr="00A867B2" w14:paraId="40BC9A27" w14:textId="77777777" w:rsidTr="00293C13">
        <w:trPr>
          <w:trHeight w:val="354"/>
        </w:trPr>
        <w:tc>
          <w:tcPr>
            <w:tcW w:w="3057" w:type="dxa"/>
          </w:tcPr>
          <w:p w14:paraId="42132BC0" w14:textId="77777777" w:rsidR="0036480E" w:rsidRPr="00A867B2" w:rsidRDefault="0036480E" w:rsidP="00293C13">
            <w:pPr>
              <w:pStyle w:val="TableParagraph"/>
              <w:spacing w:before="19"/>
              <w:ind w:left="4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Лоттың атауы</w:t>
            </w:r>
            <w:r w:rsidRPr="00A867B2">
              <w:rPr>
                <w:rFonts w:ascii="Times New Roman" w:hAnsi="Times New Roman" w:cs="Times New Roman"/>
                <w:w w:val="65"/>
                <w:sz w:val="24"/>
                <w:szCs w:val="24"/>
              </w:rPr>
              <w:t>:</w:t>
            </w:r>
          </w:p>
        </w:tc>
        <w:tc>
          <w:tcPr>
            <w:tcW w:w="7133" w:type="dxa"/>
          </w:tcPr>
          <w:p w14:paraId="74822B1B" w14:textId="77777777" w:rsidR="0036480E" w:rsidRPr="004871EB" w:rsidRDefault="0036480E" w:rsidP="00293C13">
            <w:pP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4871EB">
              <w:rPr>
                <w:rStyle w:val="y2iqfc"/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Медициналық кеңес беру қызметтері</w:t>
            </w:r>
          </w:p>
        </w:tc>
      </w:tr>
      <w:tr w:rsidR="0036480E" w:rsidRPr="00A867B2" w14:paraId="0D6A40D2" w14:textId="77777777" w:rsidTr="00293C13">
        <w:trPr>
          <w:trHeight w:val="354"/>
        </w:trPr>
        <w:tc>
          <w:tcPr>
            <w:tcW w:w="3057" w:type="dxa"/>
          </w:tcPr>
          <w:p w14:paraId="1E72A103" w14:textId="77777777" w:rsidR="0036480E" w:rsidRPr="00A867B2" w:rsidRDefault="0036480E" w:rsidP="00293C13">
            <w:pPr>
              <w:pStyle w:val="TableParagraph"/>
              <w:spacing w:before="19"/>
              <w:ind w:left="4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Қызметтің атауы</w:t>
            </w:r>
            <w:r w:rsidRPr="00A867B2">
              <w:rPr>
                <w:rFonts w:ascii="Times New Roman" w:hAnsi="Times New Roman" w:cs="Times New Roman"/>
                <w:w w:val="65"/>
                <w:sz w:val="24"/>
                <w:szCs w:val="24"/>
              </w:rPr>
              <w:t>:</w:t>
            </w:r>
          </w:p>
        </w:tc>
        <w:tc>
          <w:tcPr>
            <w:tcW w:w="7133" w:type="dxa"/>
          </w:tcPr>
          <w:p w14:paraId="2E97B793" w14:textId="77777777" w:rsidR="0036480E" w:rsidRPr="004871EB" w:rsidRDefault="0036480E" w:rsidP="00293C13">
            <w:pP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4871EB">
              <w:rPr>
                <w:rStyle w:val="y2iqfc"/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Медициналық кеңес беру қызметтері</w:t>
            </w:r>
          </w:p>
        </w:tc>
      </w:tr>
      <w:tr w:rsidR="0036480E" w:rsidRPr="00A867B2" w14:paraId="6950CE99" w14:textId="77777777" w:rsidTr="00293C13">
        <w:trPr>
          <w:trHeight w:val="354"/>
        </w:trPr>
        <w:tc>
          <w:tcPr>
            <w:tcW w:w="3057" w:type="dxa"/>
          </w:tcPr>
          <w:p w14:paraId="40457787" w14:textId="77777777" w:rsidR="0036480E" w:rsidRPr="00A867B2" w:rsidRDefault="0036480E" w:rsidP="00293C13">
            <w:pPr>
              <w:pStyle w:val="TableParagraph"/>
              <w:spacing w:before="19"/>
              <w:ind w:left="4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Өлшем бірлігі</w:t>
            </w:r>
            <w:r w:rsidRPr="00A867B2">
              <w:rPr>
                <w:rFonts w:ascii="Times New Roman" w:hAnsi="Times New Roman" w:cs="Times New Roman"/>
                <w:w w:val="65"/>
                <w:sz w:val="24"/>
                <w:szCs w:val="24"/>
              </w:rPr>
              <w:t>:</w:t>
            </w:r>
          </w:p>
        </w:tc>
        <w:tc>
          <w:tcPr>
            <w:tcW w:w="7133" w:type="dxa"/>
          </w:tcPr>
          <w:p w14:paraId="44075B92" w14:textId="77777777" w:rsidR="0036480E" w:rsidRPr="00A867B2" w:rsidRDefault="0036480E" w:rsidP="00293C13">
            <w:pPr>
              <w:pStyle w:val="TableParagraph"/>
              <w:spacing w:before="46"/>
              <w:ind w:left="4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10"/>
                <w:sz w:val="24"/>
                <w:szCs w:val="24"/>
              </w:rPr>
              <w:t>Бір қызмет</w:t>
            </w:r>
          </w:p>
        </w:tc>
      </w:tr>
      <w:tr w:rsidR="0036480E" w:rsidRPr="00A867B2" w14:paraId="42B3B1C5" w14:textId="77777777" w:rsidTr="00293C13">
        <w:trPr>
          <w:trHeight w:val="354"/>
        </w:trPr>
        <w:tc>
          <w:tcPr>
            <w:tcW w:w="3057" w:type="dxa"/>
          </w:tcPr>
          <w:p w14:paraId="5C12A643" w14:textId="77777777" w:rsidR="0036480E" w:rsidRPr="00A867B2" w:rsidRDefault="0036480E" w:rsidP="00293C13">
            <w:pPr>
              <w:pStyle w:val="TableParagraph"/>
              <w:spacing w:before="19"/>
              <w:ind w:left="4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Қатысушылар саны</w:t>
            </w:r>
            <w:r w:rsidRPr="00A867B2">
              <w:rPr>
                <w:rFonts w:ascii="Times New Roman" w:hAnsi="Times New Roman" w:cs="Times New Roman"/>
                <w:w w:val="70"/>
                <w:sz w:val="24"/>
                <w:szCs w:val="24"/>
              </w:rPr>
              <w:t>:</w:t>
            </w:r>
          </w:p>
        </w:tc>
        <w:tc>
          <w:tcPr>
            <w:tcW w:w="7133" w:type="dxa"/>
          </w:tcPr>
          <w:p w14:paraId="52813AA5" w14:textId="4B4AA750" w:rsidR="0036480E" w:rsidRPr="00191054" w:rsidRDefault="00B72657" w:rsidP="001A2C80">
            <w:pPr>
              <w:pStyle w:val="TableParagraph"/>
              <w:spacing w:before="46"/>
              <w:ind w:left="4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w w:val="105"/>
                <w:sz w:val="24"/>
                <w:szCs w:val="24"/>
                <w:lang w:val="ru-RU"/>
              </w:rPr>
              <w:t xml:space="preserve"> </w:t>
            </w:r>
            <w:r w:rsidR="0036480E">
              <w:rPr>
                <w:rFonts w:ascii="Times New Roman" w:hAnsi="Times New Roman" w:cs="Times New Roman"/>
                <w:w w:val="105"/>
                <w:sz w:val="24"/>
                <w:szCs w:val="24"/>
                <w:lang w:val="ru-RU"/>
              </w:rPr>
              <w:t xml:space="preserve"> </w:t>
            </w:r>
            <w:r w:rsidR="004441F1">
              <w:rPr>
                <w:rFonts w:ascii="Times New Roman" w:hAnsi="Times New Roman" w:cs="Times New Roman"/>
                <w:w w:val="105"/>
                <w:sz w:val="24"/>
                <w:szCs w:val="24"/>
                <w:lang w:val="en-US"/>
              </w:rPr>
              <w:t>25</w:t>
            </w:r>
            <w:r w:rsidR="0036480E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</w:t>
            </w:r>
            <w:r w:rsidR="0036480E">
              <w:rPr>
                <w:rFonts w:ascii="Times New Roman" w:hAnsi="Times New Roman" w:cs="Times New Roman"/>
                <w:w w:val="105"/>
                <w:sz w:val="24"/>
                <w:szCs w:val="24"/>
                <w:lang w:val="ru-RU"/>
              </w:rPr>
              <w:t>қатысушылар</w:t>
            </w:r>
          </w:p>
        </w:tc>
      </w:tr>
      <w:tr w:rsidR="0036480E" w:rsidRPr="00A867B2" w14:paraId="10BDD8F4" w14:textId="77777777" w:rsidTr="00293C13">
        <w:trPr>
          <w:trHeight w:val="1165"/>
        </w:trPr>
        <w:tc>
          <w:tcPr>
            <w:tcW w:w="3057" w:type="dxa"/>
          </w:tcPr>
          <w:p w14:paraId="02B7A6A4" w14:textId="77777777" w:rsidR="0036480E" w:rsidRPr="00A867B2" w:rsidRDefault="0036480E" w:rsidP="00293C13">
            <w:pPr>
              <w:pStyle w:val="TableParagraph"/>
              <w:spacing w:before="38" w:line="220" w:lineRule="auto"/>
              <w:ind w:left="48" w:right="45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Өлшемнің бағасы</w:t>
            </w:r>
          </w:p>
        </w:tc>
        <w:tc>
          <w:tcPr>
            <w:tcW w:w="7133" w:type="dxa"/>
          </w:tcPr>
          <w:p w14:paraId="5A808D69" w14:textId="7969D9C9" w:rsidR="0036480E" w:rsidRPr="00191054" w:rsidRDefault="0036480E" w:rsidP="00774BA0">
            <w:pPr>
              <w:pStyle w:val="TableParagraph"/>
              <w:spacing w:before="46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05FCB">
              <w:rPr>
                <w:rFonts w:ascii="Times New Roman" w:hAnsi="Times New Roman" w:cs="Times New Roman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 xml:space="preserve">  </w:t>
            </w:r>
            <w:r w:rsidR="00BA7475">
              <w:rPr>
                <w:rFonts w:ascii="Times New Roman" w:hAnsi="Times New Roman" w:cs="Times New Roman"/>
                <w:sz w:val="24"/>
                <w:lang w:val="en-US"/>
              </w:rPr>
              <w:t>1</w:t>
            </w:r>
            <w:r w:rsidR="00BA7475">
              <w:rPr>
                <w:rFonts w:ascii="Times New Roman" w:hAnsi="Times New Roman" w:cs="Times New Roman"/>
                <w:sz w:val="24"/>
                <w:lang w:val="ru-RU"/>
              </w:rPr>
              <w:t>20</w:t>
            </w:r>
            <w:r w:rsidR="004441F1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 xml:space="preserve">000 </w:t>
            </w:r>
            <w:r w:rsidRPr="001910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тенге </w:t>
            </w:r>
          </w:p>
        </w:tc>
      </w:tr>
      <w:tr w:rsidR="0036480E" w:rsidRPr="00A867B2" w14:paraId="5261CDEC" w14:textId="77777777" w:rsidTr="00293C13">
        <w:trPr>
          <w:trHeight w:val="1435"/>
        </w:trPr>
        <w:tc>
          <w:tcPr>
            <w:tcW w:w="3057" w:type="dxa"/>
          </w:tcPr>
          <w:p w14:paraId="5E38D105" w14:textId="77777777" w:rsidR="0036480E" w:rsidRPr="00A867B2" w:rsidRDefault="0036480E" w:rsidP="00293C13">
            <w:pPr>
              <w:pStyle w:val="TableParagraph"/>
              <w:spacing w:before="38" w:line="220" w:lineRule="auto"/>
              <w:ind w:left="48" w:right="16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Жалпы сома</w:t>
            </w:r>
          </w:p>
        </w:tc>
        <w:tc>
          <w:tcPr>
            <w:tcW w:w="7133" w:type="dxa"/>
          </w:tcPr>
          <w:p w14:paraId="44B7987D" w14:textId="216B5EA0" w:rsidR="0036480E" w:rsidRPr="00A867B2" w:rsidRDefault="00BA7475" w:rsidP="00774BA0">
            <w:pPr>
              <w:pStyle w:val="TableParagraph"/>
              <w:spacing w:before="46"/>
              <w:ind w:left="4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 xml:space="preserve">3 </w:t>
            </w:r>
            <w:r>
              <w:rPr>
                <w:rFonts w:ascii="Times New Roman" w:hAnsi="Times New Roman" w:cs="Times New Roman"/>
                <w:sz w:val="24"/>
                <w:lang w:val="ru-RU"/>
              </w:rPr>
              <w:t>000</w:t>
            </w:r>
            <w:bookmarkStart w:id="0" w:name="_GoBack"/>
            <w:bookmarkEnd w:id="0"/>
            <w:r w:rsidR="001A2C80">
              <w:rPr>
                <w:rFonts w:ascii="Times New Roman" w:hAnsi="Times New Roman" w:cs="Times New Roman"/>
                <w:sz w:val="24"/>
                <w:lang w:val="ru-RU"/>
              </w:rPr>
              <w:t xml:space="preserve"> 000</w:t>
            </w:r>
            <w:r w:rsidR="0036480E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36480E" w:rsidRPr="001910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тенге</w:t>
            </w:r>
          </w:p>
        </w:tc>
      </w:tr>
      <w:tr w:rsidR="0036480E" w:rsidRPr="00A867B2" w14:paraId="23DF0FAD" w14:textId="77777777" w:rsidTr="00293C13">
        <w:trPr>
          <w:trHeight w:val="354"/>
        </w:trPr>
        <w:tc>
          <w:tcPr>
            <w:tcW w:w="3057" w:type="dxa"/>
          </w:tcPr>
          <w:p w14:paraId="0D25C0C3" w14:textId="77777777" w:rsidR="0036480E" w:rsidRPr="00A867B2" w:rsidRDefault="0036480E" w:rsidP="00293C13">
            <w:pPr>
              <w:pStyle w:val="TableParagraph"/>
              <w:spacing w:before="19"/>
              <w:ind w:left="4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Қызмет көрсету мерзімі</w:t>
            </w:r>
            <w:r w:rsidRPr="00A867B2">
              <w:rPr>
                <w:rFonts w:ascii="Times New Roman" w:hAnsi="Times New Roman" w:cs="Times New Roman"/>
                <w:w w:val="65"/>
                <w:sz w:val="24"/>
                <w:szCs w:val="24"/>
              </w:rPr>
              <w:t>:</w:t>
            </w:r>
          </w:p>
        </w:tc>
        <w:tc>
          <w:tcPr>
            <w:tcW w:w="7133" w:type="dxa"/>
          </w:tcPr>
          <w:p w14:paraId="7C60AD23" w14:textId="77777777" w:rsidR="008B2632" w:rsidRDefault="004E5E6A">
            <w:r>
              <w:rPr>
                <w:rFonts w:ascii="Times New Roman" w:eastAsia="Times New Roman" w:hAnsi="Times New Roman"/>
                <w:sz w:val="24"/>
              </w:rPr>
              <w:t>Шартқа қол қойылған сәттен бастап 2026 жылғы 31 желтоқсанға дейін.</w:t>
            </w:r>
          </w:p>
        </w:tc>
      </w:tr>
      <w:tr w:rsidR="0036480E" w:rsidRPr="00A867B2" w14:paraId="5126282A" w14:textId="77777777" w:rsidTr="00293C13">
        <w:trPr>
          <w:trHeight w:val="624"/>
        </w:trPr>
        <w:tc>
          <w:tcPr>
            <w:tcW w:w="3057" w:type="dxa"/>
          </w:tcPr>
          <w:p w14:paraId="3F693258" w14:textId="77777777" w:rsidR="0036480E" w:rsidRPr="004871EB" w:rsidRDefault="0036480E" w:rsidP="00293C13">
            <w:pPr>
              <w:rPr>
                <w:rStyle w:val="y2iqfc"/>
                <w:rFonts w:ascii="Times New Roman" w:hAnsi="Times New Roman" w:cs="Times New Roman"/>
                <w:color w:val="0D0D0D" w:themeColor="text1" w:themeTint="F2"/>
                <w:sz w:val="24"/>
                <w:szCs w:val="42"/>
              </w:rPr>
            </w:pPr>
            <w:r w:rsidRPr="004871EB">
              <w:rPr>
                <w:rStyle w:val="y2iqfc"/>
                <w:rFonts w:ascii="Times New Roman" w:hAnsi="Times New Roman" w:cs="Times New Roman"/>
                <w:color w:val="0D0D0D" w:themeColor="text1" w:themeTint="F2"/>
                <w:sz w:val="24"/>
                <w:szCs w:val="42"/>
              </w:rPr>
              <w:t>Аванстық сома</w:t>
            </w:r>
          </w:p>
          <w:p w14:paraId="41BD3349" w14:textId="77777777" w:rsidR="0036480E" w:rsidRPr="004871EB" w:rsidRDefault="0036480E" w:rsidP="00293C13">
            <w:pPr>
              <w:rPr>
                <w:rFonts w:cs="Courier New"/>
              </w:rPr>
            </w:pPr>
            <w:r w:rsidRPr="004871EB">
              <w:rPr>
                <w:rStyle w:val="y2iqfc"/>
                <w:rFonts w:ascii="Times New Roman" w:hAnsi="Times New Roman" w:cs="Times New Roman"/>
                <w:color w:val="0D0D0D" w:themeColor="text1" w:themeTint="F2"/>
                <w:sz w:val="24"/>
                <w:szCs w:val="42"/>
              </w:rPr>
              <w:t>төлем:</w:t>
            </w:r>
          </w:p>
        </w:tc>
        <w:tc>
          <w:tcPr>
            <w:tcW w:w="7133" w:type="dxa"/>
          </w:tcPr>
          <w:p w14:paraId="12653EC8" w14:textId="77777777" w:rsidR="0036480E" w:rsidRPr="00A867B2" w:rsidRDefault="0036480E" w:rsidP="00293C13">
            <w:pPr>
              <w:pStyle w:val="TableParagraph"/>
              <w:spacing w:before="46"/>
              <w:ind w:left="49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A867B2">
              <w:rPr>
                <w:rFonts w:ascii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 w:rsidRPr="00A867B2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36480E" w:rsidRPr="00A867B2" w14:paraId="76771B4B" w14:textId="77777777" w:rsidTr="00293C13">
        <w:trPr>
          <w:trHeight w:val="624"/>
        </w:trPr>
        <w:tc>
          <w:tcPr>
            <w:tcW w:w="3057" w:type="dxa"/>
          </w:tcPr>
          <w:p w14:paraId="3FDFC539" w14:textId="77777777" w:rsidR="0036480E" w:rsidRPr="004871EB" w:rsidRDefault="0036480E" w:rsidP="00293C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1EB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8F9FA"/>
              </w:rPr>
              <w:t>Кепілдік мерзімі ( айлар)</w:t>
            </w:r>
          </w:p>
        </w:tc>
        <w:tc>
          <w:tcPr>
            <w:tcW w:w="7133" w:type="dxa"/>
          </w:tcPr>
          <w:p w14:paraId="069E001D" w14:textId="77777777" w:rsidR="0036480E" w:rsidRPr="00A867B2" w:rsidRDefault="0036480E" w:rsidP="00293C13">
            <w:pPr>
              <w:pStyle w:val="TableParagraph"/>
              <w:spacing w:before="46"/>
              <w:ind w:left="49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2">
              <w:rPr>
                <w:rFonts w:ascii="Times New Roman" w:hAnsi="Times New Roman" w:cs="Times New Roman"/>
                <w:w w:val="105"/>
                <w:sz w:val="24"/>
                <w:szCs w:val="24"/>
              </w:rPr>
              <w:t>12</w:t>
            </w:r>
          </w:p>
        </w:tc>
      </w:tr>
      <w:tr w:rsidR="0036480E" w:rsidRPr="00A867B2" w14:paraId="3A8F72C9" w14:textId="77777777" w:rsidTr="00293C13">
        <w:trPr>
          <w:trHeight w:val="624"/>
        </w:trPr>
        <w:tc>
          <w:tcPr>
            <w:tcW w:w="3057" w:type="dxa"/>
          </w:tcPr>
          <w:p w14:paraId="525F0661" w14:textId="77777777" w:rsidR="0036480E" w:rsidRPr="004871EB" w:rsidRDefault="0036480E" w:rsidP="00293C13">
            <w:pPr>
              <w:rPr>
                <w:rStyle w:val="y2iqfc"/>
                <w:rFonts w:ascii="Times New Roman" w:hAnsi="Times New Roman" w:cs="Times New Roman"/>
                <w:color w:val="0D0D0D" w:themeColor="text1" w:themeTint="F2"/>
                <w:sz w:val="24"/>
                <w:szCs w:val="42"/>
              </w:rPr>
            </w:pPr>
            <w:r w:rsidRPr="004871EB">
              <w:rPr>
                <w:rStyle w:val="y2iqfc"/>
                <w:rFonts w:ascii="Times New Roman" w:hAnsi="Times New Roman" w:cs="Times New Roman"/>
                <w:color w:val="0D0D0D" w:themeColor="text1" w:themeTint="F2"/>
                <w:sz w:val="24"/>
                <w:szCs w:val="42"/>
              </w:rPr>
              <w:t>Қажетті сипаттама</w:t>
            </w:r>
          </w:p>
          <w:p w14:paraId="22849414" w14:textId="77777777" w:rsidR="0036480E" w:rsidRPr="004871EB" w:rsidRDefault="0036480E" w:rsidP="00293C13">
            <w:pPr>
              <w:rPr>
                <w:rStyle w:val="y2iqfc"/>
                <w:rFonts w:ascii="Times New Roman" w:hAnsi="Times New Roman" w:cs="Times New Roman"/>
                <w:color w:val="0D0D0D" w:themeColor="text1" w:themeTint="F2"/>
                <w:sz w:val="24"/>
                <w:szCs w:val="42"/>
              </w:rPr>
            </w:pPr>
            <w:r w:rsidRPr="004871EB">
              <w:rPr>
                <w:rStyle w:val="y2iqfc"/>
                <w:rFonts w:ascii="Times New Roman" w:hAnsi="Times New Roman" w:cs="Times New Roman"/>
                <w:color w:val="0D0D0D" w:themeColor="text1" w:themeTint="F2"/>
                <w:sz w:val="24"/>
                <w:szCs w:val="42"/>
              </w:rPr>
              <w:t>сипаттамалары,</w:t>
            </w:r>
          </w:p>
          <w:p w14:paraId="533178C3" w14:textId="77777777" w:rsidR="0036480E" w:rsidRPr="004871EB" w:rsidRDefault="0036480E" w:rsidP="00293C13">
            <w:pPr>
              <w:rPr>
                <w:rStyle w:val="y2iqfc"/>
                <w:rFonts w:ascii="Times New Roman" w:hAnsi="Times New Roman" w:cs="Times New Roman"/>
                <w:color w:val="0D0D0D" w:themeColor="text1" w:themeTint="F2"/>
                <w:sz w:val="24"/>
                <w:szCs w:val="42"/>
              </w:rPr>
            </w:pPr>
            <w:r w:rsidRPr="004871EB">
              <w:rPr>
                <w:rStyle w:val="y2iqfc"/>
                <w:rFonts w:ascii="Times New Roman" w:hAnsi="Times New Roman" w:cs="Times New Roman"/>
                <w:color w:val="0D0D0D" w:themeColor="text1" w:themeTint="F2"/>
                <w:sz w:val="24"/>
                <w:szCs w:val="42"/>
              </w:rPr>
              <w:t>параметрлері және т.б</w:t>
            </w:r>
          </w:p>
          <w:p w14:paraId="2BF2C534" w14:textId="77777777" w:rsidR="0036480E" w:rsidRPr="004871EB" w:rsidRDefault="0036480E" w:rsidP="00293C13">
            <w:pPr>
              <w:rPr>
                <w:rFonts w:cs="Courier New"/>
              </w:rPr>
            </w:pPr>
            <w:r w:rsidRPr="004871EB">
              <w:rPr>
                <w:rStyle w:val="y2iqfc"/>
                <w:rFonts w:ascii="Times New Roman" w:hAnsi="Times New Roman" w:cs="Times New Roman"/>
                <w:color w:val="0D0D0D" w:themeColor="text1" w:themeTint="F2"/>
                <w:sz w:val="24"/>
                <w:szCs w:val="42"/>
              </w:rPr>
              <w:t>бастапқы деректер</w:t>
            </w:r>
          </w:p>
        </w:tc>
        <w:tc>
          <w:tcPr>
            <w:tcW w:w="7133" w:type="dxa"/>
          </w:tcPr>
          <w:p w14:paraId="1B84391B" w14:textId="41E0DCD0" w:rsidR="008B2632" w:rsidRDefault="004E5E6A">
            <w:r>
              <w:rPr>
                <w:rFonts w:ascii="Times New Roman" w:eastAsia="Times New Roman" w:hAnsi="Times New Roman"/>
                <w:sz w:val="24"/>
              </w:rPr>
              <w:t xml:space="preserve">Қызмет </w:t>
            </w:r>
            <w:r w:rsidR="00C4014D">
              <w:rPr>
                <w:rFonts w:ascii="Times New Roman" w:eastAsia="Times New Roman" w:hAnsi="Times New Roman"/>
                <w:sz w:val="24"/>
              </w:rPr>
              <w:t>«</w:t>
            </w:r>
            <w:r w:rsidR="00C4014D" w:rsidRPr="00C4014D">
              <w:rPr>
                <w:rFonts w:ascii="Times New Roman" w:eastAsia="Times New Roman" w:hAnsi="Times New Roman"/>
                <w:sz w:val="24"/>
              </w:rPr>
              <w:t>Балалар ауруларын кешенді басқару</w:t>
            </w:r>
            <w:r w:rsidR="00C4014D">
              <w:rPr>
                <w:rFonts w:ascii="Times New Roman" w:eastAsia="Times New Roman" w:hAnsi="Times New Roman"/>
                <w:sz w:val="24"/>
              </w:rPr>
              <w:t xml:space="preserve">», </w:t>
            </w:r>
            <w:r>
              <w:rPr>
                <w:rFonts w:ascii="Times New Roman" w:eastAsia="Times New Roman" w:hAnsi="Times New Roman"/>
                <w:sz w:val="24"/>
              </w:rPr>
              <w:t>«Жүкті әйелдер мен жас балаларды патронаждың әмбебап және прогрессивті моделі. Бастапқы оқыту» және «Жүкті әйелдер мен жас балаларды патронаждың әмбебап және прогрессивті моделі. Кеңейтілген оқыту» тақырыптары бойынша оқытуды қамтуы тиіс.</w:t>
            </w:r>
            <w:r>
              <w:rPr>
                <w:rFonts w:ascii="Times New Roman" w:eastAsia="Times New Roman" w:hAnsi="Times New Roman"/>
                <w:sz w:val="24"/>
              </w:rPr>
              <w:br/>
              <w:t xml:space="preserve">Оқыту шеңберінде МСАК деңгейінде жүкті әйелдер мен жас балаларға патронаждық қызмет көрсетудің әмбебап-прогрессивті моделін қолдану, отбасыларды қамқорлықпен күтуді қамтамасыз ету мақсатында қолдау, сондай-ақ патронаждық қызмет көрсетудің </w:t>
            </w:r>
            <w:r>
              <w:rPr>
                <w:rFonts w:ascii="Times New Roman" w:eastAsia="Times New Roman" w:hAnsi="Times New Roman"/>
                <w:sz w:val="24"/>
              </w:rPr>
              <w:lastRenderedPageBreak/>
              <w:t>практикалық аспектілері қарастырылуы тиіс.</w:t>
            </w:r>
            <w:r>
              <w:rPr>
                <w:rFonts w:ascii="Times New Roman" w:eastAsia="Times New Roman" w:hAnsi="Times New Roman"/>
                <w:sz w:val="24"/>
              </w:rPr>
              <w:br/>
              <w:t>Оқу 1</w:t>
            </w:r>
            <w:r w:rsidR="004441F1" w:rsidRPr="00BA7475">
              <w:rPr>
                <w:rFonts w:ascii="Times New Roman" w:eastAsia="Times New Roman" w:hAnsi="Times New Roman"/>
                <w:sz w:val="24"/>
              </w:rPr>
              <w:t>0</w:t>
            </w:r>
            <w:r>
              <w:rPr>
                <w:rFonts w:ascii="Times New Roman" w:eastAsia="Times New Roman" w:hAnsi="Times New Roman"/>
                <w:sz w:val="24"/>
              </w:rPr>
              <w:t xml:space="preserve"> жұмыс күні ішінде, күн сайын сағат 09:00-ден 13:00-ге дейін, 14:00-ден 18:00-ге дейін өткізілуі керек.</w:t>
            </w:r>
            <w:r>
              <w:rPr>
                <w:rFonts w:ascii="Times New Roman" w:eastAsia="Times New Roman" w:hAnsi="Times New Roman"/>
                <w:sz w:val="24"/>
              </w:rPr>
              <w:br/>
              <w:t>Оқыту Тапсырыс беруші базасында өтеді.</w:t>
            </w:r>
          </w:p>
        </w:tc>
      </w:tr>
      <w:tr w:rsidR="0036480E" w:rsidRPr="00A867B2" w14:paraId="100844F9" w14:textId="77777777" w:rsidTr="00293C13">
        <w:trPr>
          <w:trHeight w:val="624"/>
        </w:trPr>
        <w:tc>
          <w:tcPr>
            <w:tcW w:w="3057" w:type="dxa"/>
          </w:tcPr>
          <w:p w14:paraId="2C3368C8" w14:textId="77777777" w:rsidR="0036480E" w:rsidRPr="00DE19F7" w:rsidRDefault="0036480E" w:rsidP="00293C13">
            <w:pPr>
              <w:pStyle w:val="TableParagraph"/>
              <w:spacing w:before="38" w:line="220" w:lineRule="auto"/>
              <w:ind w:left="48"/>
              <w:rPr>
                <w:rFonts w:ascii="Times New Roman" w:hAnsi="Times New Roman" w:cs="Times New Roman"/>
                <w:sz w:val="24"/>
                <w:szCs w:val="19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19"/>
                <w:lang w:val="ru-RU"/>
              </w:rPr>
              <w:lastRenderedPageBreak/>
              <w:t>Қызмет көрсету орны</w:t>
            </w:r>
          </w:p>
        </w:tc>
        <w:tc>
          <w:tcPr>
            <w:tcW w:w="7133" w:type="dxa"/>
          </w:tcPr>
          <w:p w14:paraId="4B477960" w14:textId="77777777" w:rsidR="0036480E" w:rsidRPr="004871EB" w:rsidRDefault="00B65AC9" w:rsidP="00471ED0">
            <w:pPr>
              <w:rPr>
                <w:rFonts w:ascii="Times New Roman" w:hAnsi="Times New Roman" w:cs="Times New Roman"/>
                <w:b/>
                <w:w w:val="105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w w:val="105"/>
                <w:sz w:val="24"/>
                <w:szCs w:val="24"/>
                <w:lang w:val="ru-RU"/>
              </w:rPr>
              <w:t xml:space="preserve"> </w:t>
            </w:r>
          </w:p>
        </w:tc>
      </w:tr>
      <w:tr w:rsidR="0036480E" w:rsidRPr="00A867B2" w14:paraId="6A9EB048" w14:textId="77777777" w:rsidTr="00293C13">
        <w:trPr>
          <w:trHeight w:val="624"/>
        </w:trPr>
        <w:tc>
          <w:tcPr>
            <w:tcW w:w="3057" w:type="dxa"/>
          </w:tcPr>
          <w:p w14:paraId="284AC9EB" w14:textId="77777777" w:rsidR="0036480E" w:rsidRDefault="0036480E" w:rsidP="00293C13">
            <w:pPr>
              <w:pStyle w:val="TableParagraph"/>
              <w:spacing w:before="38" w:line="220" w:lineRule="auto"/>
              <w:ind w:left="48"/>
              <w:rPr>
                <w:rFonts w:ascii="Times New Roman" w:hAnsi="Times New Roman" w:cs="Times New Roman"/>
                <w:sz w:val="24"/>
                <w:szCs w:val="19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19"/>
                <w:lang w:val="ru-RU"/>
              </w:rPr>
              <w:t>Төлем шарттары</w:t>
            </w:r>
            <w:r w:rsidRPr="00CB4C10">
              <w:rPr>
                <w:rFonts w:ascii="Times New Roman" w:hAnsi="Times New Roman" w:cs="Times New Roman"/>
                <w:sz w:val="24"/>
                <w:szCs w:val="19"/>
                <w:lang w:val="ru-RU"/>
              </w:rPr>
              <w:t>:</w:t>
            </w:r>
          </w:p>
        </w:tc>
        <w:tc>
          <w:tcPr>
            <w:tcW w:w="7133" w:type="dxa"/>
          </w:tcPr>
          <w:p w14:paraId="5830FE75" w14:textId="7634536A" w:rsidR="0036480E" w:rsidRPr="00740C35" w:rsidRDefault="00740C35" w:rsidP="00740C35">
            <w:pPr>
              <w:pStyle w:val="leading-8"/>
            </w:pPr>
            <w:r>
              <w:t xml:space="preserve">Көрсетілген Қызметтер үшін төлемді Тапсырыс беруші Қазақстан Республикасының заңнамасында белгіленген мерзімде Өнім берушінің есеп айырысу </w:t>
            </w:r>
            <w:proofErr w:type="gramStart"/>
            <w:r>
              <w:t>шотына</w:t>
            </w:r>
            <w:proofErr w:type="gramEnd"/>
            <w:r>
              <w:t xml:space="preserve"> ақша қаражатын аудару арқылы жүргізеді.</w:t>
            </w:r>
          </w:p>
        </w:tc>
      </w:tr>
      <w:tr w:rsidR="0036480E" w:rsidRPr="00A867B2" w14:paraId="1CEC7AD1" w14:textId="77777777" w:rsidTr="00293C13">
        <w:trPr>
          <w:trHeight w:val="624"/>
        </w:trPr>
        <w:tc>
          <w:tcPr>
            <w:tcW w:w="3057" w:type="dxa"/>
          </w:tcPr>
          <w:p w14:paraId="64DDBBEE" w14:textId="77777777" w:rsidR="0036480E" w:rsidRDefault="0036480E" w:rsidP="00293C13">
            <w:pPr>
              <w:pStyle w:val="TableParagraph"/>
              <w:spacing w:before="38" w:line="220" w:lineRule="auto"/>
              <w:ind w:left="48"/>
              <w:rPr>
                <w:rFonts w:ascii="Times New Roman" w:hAnsi="Times New Roman" w:cs="Times New Roman"/>
                <w:sz w:val="24"/>
                <w:szCs w:val="19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19"/>
                <w:lang w:val="ru-RU"/>
              </w:rPr>
              <w:t>Оқыту формасы мен тілі</w:t>
            </w:r>
          </w:p>
        </w:tc>
        <w:tc>
          <w:tcPr>
            <w:tcW w:w="7133" w:type="dxa"/>
          </w:tcPr>
          <w:p w14:paraId="297F8A61" w14:textId="77777777" w:rsidR="0036480E" w:rsidRPr="004871EB" w:rsidRDefault="0036480E" w:rsidP="00293C13">
            <w:pPr>
              <w:rPr>
                <w:rFonts w:ascii="Times New Roman" w:hAnsi="Times New Roman" w:cs="Times New Roman"/>
                <w:lang w:val="ru-RU"/>
              </w:rPr>
            </w:pPr>
            <w:r w:rsidRPr="004871EB">
              <w:rPr>
                <w:rStyle w:val="y2iqfc"/>
                <w:rFonts w:ascii="Times New Roman" w:hAnsi="Times New Roman" w:cs="Times New Roman"/>
                <w:color w:val="0D0D0D" w:themeColor="text1" w:themeTint="F2"/>
                <w:sz w:val="24"/>
                <w:szCs w:val="42"/>
              </w:rPr>
              <w:t>Күндізгі бөлім, қазақ және орыс тілдерінде</w:t>
            </w:r>
          </w:p>
        </w:tc>
      </w:tr>
      <w:tr w:rsidR="0036480E" w:rsidRPr="00A867B2" w14:paraId="0A688937" w14:textId="77777777" w:rsidTr="00293C13">
        <w:trPr>
          <w:trHeight w:val="624"/>
        </w:trPr>
        <w:tc>
          <w:tcPr>
            <w:tcW w:w="3057" w:type="dxa"/>
          </w:tcPr>
          <w:p w14:paraId="373053A8" w14:textId="77777777" w:rsidR="0036480E" w:rsidRPr="00DE19F7" w:rsidRDefault="0036480E" w:rsidP="00293C13">
            <w:pPr>
              <w:pStyle w:val="TableParagraph"/>
              <w:spacing w:before="38" w:line="220" w:lineRule="auto"/>
              <w:ind w:left="48"/>
              <w:rPr>
                <w:rFonts w:ascii="Times New Roman" w:hAnsi="Times New Roman" w:cs="Times New Roman"/>
                <w:sz w:val="24"/>
                <w:szCs w:val="19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19"/>
                <w:lang w:val="ru-RU"/>
              </w:rPr>
              <w:t>Қосымша сипаттамалар</w:t>
            </w:r>
          </w:p>
        </w:tc>
        <w:tc>
          <w:tcPr>
            <w:tcW w:w="7133" w:type="dxa"/>
          </w:tcPr>
          <w:p w14:paraId="5406228E" w14:textId="77777777" w:rsidR="008B2632" w:rsidRDefault="004E5E6A">
            <w:r>
              <w:rPr>
                <w:rFonts w:ascii="Times New Roman" w:eastAsia="Times New Roman" w:hAnsi="Times New Roman"/>
                <w:sz w:val="24"/>
              </w:rPr>
              <w:t>Шартқа қол қойылған күннен бастап 3 күн ішінде институционалдық аккредиттеу туралы куәлікті ұсыну.</w:t>
            </w:r>
            <w:r>
              <w:rPr>
                <w:rFonts w:ascii="Times New Roman" w:eastAsia="Times New Roman" w:hAnsi="Times New Roman"/>
                <w:sz w:val="24"/>
              </w:rPr>
              <w:br/>
              <w:t>Жұмыс оқу жоспарын келісім-шартқа қол қойылған күннен бастап 3 күн ішінде бекітуге ұсыну.</w:t>
            </w:r>
            <w:r>
              <w:rPr>
                <w:rFonts w:ascii="Times New Roman" w:eastAsia="Times New Roman" w:hAnsi="Times New Roman"/>
                <w:sz w:val="24"/>
              </w:rPr>
              <w:br/>
              <w:t>Семинар аяқталғаннан кейін қатысушыларға белгіленген үлгідегі электрондық сертификаттар беру.</w:t>
            </w:r>
            <w:r>
              <w:rPr>
                <w:rFonts w:ascii="Times New Roman" w:eastAsia="Times New Roman" w:hAnsi="Times New Roman"/>
                <w:sz w:val="24"/>
              </w:rPr>
              <w:br/>
              <w:t>Қызметтерді қосалқы мердігерлікке беруге жол берілмейді.</w:t>
            </w:r>
          </w:p>
        </w:tc>
      </w:tr>
    </w:tbl>
    <w:p w14:paraId="6764BE79" w14:textId="77777777" w:rsidR="00334989" w:rsidRPr="0036480E" w:rsidRDefault="00334989" w:rsidP="0036480E">
      <w:pPr>
        <w:sectPr w:rsidR="00334989" w:rsidRPr="0036480E">
          <w:pgSz w:w="11910" w:h="16840"/>
          <w:pgMar w:top="820" w:right="740" w:bottom="280" w:left="740" w:header="720" w:footer="720" w:gutter="0"/>
          <w:cols w:space="720"/>
        </w:sectPr>
      </w:pPr>
    </w:p>
    <w:p w14:paraId="1EEC0A57" w14:textId="77777777" w:rsidR="00334989" w:rsidRPr="004E5E6A" w:rsidRDefault="00334989" w:rsidP="00191054"/>
    <w:sectPr w:rsidR="00334989" w:rsidRPr="004E5E6A" w:rsidSect="000648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AF4B3A"/>
    <w:multiLevelType w:val="hybridMultilevel"/>
    <w:tmpl w:val="61882D1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4989"/>
    <w:rsid w:val="00064809"/>
    <w:rsid w:val="000E14E2"/>
    <w:rsid w:val="00147EBF"/>
    <w:rsid w:val="00191054"/>
    <w:rsid w:val="001A2C80"/>
    <w:rsid w:val="001A7AF2"/>
    <w:rsid w:val="001F20D2"/>
    <w:rsid w:val="0026341F"/>
    <w:rsid w:val="002810E4"/>
    <w:rsid w:val="002D4B19"/>
    <w:rsid w:val="002F0E20"/>
    <w:rsid w:val="00334989"/>
    <w:rsid w:val="0033794B"/>
    <w:rsid w:val="00342EE6"/>
    <w:rsid w:val="0035742C"/>
    <w:rsid w:val="0036480E"/>
    <w:rsid w:val="00367995"/>
    <w:rsid w:val="003C457C"/>
    <w:rsid w:val="003D6D37"/>
    <w:rsid w:val="003D74F3"/>
    <w:rsid w:val="004159DB"/>
    <w:rsid w:val="004441F1"/>
    <w:rsid w:val="00471ED0"/>
    <w:rsid w:val="00484B74"/>
    <w:rsid w:val="004E5E6A"/>
    <w:rsid w:val="00550ED4"/>
    <w:rsid w:val="005539DF"/>
    <w:rsid w:val="005D4492"/>
    <w:rsid w:val="005E34A0"/>
    <w:rsid w:val="005F6BEA"/>
    <w:rsid w:val="006323EA"/>
    <w:rsid w:val="0066209D"/>
    <w:rsid w:val="006D17D2"/>
    <w:rsid w:val="006F6581"/>
    <w:rsid w:val="007053AC"/>
    <w:rsid w:val="00732812"/>
    <w:rsid w:val="00740C35"/>
    <w:rsid w:val="00774BA0"/>
    <w:rsid w:val="007B4A35"/>
    <w:rsid w:val="007E7C58"/>
    <w:rsid w:val="008B2632"/>
    <w:rsid w:val="008D1CCD"/>
    <w:rsid w:val="008F14A4"/>
    <w:rsid w:val="0090072E"/>
    <w:rsid w:val="00907D4F"/>
    <w:rsid w:val="009853D1"/>
    <w:rsid w:val="00995B1C"/>
    <w:rsid w:val="009C6215"/>
    <w:rsid w:val="009F4C37"/>
    <w:rsid w:val="009F7322"/>
    <w:rsid w:val="00A25A0A"/>
    <w:rsid w:val="00A41151"/>
    <w:rsid w:val="00A532D5"/>
    <w:rsid w:val="00B65AC9"/>
    <w:rsid w:val="00B72657"/>
    <w:rsid w:val="00BA7475"/>
    <w:rsid w:val="00BF5520"/>
    <w:rsid w:val="00C14B91"/>
    <w:rsid w:val="00C21786"/>
    <w:rsid w:val="00C4014D"/>
    <w:rsid w:val="00C85C3A"/>
    <w:rsid w:val="00CB4C10"/>
    <w:rsid w:val="00D05FCB"/>
    <w:rsid w:val="00D61B2E"/>
    <w:rsid w:val="00D95738"/>
    <w:rsid w:val="00DE19F7"/>
    <w:rsid w:val="00DE4E82"/>
    <w:rsid w:val="00E22AB8"/>
    <w:rsid w:val="00E7583A"/>
    <w:rsid w:val="00F603DF"/>
    <w:rsid w:val="00FE7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04B99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34989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lang w:val="kk-K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3498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334989"/>
    <w:rPr>
      <w:rFonts w:ascii="Segoe UI Symbol" w:eastAsia="Segoe UI Symbol" w:hAnsi="Segoe UI Symbol" w:cs="Segoe UI Symbol"/>
      <w:sz w:val="25"/>
      <w:szCs w:val="25"/>
    </w:rPr>
  </w:style>
  <w:style w:type="character" w:customStyle="1" w:styleId="a4">
    <w:name w:val="Основной текст Знак"/>
    <w:basedOn w:val="a0"/>
    <w:link w:val="a3"/>
    <w:uiPriority w:val="1"/>
    <w:rsid w:val="00334989"/>
    <w:rPr>
      <w:rFonts w:ascii="Segoe UI Symbol" w:eastAsia="Segoe UI Symbol" w:hAnsi="Segoe UI Symbol" w:cs="Segoe UI Symbol"/>
      <w:sz w:val="25"/>
      <w:szCs w:val="25"/>
      <w:lang w:val="kk-KZ"/>
    </w:rPr>
  </w:style>
  <w:style w:type="paragraph" w:customStyle="1" w:styleId="TableParagraph">
    <w:name w:val="Table Paragraph"/>
    <w:basedOn w:val="a"/>
    <w:uiPriority w:val="1"/>
    <w:qFormat/>
    <w:rsid w:val="00334989"/>
  </w:style>
  <w:style w:type="paragraph" w:styleId="a5">
    <w:name w:val="List Paragraph"/>
    <w:basedOn w:val="a"/>
    <w:uiPriority w:val="34"/>
    <w:qFormat/>
    <w:rsid w:val="003C457C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unhideWhenUsed/>
    <w:rsid w:val="0036480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36480E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36480E"/>
  </w:style>
  <w:style w:type="paragraph" w:styleId="a6">
    <w:name w:val="No Spacing"/>
    <w:uiPriority w:val="1"/>
    <w:qFormat/>
    <w:rsid w:val="009F7322"/>
    <w:pPr>
      <w:spacing w:after="0" w:line="240" w:lineRule="auto"/>
    </w:pPr>
  </w:style>
  <w:style w:type="paragraph" w:customStyle="1" w:styleId="leading-8">
    <w:name w:val="leading-8"/>
    <w:basedOn w:val="a"/>
    <w:rsid w:val="00740C35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34989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lang w:val="kk-K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3498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334989"/>
    <w:rPr>
      <w:rFonts w:ascii="Segoe UI Symbol" w:eastAsia="Segoe UI Symbol" w:hAnsi="Segoe UI Symbol" w:cs="Segoe UI Symbol"/>
      <w:sz w:val="25"/>
      <w:szCs w:val="25"/>
    </w:rPr>
  </w:style>
  <w:style w:type="character" w:customStyle="1" w:styleId="a4">
    <w:name w:val="Основной текст Знак"/>
    <w:basedOn w:val="a0"/>
    <w:link w:val="a3"/>
    <w:uiPriority w:val="1"/>
    <w:rsid w:val="00334989"/>
    <w:rPr>
      <w:rFonts w:ascii="Segoe UI Symbol" w:eastAsia="Segoe UI Symbol" w:hAnsi="Segoe UI Symbol" w:cs="Segoe UI Symbol"/>
      <w:sz w:val="25"/>
      <w:szCs w:val="25"/>
      <w:lang w:val="kk-KZ"/>
    </w:rPr>
  </w:style>
  <w:style w:type="paragraph" w:customStyle="1" w:styleId="TableParagraph">
    <w:name w:val="Table Paragraph"/>
    <w:basedOn w:val="a"/>
    <w:uiPriority w:val="1"/>
    <w:qFormat/>
    <w:rsid w:val="00334989"/>
  </w:style>
  <w:style w:type="paragraph" w:styleId="a5">
    <w:name w:val="List Paragraph"/>
    <w:basedOn w:val="a"/>
    <w:uiPriority w:val="34"/>
    <w:qFormat/>
    <w:rsid w:val="003C457C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unhideWhenUsed/>
    <w:rsid w:val="0036480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36480E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36480E"/>
  </w:style>
  <w:style w:type="paragraph" w:styleId="a6">
    <w:name w:val="No Spacing"/>
    <w:uiPriority w:val="1"/>
    <w:qFormat/>
    <w:rsid w:val="009F7322"/>
    <w:pPr>
      <w:spacing w:after="0" w:line="240" w:lineRule="auto"/>
    </w:pPr>
  </w:style>
  <w:style w:type="paragraph" w:customStyle="1" w:styleId="leading-8">
    <w:name w:val="leading-8"/>
    <w:basedOn w:val="a"/>
    <w:rsid w:val="00740C35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184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9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3E2EBA-02E3-4DF6-99FD-06A7BE6A9B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655</Words>
  <Characters>3740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user</cp:lastModifiedBy>
  <cp:revision>4</cp:revision>
  <dcterms:created xsi:type="dcterms:W3CDTF">2026-10-13T11:22:00Z</dcterms:created>
  <dcterms:modified xsi:type="dcterms:W3CDTF">2026-10-23T12:13:00Z</dcterms:modified>
</cp:coreProperties>
</file>