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78909" w14:textId="1E2D1321" w:rsidR="00BA67A9" w:rsidRPr="00912F9E" w:rsidRDefault="00912F9E" w:rsidP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912F9E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Техникалық сипаттама</w:t>
      </w:r>
    </w:p>
    <w:p w14:paraId="29FE694F" w14:textId="77777777" w:rsidR="00912F9E" w:rsidRPr="00912F9E" w:rsidRDefault="00912F9E">
      <w:pPr>
        <w:pStyle w:val="Standard"/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</w:pPr>
      <w:r w:rsidRPr="00912F9E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Ерекшелігі: 159 - "басқа қызметтер мен жұмыстарға ақы төлеу"</w:t>
      </w:r>
    </w:p>
    <w:p w14:paraId="403CC3C8" w14:textId="77777777" w:rsidR="00912F9E" w:rsidRPr="00912F9E" w:rsidRDefault="00912F9E">
      <w:pPr>
        <w:pStyle w:val="Standard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912F9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Қызмет туралы мәліметтер: жүк көтергіштігі 100 кг, 2 аялдамаға арналған лифтінің шағын жүк қондырғысындағы жөндеу жұмыстары .ГОСТ 307780 кабелін 8 мм жүк лифтімен ауыстыру-11 метр, шахта есіктерін құлыптау микро ажыратқышын ауыстыру – 2 дана, құлыптау жолының соңғы ажыратқышын ауыстыру – 2 дана, құлыптау ажыратқыштарына арналған кронштейндерді ауыстыру – 4 дана, АПВ сымы 2,5 -30 метр , литол туба 0,5 кг-1 дана. Жұмыстарды орындауға байланысты барлық шығыстар, соның ішінде барлық шығын материалдары және жеткізушінің есебінен жұмыстарды орындау кезінде қосымша қажетті материалдар.</w:t>
      </w:r>
    </w:p>
    <w:p w14:paraId="1A6A02A2" w14:textId="77777777" w:rsidR="00912F9E" w:rsidRPr="00912F9E" w:rsidRDefault="00912F9E">
      <w:pPr>
        <w:pStyle w:val="Standard"/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</w:pPr>
      <w:r w:rsidRPr="00912F9E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 Қызметті жеткізу мерзімі 2026 жылғы шартқа қол қойылған сәттен бастап күнтізбелік 16 күн ішінде. Көрсетілетін қызметтер барлық талаптарды сақтай отырып орындалуы тиіс. Жеткізуші Шартта көрсетілген барлық шарттарды орындауы керек. </w:t>
      </w:r>
    </w:p>
    <w:p w14:paraId="4243948E" w14:textId="762F94BD" w:rsidR="00912F9E" w:rsidRPr="00912F9E" w:rsidRDefault="00912F9E">
      <w:pPr>
        <w:pStyle w:val="Standard"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  <w:proofErr w:type="spellStart"/>
      <w:r w:rsidRPr="00912F9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Көкшетау</w:t>
      </w:r>
      <w:proofErr w:type="spellEnd"/>
      <w:r w:rsidRPr="00912F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912F9E">
        <w:rPr>
          <w:rFonts w:ascii="Times New Roman" w:hAnsi="Times New Roman" w:cs="Times New Roman"/>
          <w:b/>
          <w:bCs/>
          <w:color w:val="000000"/>
          <w:sz w:val="28"/>
          <w:szCs w:val="28"/>
        </w:rPr>
        <w:t>қаласындағы</w:t>
      </w:r>
      <w:proofErr w:type="spellEnd"/>
      <w:r w:rsidRPr="00912F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Мерей </w:t>
      </w:r>
      <w:proofErr w:type="spellStart"/>
      <w:r w:rsidRPr="00912F9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бөбекжайы</w:t>
      </w:r>
      <w:proofErr w:type="spellEnd"/>
      <w:r w:rsidRPr="00912F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912F9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Сырымбет</w:t>
      </w:r>
      <w:proofErr w:type="spellEnd"/>
      <w:r w:rsidRPr="00912F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912F9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көшесі</w:t>
      </w:r>
      <w:proofErr w:type="spellEnd"/>
      <w:r w:rsidRPr="00912F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39А</w:t>
      </w:r>
    </w:p>
    <w:p w14:paraId="6398C44A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ADB1F74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E377C5C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794B9C0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6DBC23A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76600B9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E54A6C4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BC4CA5B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0C6791C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5BFD8C4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B94E8EF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755D1FF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B2AA07B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3C910C0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3C5A048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2909BF3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2676CDB" w14:textId="77777777" w:rsidR="00912F9E" w:rsidRDefault="00912F9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E40ED06" w14:textId="00BB7440" w:rsidR="00BA67A9" w:rsidRPr="00912F9E" w:rsidRDefault="007B3BB9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12F9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Техническая спецификация</w:t>
      </w:r>
    </w:p>
    <w:p w14:paraId="6BD1AEFB" w14:textId="77777777" w:rsidR="00BA67A9" w:rsidRPr="00912F9E" w:rsidRDefault="00BA67A9">
      <w:pPr>
        <w:pStyle w:val="Standard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14:paraId="480B930D" w14:textId="77777777" w:rsidR="00912F9E" w:rsidRPr="00912F9E" w:rsidRDefault="00912F9E" w:rsidP="00912F9E">
      <w:pPr>
        <w:pStyle w:val="Standard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Специфика:</w:t>
      </w:r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ab/>
        <w:t>159 - «Оплата прочих услуг и работ»</w:t>
      </w:r>
    </w:p>
    <w:p w14:paraId="7F15282B" w14:textId="77777777" w:rsidR="00912F9E" w:rsidRPr="00912F9E" w:rsidRDefault="00912F9E" w:rsidP="00912F9E">
      <w:pPr>
        <w:pStyle w:val="Standard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</w:p>
    <w:p w14:paraId="69B300A4" w14:textId="77777777" w:rsidR="00912F9E" w:rsidRPr="00912F9E" w:rsidRDefault="00912F9E" w:rsidP="00912F9E">
      <w:pPr>
        <w:pStyle w:val="Standard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Сведения об услуге:  Ремонтные работы на малогрузовой установке лифте грузоподъемностью 100 кг, на 2 остановки .Замена троса ГОСТ 307780 </w:t>
      </w:r>
      <w:proofErr w:type="spellStart"/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грузолюдской</w:t>
      </w:r>
      <w:proofErr w:type="spellEnd"/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 лифтовой д 8 мм – 11 метров, замена микро выключателя блокировки дверей шахты- 2 штук, замена выключателя блокировочный путевой конечный – 2 штук, замена кронштейнов для выключателей блокировочных – 4 штук, провод АПВ 2,5 -30 метров , литол туба 0,5 кг – 1 штук.</w:t>
      </w:r>
    </w:p>
    <w:p w14:paraId="132C79B5" w14:textId="77777777" w:rsidR="00912F9E" w:rsidRPr="00912F9E" w:rsidRDefault="00912F9E" w:rsidP="00912F9E">
      <w:pPr>
        <w:pStyle w:val="Standard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</w:p>
    <w:p w14:paraId="2C45DE56" w14:textId="77777777" w:rsidR="00912F9E" w:rsidRPr="00912F9E" w:rsidRDefault="00912F9E" w:rsidP="00912F9E">
      <w:pPr>
        <w:pStyle w:val="Standard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  <w:proofErr w:type="gramStart"/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Все  расходы</w:t>
      </w:r>
      <w:proofErr w:type="gramEnd"/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, связанные  с выполнением работ,  включая все расходные материалы и дополнительно нужные материалы при выполнение работ за счет поставщика.</w:t>
      </w:r>
    </w:p>
    <w:p w14:paraId="0F6F4AF5" w14:textId="77777777" w:rsidR="00912F9E" w:rsidRPr="00912F9E" w:rsidRDefault="00912F9E" w:rsidP="00912F9E">
      <w:pPr>
        <w:pStyle w:val="Standard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Срок </w:t>
      </w:r>
      <w:proofErr w:type="gramStart"/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поставки  услуги</w:t>
      </w:r>
      <w:proofErr w:type="gramEnd"/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  в течении 16 </w:t>
      </w:r>
      <w:proofErr w:type="spellStart"/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ти</w:t>
      </w:r>
      <w:proofErr w:type="spellEnd"/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 календарных дней с момента  подписания договора  2026г.</w:t>
      </w:r>
    </w:p>
    <w:p w14:paraId="3B9B57F2" w14:textId="77777777" w:rsidR="00912F9E" w:rsidRPr="00912F9E" w:rsidRDefault="00912F9E" w:rsidP="00912F9E">
      <w:pPr>
        <w:pStyle w:val="Standard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  </w:t>
      </w:r>
    </w:p>
    <w:p w14:paraId="5189A891" w14:textId="77777777" w:rsidR="00912F9E" w:rsidRPr="00912F9E" w:rsidRDefault="00912F9E" w:rsidP="00912F9E">
      <w:pPr>
        <w:pStyle w:val="Standard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  <w:proofErr w:type="gramStart"/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Оказываемые  услуги</w:t>
      </w:r>
      <w:proofErr w:type="gramEnd"/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  должны быть выполнены с соблюдением  всех требований.</w:t>
      </w:r>
    </w:p>
    <w:p w14:paraId="2914B1B9" w14:textId="77777777" w:rsidR="00912F9E" w:rsidRPr="00912F9E" w:rsidRDefault="00912F9E" w:rsidP="00912F9E">
      <w:pPr>
        <w:pStyle w:val="Standard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Поставщик </w:t>
      </w:r>
      <w:proofErr w:type="gramStart"/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должен  выполнять</w:t>
      </w:r>
      <w:proofErr w:type="gramEnd"/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  все  условия  во время, то что оговорено  в  договоре.</w:t>
      </w:r>
    </w:p>
    <w:p w14:paraId="19F2C107" w14:textId="77777777" w:rsidR="00912F9E" w:rsidRPr="00912F9E" w:rsidRDefault="00912F9E" w:rsidP="00912F9E">
      <w:pPr>
        <w:pStyle w:val="Standard"/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</w:pPr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Ясли сад Мерей    в </w:t>
      </w:r>
      <w:proofErr w:type="spellStart"/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г.Кокшетау</w:t>
      </w:r>
      <w:proofErr w:type="spellEnd"/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ул.Сырымбет</w:t>
      </w:r>
      <w:proofErr w:type="spellEnd"/>
      <w:r w:rsidRPr="00912F9E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 xml:space="preserve"> 39А</w:t>
      </w:r>
    </w:p>
    <w:p w14:paraId="3EE93098" w14:textId="77777777" w:rsidR="00BA67A9" w:rsidRPr="00912F9E" w:rsidRDefault="00BA67A9">
      <w:pPr>
        <w:pStyle w:val="Standard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2FA0932" w14:textId="77777777" w:rsidR="00BA67A9" w:rsidRDefault="007B3BB9">
      <w:pPr>
        <w:pStyle w:val="Standard"/>
        <w:tabs>
          <w:tab w:val="left" w:pos="1020"/>
        </w:tabs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ab/>
      </w:r>
    </w:p>
    <w:p w14:paraId="1D3F6BB4" w14:textId="77777777" w:rsidR="00BA67A9" w:rsidRDefault="00BA67A9">
      <w:pPr>
        <w:pStyle w:val="Standard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25139622" w14:textId="77777777" w:rsidR="00BA67A9" w:rsidRDefault="00BA67A9">
      <w:pPr>
        <w:pStyle w:val="Standard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7B736399" w14:textId="77777777" w:rsidR="00BA67A9" w:rsidRDefault="00BA67A9">
      <w:pPr>
        <w:pStyle w:val="Standard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14C0EF34" w14:textId="77777777" w:rsidR="00BA67A9" w:rsidRDefault="00BA67A9">
      <w:pPr>
        <w:pStyle w:val="Standard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48A552DD" w14:textId="77777777" w:rsidR="00BA67A9" w:rsidRDefault="00BA67A9">
      <w:pPr>
        <w:pStyle w:val="Standard"/>
      </w:pPr>
    </w:p>
    <w:p w14:paraId="0968D23D" w14:textId="77777777" w:rsidR="00BA67A9" w:rsidRDefault="00BA67A9">
      <w:pPr>
        <w:pStyle w:val="Standard"/>
      </w:pPr>
    </w:p>
    <w:sectPr w:rsidR="00BA67A9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1E340" w14:textId="77777777" w:rsidR="00510D48" w:rsidRDefault="00510D48">
      <w:pPr>
        <w:spacing w:after="0" w:line="240" w:lineRule="auto"/>
      </w:pPr>
      <w:r>
        <w:separator/>
      </w:r>
    </w:p>
  </w:endnote>
  <w:endnote w:type="continuationSeparator" w:id="0">
    <w:p w14:paraId="1D9BDEE9" w14:textId="77777777" w:rsidR="00510D48" w:rsidRDefault="00510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29CAB" w14:textId="77777777" w:rsidR="00510D48" w:rsidRDefault="00510D4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EF0CE22" w14:textId="77777777" w:rsidR="00510D48" w:rsidRDefault="00510D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E4932"/>
    <w:multiLevelType w:val="multilevel"/>
    <w:tmpl w:val="B164B6E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A67A9"/>
    <w:rsid w:val="001061EF"/>
    <w:rsid w:val="001D1BFF"/>
    <w:rsid w:val="003F6FD2"/>
    <w:rsid w:val="00510D48"/>
    <w:rsid w:val="00657A5B"/>
    <w:rsid w:val="00763688"/>
    <w:rsid w:val="007B3BB9"/>
    <w:rsid w:val="00891F69"/>
    <w:rsid w:val="00912F9E"/>
    <w:rsid w:val="00BA67A9"/>
    <w:rsid w:val="00EF4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69D64"/>
  <w15:docId w15:val="{F06F8300-3D91-4877-AC26-2B1B56E6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160" w:line="247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head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7">
    <w:name w:val="No Spacing"/>
    <w:pPr>
      <w:widowControl/>
      <w:suppressAutoHyphens/>
      <w:spacing w:after="0" w:line="240" w:lineRule="auto"/>
    </w:pPr>
    <w:rPr>
      <w:rFonts w:eastAsia="Times New Roman" w:cs="Times New Roman"/>
      <w:lang w:eastAsia="ru-RU"/>
    </w:rPr>
  </w:style>
  <w:style w:type="character" w:customStyle="1" w:styleId="a8">
    <w:name w:val="Верхний колонтитул Знак"/>
    <w:basedOn w:val="a0"/>
  </w:style>
  <w:style w:type="character" w:customStyle="1" w:styleId="a9">
    <w:name w:val="Нижний колонтитул Знак"/>
    <w:basedOn w:val="a0"/>
  </w:style>
  <w:style w:type="character" w:customStyle="1" w:styleId="StrongEmphasis">
    <w:name w:val="Strong Emphasis"/>
    <w:basedOn w:val="a0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aa">
    <w:name w:val="Hyperlink"/>
    <w:basedOn w:val="a0"/>
    <w:uiPriority w:val="99"/>
    <w:semiHidden/>
    <w:unhideWhenUsed/>
    <w:rsid w:val="001D1B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9</cp:revision>
  <dcterms:created xsi:type="dcterms:W3CDTF">2018-01-11T10:38:00Z</dcterms:created>
  <dcterms:modified xsi:type="dcterms:W3CDTF">2026-10-12T04:58:00Z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