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10BE" w:rsidRDefault="00EF7AE8">
      <w:proofErr w:type="spellStart"/>
      <w:r>
        <w:t>Тауардың</w:t>
      </w:r>
      <w:proofErr w:type="spellEnd"/>
      <w:r>
        <w:t xml:space="preserve"> </w:t>
      </w:r>
      <w:proofErr w:type="spellStart"/>
      <w:r>
        <w:t>атауы</w:t>
      </w:r>
      <w:proofErr w:type="spellEnd"/>
      <w:r>
        <w:t>: БРАЙЛЬДІҢ БЕДЕРЛ</w:t>
      </w:r>
      <w:proofErr w:type="gramStart"/>
      <w:r>
        <w:t>І-</w:t>
      </w:r>
      <w:proofErr w:type="gramEnd"/>
      <w:r>
        <w:t xml:space="preserve">НҮКТЕЛІ ҚАРПІ БАР ТАКТИЛЬДІ АҚПАРАТТЫҚ ТАҚТАЙША (ҰЙЫМНЫҢ АТАУЫМЕН). 1. </w:t>
      </w:r>
      <w:proofErr w:type="spellStart"/>
      <w:r>
        <w:t>Жалпы</w:t>
      </w:r>
      <w:proofErr w:type="spellEnd"/>
      <w:r>
        <w:t xml:space="preserve"> </w:t>
      </w:r>
      <w:proofErr w:type="spellStart"/>
      <w:r>
        <w:t>талаптар</w:t>
      </w:r>
      <w:proofErr w:type="spellEnd"/>
      <w:r>
        <w:t xml:space="preserve"> </w:t>
      </w:r>
      <w:proofErr w:type="spellStart"/>
      <w:proofErr w:type="gramStart"/>
      <w:r>
        <w:t>Тактильд</w:t>
      </w:r>
      <w:proofErr w:type="gramEnd"/>
      <w:r>
        <w:t>і</w:t>
      </w:r>
      <w:proofErr w:type="spellEnd"/>
      <w:r>
        <w:t xml:space="preserve"> </w:t>
      </w:r>
      <w:proofErr w:type="spellStart"/>
      <w:r>
        <w:t>ақпараттық</w:t>
      </w:r>
      <w:proofErr w:type="spellEnd"/>
      <w:r>
        <w:t xml:space="preserve"> </w:t>
      </w:r>
      <w:proofErr w:type="spellStart"/>
      <w:r>
        <w:t>тақтайша</w:t>
      </w:r>
      <w:proofErr w:type="spellEnd"/>
      <w:r>
        <w:t xml:space="preserve"> </w:t>
      </w:r>
      <w:proofErr w:type="spellStart"/>
      <w:r>
        <w:t>көру</w:t>
      </w:r>
      <w:proofErr w:type="spellEnd"/>
      <w:r>
        <w:t xml:space="preserve"> </w:t>
      </w:r>
      <w:proofErr w:type="spellStart"/>
      <w:r>
        <w:t>қабілеті</w:t>
      </w:r>
      <w:proofErr w:type="spellEnd"/>
      <w:r>
        <w:t xml:space="preserve"> </w:t>
      </w:r>
      <w:proofErr w:type="spellStart"/>
      <w:r>
        <w:t>бұзылған</w:t>
      </w:r>
      <w:proofErr w:type="spellEnd"/>
      <w:r>
        <w:t xml:space="preserve"> </w:t>
      </w:r>
      <w:proofErr w:type="spellStart"/>
      <w:r>
        <w:t>адамдар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ақпараттың</w:t>
      </w:r>
      <w:proofErr w:type="spellEnd"/>
      <w:r>
        <w:t xml:space="preserve"> </w:t>
      </w:r>
      <w:proofErr w:type="spellStart"/>
      <w:r>
        <w:t>қолжетімділігін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етуге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. </w:t>
      </w:r>
      <w:proofErr w:type="spellStart"/>
      <w:r>
        <w:t>Тақтайшада</w:t>
      </w:r>
      <w:proofErr w:type="spellEnd"/>
      <w:r>
        <w:t xml:space="preserve"> </w:t>
      </w:r>
      <w:proofErr w:type="spellStart"/>
      <w:r>
        <w:t>ұйымның</w:t>
      </w:r>
      <w:proofErr w:type="spellEnd"/>
      <w:r>
        <w:t xml:space="preserve"> </w:t>
      </w:r>
      <w:proofErr w:type="spellStart"/>
      <w:r>
        <w:t>атауы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тиі</w:t>
      </w:r>
      <w:proofErr w:type="gramStart"/>
      <w:r>
        <w:t>ст</w:t>
      </w:r>
      <w:proofErr w:type="gramEnd"/>
      <w:r>
        <w:t>і</w:t>
      </w:r>
      <w:proofErr w:type="spellEnd"/>
      <w:r>
        <w:t xml:space="preserve"> </w:t>
      </w:r>
      <w:proofErr w:type="spellStart"/>
      <w:r>
        <w:t>ақпарат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, </w:t>
      </w:r>
      <w:proofErr w:type="spellStart"/>
      <w:r>
        <w:t>олар</w:t>
      </w:r>
      <w:proofErr w:type="spellEnd"/>
      <w:r>
        <w:t xml:space="preserve"> </w:t>
      </w:r>
      <w:proofErr w:type="spellStart"/>
      <w:r>
        <w:t>тактильді</w:t>
      </w:r>
      <w:proofErr w:type="spellEnd"/>
      <w:r>
        <w:t xml:space="preserve"> </w:t>
      </w:r>
      <w:proofErr w:type="spellStart"/>
      <w:r>
        <w:t>қабылдауға</w:t>
      </w:r>
      <w:proofErr w:type="spellEnd"/>
      <w:r>
        <w:t xml:space="preserve"> </w:t>
      </w:r>
      <w:proofErr w:type="spellStart"/>
      <w:r>
        <w:t>мүмкіндік</w:t>
      </w:r>
      <w:proofErr w:type="spellEnd"/>
      <w:r>
        <w:t xml:space="preserve"> </w:t>
      </w:r>
      <w:proofErr w:type="spellStart"/>
      <w:r>
        <w:t>беретін</w:t>
      </w:r>
      <w:proofErr w:type="spellEnd"/>
      <w:r>
        <w:t xml:space="preserve"> </w:t>
      </w:r>
      <w:proofErr w:type="spellStart"/>
      <w:r>
        <w:t>бедерлі-нүктелі</w:t>
      </w:r>
      <w:proofErr w:type="spellEnd"/>
      <w:r>
        <w:t xml:space="preserve"> Брайль </w:t>
      </w:r>
      <w:proofErr w:type="spellStart"/>
      <w:r>
        <w:t>қарпімен</w:t>
      </w:r>
      <w:proofErr w:type="spellEnd"/>
      <w:r>
        <w:t xml:space="preserve"> </w:t>
      </w:r>
      <w:proofErr w:type="spellStart"/>
      <w:r>
        <w:t>орындалуы</w:t>
      </w:r>
      <w:proofErr w:type="spellEnd"/>
      <w:r>
        <w:t xml:space="preserve"> </w:t>
      </w:r>
      <w:proofErr w:type="spellStart"/>
      <w:r>
        <w:t>қажет</w:t>
      </w:r>
      <w:proofErr w:type="spellEnd"/>
      <w:r>
        <w:t xml:space="preserve">. 2.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сипаттамалары</w:t>
      </w:r>
      <w:proofErr w:type="spellEnd"/>
      <w:r>
        <w:t xml:space="preserve">: * </w:t>
      </w:r>
      <w:proofErr w:type="spellStart"/>
      <w:r>
        <w:t>тақтайша</w:t>
      </w:r>
      <w:proofErr w:type="spellEnd"/>
      <w:r>
        <w:t xml:space="preserve"> </w:t>
      </w:r>
      <w:proofErr w:type="spellStart"/>
      <w:r>
        <w:t>ұзақ</w:t>
      </w:r>
      <w:proofErr w:type="spellEnd"/>
      <w:r>
        <w:t xml:space="preserve"> </w:t>
      </w:r>
      <w:proofErr w:type="spellStart"/>
      <w:r>
        <w:t>уақыт</w:t>
      </w:r>
      <w:proofErr w:type="spellEnd"/>
      <w:r>
        <w:t xml:space="preserve"> </w:t>
      </w:r>
      <w:proofErr w:type="spellStart"/>
      <w:r>
        <w:t>пайдалануға</w:t>
      </w:r>
      <w:proofErr w:type="spellEnd"/>
      <w:r>
        <w:t xml:space="preserve"> </w:t>
      </w:r>
      <w:proofErr w:type="spellStart"/>
      <w:r>
        <w:t>жарамды</w:t>
      </w:r>
      <w:proofErr w:type="spellEnd"/>
      <w:r>
        <w:t xml:space="preserve"> </w:t>
      </w:r>
      <w:proofErr w:type="spellStart"/>
      <w:r>
        <w:t>берік</w:t>
      </w:r>
      <w:proofErr w:type="spellEnd"/>
      <w:r>
        <w:t xml:space="preserve">, </w:t>
      </w:r>
      <w:proofErr w:type="spellStart"/>
      <w:r>
        <w:t>тозуға</w:t>
      </w:r>
      <w:proofErr w:type="spellEnd"/>
      <w:r>
        <w:t xml:space="preserve"> </w:t>
      </w:r>
      <w:proofErr w:type="spellStart"/>
      <w:r>
        <w:t>төзімді</w:t>
      </w:r>
      <w:proofErr w:type="spellEnd"/>
      <w:r>
        <w:t xml:space="preserve"> </w:t>
      </w:r>
      <w:proofErr w:type="spellStart"/>
      <w:r>
        <w:t>материалдан</w:t>
      </w:r>
      <w:proofErr w:type="spellEnd"/>
      <w:r>
        <w:t xml:space="preserve"> </w:t>
      </w:r>
      <w:proofErr w:type="spellStart"/>
      <w:r>
        <w:t>жасалуы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; * </w:t>
      </w:r>
      <w:proofErr w:type="spellStart"/>
      <w:r>
        <w:t>беті</w:t>
      </w:r>
      <w:proofErr w:type="spellEnd"/>
      <w:r>
        <w:t xml:space="preserve"> </w:t>
      </w:r>
      <w:proofErr w:type="spellStart"/>
      <w:r>
        <w:t>тегіс</w:t>
      </w:r>
      <w:proofErr w:type="spellEnd"/>
      <w:r>
        <w:t xml:space="preserve">, </w:t>
      </w:r>
      <w:proofErr w:type="spellStart"/>
      <w:r>
        <w:t>өткі</w:t>
      </w:r>
      <w:proofErr w:type="gramStart"/>
      <w:r>
        <w:t>р</w:t>
      </w:r>
      <w:proofErr w:type="spellEnd"/>
      <w:proofErr w:type="gramEnd"/>
      <w:r>
        <w:t xml:space="preserve"> </w:t>
      </w:r>
      <w:proofErr w:type="spellStart"/>
      <w:r>
        <w:t>жиектері</w:t>
      </w:r>
      <w:proofErr w:type="spellEnd"/>
      <w:r>
        <w:t xml:space="preserve"> мен </w:t>
      </w:r>
      <w:proofErr w:type="spellStart"/>
      <w:r>
        <w:t>жарақат</w:t>
      </w:r>
      <w:proofErr w:type="spellEnd"/>
      <w:r>
        <w:t xml:space="preserve"> </w:t>
      </w:r>
      <w:proofErr w:type="spellStart"/>
      <w:r>
        <w:t>келтіруі</w:t>
      </w:r>
      <w:proofErr w:type="spellEnd"/>
      <w:r>
        <w:t xml:space="preserve"> </w:t>
      </w:r>
      <w:proofErr w:type="spellStart"/>
      <w:r>
        <w:t>мүмкін</w:t>
      </w:r>
      <w:proofErr w:type="spellEnd"/>
      <w:r>
        <w:t xml:space="preserve"> </w:t>
      </w:r>
      <w:proofErr w:type="spellStart"/>
      <w:r>
        <w:t>шығыңқы</w:t>
      </w:r>
      <w:proofErr w:type="spellEnd"/>
      <w:r>
        <w:t xml:space="preserve"> </w:t>
      </w:r>
      <w:proofErr w:type="spellStart"/>
      <w:r>
        <w:t>бөліктері</w:t>
      </w:r>
      <w:proofErr w:type="spellEnd"/>
      <w:r>
        <w:t xml:space="preserve"> </w:t>
      </w:r>
      <w:proofErr w:type="spellStart"/>
      <w:r>
        <w:t>болмауы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; * </w:t>
      </w:r>
      <w:proofErr w:type="spellStart"/>
      <w:r>
        <w:t>ақпарат</w:t>
      </w:r>
      <w:proofErr w:type="spellEnd"/>
      <w:r>
        <w:t xml:space="preserve"> </w:t>
      </w:r>
      <w:proofErr w:type="spellStart"/>
      <w:r>
        <w:t>бедерлі-нүктелі</w:t>
      </w:r>
      <w:proofErr w:type="spellEnd"/>
      <w:r>
        <w:t xml:space="preserve"> Брайль </w:t>
      </w:r>
      <w:proofErr w:type="spellStart"/>
      <w:r>
        <w:t>қарпімен</w:t>
      </w:r>
      <w:proofErr w:type="spellEnd"/>
      <w:r>
        <w:t xml:space="preserve"> </w:t>
      </w:r>
      <w:proofErr w:type="spellStart"/>
      <w:r>
        <w:t>орындалуы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; * Брайль </w:t>
      </w:r>
      <w:proofErr w:type="spellStart"/>
      <w:r>
        <w:t>қарпінің</w:t>
      </w:r>
      <w:proofErr w:type="spellEnd"/>
      <w:r>
        <w:t xml:space="preserve"> </w:t>
      </w:r>
      <w:proofErr w:type="spellStart"/>
      <w:proofErr w:type="gramStart"/>
      <w:r>
        <w:t>н</w:t>
      </w:r>
      <w:proofErr w:type="gramEnd"/>
      <w:r>
        <w:t>үктелері</w:t>
      </w:r>
      <w:proofErr w:type="spellEnd"/>
      <w:r>
        <w:t xml:space="preserve"> </w:t>
      </w:r>
      <w:proofErr w:type="spellStart"/>
      <w:r>
        <w:t>анық</w:t>
      </w:r>
      <w:proofErr w:type="spellEnd"/>
      <w:r>
        <w:t xml:space="preserve"> </w:t>
      </w:r>
      <w:proofErr w:type="spellStart"/>
      <w:r>
        <w:t>қалыптастырылып</w:t>
      </w:r>
      <w:proofErr w:type="spellEnd"/>
      <w:r>
        <w:t xml:space="preserve">, </w:t>
      </w:r>
      <w:proofErr w:type="spellStart"/>
      <w:r>
        <w:t>сипап</w:t>
      </w:r>
      <w:proofErr w:type="spellEnd"/>
      <w:r>
        <w:t xml:space="preserve"> </w:t>
      </w:r>
      <w:proofErr w:type="spellStart"/>
      <w:r>
        <w:t>сезу</w:t>
      </w:r>
      <w:proofErr w:type="spellEnd"/>
      <w:r>
        <w:t xml:space="preserve"> </w:t>
      </w:r>
      <w:proofErr w:type="spellStart"/>
      <w:r>
        <w:t>арқылы</w:t>
      </w:r>
      <w:proofErr w:type="spellEnd"/>
      <w:r>
        <w:t xml:space="preserve"> </w:t>
      </w:r>
      <w:proofErr w:type="spellStart"/>
      <w:r>
        <w:t>оңай</w:t>
      </w:r>
      <w:proofErr w:type="spellEnd"/>
      <w:r>
        <w:t xml:space="preserve"> </w:t>
      </w:r>
      <w:proofErr w:type="spellStart"/>
      <w:r>
        <w:t>қабылдануы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; * </w:t>
      </w:r>
      <w:proofErr w:type="spellStart"/>
      <w:r>
        <w:t>тақтайшада</w:t>
      </w:r>
      <w:proofErr w:type="spellEnd"/>
      <w:r>
        <w:t xml:space="preserve"> </w:t>
      </w:r>
      <w:proofErr w:type="spellStart"/>
      <w:r>
        <w:t>ұйымның</w:t>
      </w:r>
      <w:proofErr w:type="spellEnd"/>
      <w:r>
        <w:t xml:space="preserve"> </w:t>
      </w:r>
      <w:proofErr w:type="spellStart"/>
      <w:r>
        <w:t>атауы</w:t>
      </w:r>
      <w:proofErr w:type="spellEnd"/>
      <w:r>
        <w:t xml:space="preserve"> </w:t>
      </w:r>
      <w:proofErr w:type="spellStart"/>
      <w:r>
        <w:t>көрсетілуі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; * </w:t>
      </w:r>
      <w:proofErr w:type="spellStart"/>
      <w:r>
        <w:t>қажет</w:t>
      </w:r>
      <w:proofErr w:type="spellEnd"/>
      <w:r>
        <w:t xml:space="preserve"> </w:t>
      </w:r>
      <w:proofErr w:type="spellStart"/>
      <w:r>
        <w:t>болған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 </w:t>
      </w:r>
      <w:proofErr w:type="spellStart"/>
      <w:r>
        <w:t>көру</w:t>
      </w:r>
      <w:proofErr w:type="spellEnd"/>
      <w:r>
        <w:t xml:space="preserve"> </w:t>
      </w:r>
      <w:proofErr w:type="spellStart"/>
      <w:r>
        <w:t>қабілетінің</w:t>
      </w:r>
      <w:proofErr w:type="spellEnd"/>
      <w:r>
        <w:t xml:space="preserve"> </w:t>
      </w:r>
      <w:proofErr w:type="spellStart"/>
      <w:r>
        <w:t>қалдық</w:t>
      </w:r>
      <w:proofErr w:type="spellEnd"/>
      <w:r>
        <w:t xml:space="preserve"> </w:t>
      </w:r>
      <w:proofErr w:type="spellStart"/>
      <w:r>
        <w:t>функциясы</w:t>
      </w:r>
      <w:proofErr w:type="spellEnd"/>
      <w:r>
        <w:t xml:space="preserve"> бар </w:t>
      </w:r>
      <w:proofErr w:type="spellStart"/>
      <w:r>
        <w:t>адамдар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жазық</w:t>
      </w:r>
      <w:proofErr w:type="spellEnd"/>
      <w:r>
        <w:t xml:space="preserve"> </w:t>
      </w:r>
      <w:proofErr w:type="spellStart"/>
      <w:r>
        <w:t>баспа</w:t>
      </w:r>
      <w:proofErr w:type="spellEnd"/>
      <w:r>
        <w:t xml:space="preserve"> </w:t>
      </w:r>
      <w:proofErr w:type="spellStart"/>
      <w:r>
        <w:t>мәтінін</w:t>
      </w:r>
      <w:proofErr w:type="spellEnd"/>
      <w:r>
        <w:t xml:space="preserve"> </w:t>
      </w:r>
      <w:proofErr w:type="spellStart"/>
      <w:r>
        <w:t>қосымша</w:t>
      </w:r>
      <w:proofErr w:type="spellEnd"/>
      <w:r>
        <w:t xml:space="preserve"> </w:t>
      </w:r>
      <w:proofErr w:type="spellStart"/>
      <w:r>
        <w:t>орналастыруға</w:t>
      </w:r>
      <w:proofErr w:type="spellEnd"/>
      <w:r>
        <w:t xml:space="preserve"> </w:t>
      </w:r>
      <w:proofErr w:type="spellStart"/>
      <w:r>
        <w:t>жол</w:t>
      </w:r>
      <w:proofErr w:type="spellEnd"/>
      <w:r>
        <w:t xml:space="preserve"> </w:t>
      </w:r>
      <w:proofErr w:type="spellStart"/>
      <w:r>
        <w:t>беріледі</w:t>
      </w:r>
      <w:proofErr w:type="spellEnd"/>
      <w:r>
        <w:t xml:space="preserve">; * </w:t>
      </w:r>
      <w:proofErr w:type="spellStart"/>
      <w:r>
        <w:t>мәтін</w:t>
      </w:r>
      <w:proofErr w:type="spellEnd"/>
      <w:r>
        <w:t xml:space="preserve"> мен </w:t>
      </w:r>
      <w:proofErr w:type="spellStart"/>
      <w:r>
        <w:t>графикалық</w:t>
      </w:r>
      <w:proofErr w:type="spellEnd"/>
      <w:r>
        <w:t xml:space="preserve"> </w:t>
      </w:r>
      <w:proofErr w:type="spellStart"/>
      <w:r>
        <w:t>элементтер</w:t>
      </w:r>
      <w:proofErr w:type="spellEnd"/>
      <w:r>
        <w:t xml:space="preserve"> </w:t>
      </w:r>
      <w:proofErr w:type="spellStart"/>
      <w:r>
        <w:t>тақтайшаның</w:t>
      </w:r>
      <w:proofErr w:type="spellEnd"/>
      <w:r>
        <w:t xml:space="preserve"> </w:t>
      </w:r>
      <w:proofErr w:type="spellStart"/>
      <w:r>
        <w:t>фонына</w:t>
      </w:r>
      <w:proofErr w:type="spellEnd"/>
      <w:r>
        <w:t xml:space="preserve"> </w:t>
      </w:r>
      <w:proofErr w:type="spellStart"/>
      <w:r>
        <w:t>жеткілікті</w:t>
      </w:r>
      <w:proofErr w:type="spellEnd"/>
      <w:r>
        <w:t xml:space="preserve"> </w:t>
      </w:r>
      <w:proofErr w:type="spellStart"/>
      <w:r>
        <w:t>контрастта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; * </w:t>
      </w:r>
      <w:proofErr w:type="spellStart"/>
      <w:r>
        <w:t>тақтайша</w:t>
      </w:r>
      <w:proofErr w:type="spellEnd"/>
      <w:r>
        <w:t xml:space="preserve"> </w:t>
      </w:r>
      <w:proofErr w:type="spellStart"/>
      <w:r>
        <w:t>ылғалға</w:t>
      </w:r>
      <w:proofErr w:type="spellEnd"/>
      <w:r>
        <w:t xml:space="preserve">, </w:t>
      </w:r>
      <w:proofErr w:type="spellStart"/>
      <w:r>
        <w:t>ластануға</w:t>
      </w:r>
      <w:proofErr w:type="spellEnd"/>
      <w:r>
        <w:t xml:space="preserve">, </w:t>
      </w:r>
      <w:proofErr w:type="spellStart"/>
      <w:r>
        <w:t>қажалуға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жуғыш</w:t>
      </w:r>
      <w:proofErr w:type="spellEnd"/>
      <w:r>
        <w:t xml:space="preserve"> </w:t>
      </w:r>
      <w:proofErr w:type="spellStart"/>
      <w:r>
        <w:t>құралдардың</w:t>
      </w:r>
      <w:proofErr w:type="spellEnd"/>
      <w:r>
        <w:t xml:space="preserve"> </w:t>
      </w:r>
      <w:proofErr w:type="spellStart"/>
      <w:r>
        <w:t>әсеріне</w:t>
      </w:r>
      <w:proofErr w:type="spellEnd"/>
      <w:r>
        <w:t xml:space="preserve"> </w:t>
      </w:r>
      <w:proofErr w:type="spellStart"/>
      <w:r>
        <w:t>төзімді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; * </w:t>
      </w:r>
      <w:proofErr w:type="spellStart"/>
      <w:r>
        <w:t>бекіту</w:t>
      </w:r>
      <w:proofErr w:type="spellEnd"/>
      <w:r>
        <w:t xml:space="preserve"> </w:t>
      </w:r>
      <w:proofErr w:type="spellStart"/>
      <w:r>
        <w:t>элементтері</w:t>
      </w:r>
      <w:proofErr w:type="spellEnd"/>
      <w:r>
        <w:t xml:space="preserve"> </w:t>
      </w:r>
      <w:proofErr w:type="spellStart"/>
      <w:r>
        <w:t>тақтайшаны</w:t>
      </w:r>
      <w:proofErr w:type="spellEnd"/>
      <w:r>
        <w:t xml:space="preserve"> </w:t>
      </w:r>
      <w:proofErr w:type="spellStart"/>
      <w:r>
        <w:t>қабырғағ</w:t>
      </w:r>
      <w:proofErr w:type="gramStart"/>
      <w:r>
        <w:t>а</w:t>
      </w:r>
      <w:proofErr w:type="spellEnd"/>
      <w:proofErr w:type="gram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басқа</w:t>
      </w:r>
      <w:proofErr w:type="spellEnd"/>
      <w:r>
        <w:t xml:space="preserve"> </w:t>
      </w:r>
      <w:proofErr w:type="spellStart"/>
      <w:r>
        <w:t>бетке</w:t>
      </w:r>
      <w:proofErr w:type="spellEnd"/>
      <w:r>
        <w:t xml:space="preserve"> </w:t>
      </w:r>
      <w:proofErr w:type="spellStart"/>
      <w:r>
        <w:t>сенімді</w:t>
      </w:r>
      <w:proofErr w:type="spellEnd"/>
      <w:r>
        <w:t xml:space="preserve"> </w:t>
      </w:r>
      <w:proofErr w:type="spellStart"/>
      <w:r>
        <w:t>бекітуді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етуі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; * </w:t>
      </w:r>
      <w:proofErr w:type="spellStart"/>
      <w:r>
        <w:t>бекіту</w:t>
      </w:r>
      <w:proofErr w:type="spellEnd"/>
      <w:r>
        <w:t xml:space="preserve"> </w:t>
      </w:r>
      <w:proofErr w:type="spellStart"/>
      <w:r>
        <w:t>конструкциясында</w:t>
      </w:r>
      <w:proofErr w:type="spellEnd"/>
      <w:r>
        <w:t xml:space="preserve"> </w:t>
      </w:r>
      <w:proofErr w:type="spellStart"/>
      <w:r>
        <w:t>өткі</w:t>
      </w:r>
      <w:proofErr w:type="gramStart"/>
      <w:r>
        <w:t>р</w:t>
      </w:r>
      <w:proofErr w:type="spellEnd"/>
      <w:proofErr w:type="gram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жарақат</w:t>
      </w:r>
      <w:proofErr w:type="spellEnd"/>
      <w:r>
        <w:t xml:space="preserve"> </w:t>
      </w:r>
      <w:proofErr w:type="spellStart"/>
      <w:r>
        <w:t>келтіруі</w:t>
      </w:r>
      <w:proofErr w:type="spellEnd"/>
      <w:r>
        <w:t xml:space="preserve"> </w:t>
      </w:r>
      <w:proofErr w:type="spellStart"/>
      <w:r>
        <w:t>мүмкін</w:t>
      </w:r>
      <w:proofErr w:type="spellEnd"/>
      <w:r>
        <w:t xml:space="preserve"> </w:t>
      </w:r>
      <w:proofErr w:type="spellStart"/>
      <w:r>
        <w:t>шығыңқы</w:t>
      </w:r>
      <w:proofErr w:type="spellEnd"/>
      <w:r>
        <w:t xml:space="preserve"> </w:t>
      </w:r>
      <w:proofErr w:type="spellStart"/>
      <w:r>
        <w:t>элементтер</w:t>
      </w:r>
      <w:proofErr w:type="spellEnd"/>
      <w:r>
        <w:t xml:space="preserve"> </w:t>
      </w:r>
      <w:proofErr w:type="spellStart"/>
      <w:r>
        <w:t>болмауы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; * </w:t>
      </w:r>
      <w:proofErr w:type="spellStart"/>
      <w:r>
        <w:t>тақтайша</w:t>
      </w:r>
      <w:proofErr w:type="spellEnd"/>
      <w:r>
        <w:t xml:space="preserve"> </w:t>
      </w:r>
      <w:proofErr w:type="spellStart"/>
      <w:r>
        <w:t>қоғамдық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әлеуметтік</w:t>
      </w:r>
      <w:proofErr w:type="spellEnd"/>
      <w:r>
        <w:t xml:space="preserve"> </w:t>
      </w:r>
      <w:proofErr w:type="spellStart"/>
      <w:r>
        <w:t>мақсаттағы</w:t>
      </w:r>
      <w:proofErr w:type="spellEnd"/>
      <w:r>
        <w:t xml:space="preserve"> </w:t>
      </w:r>
      <w:proofErr w:type="spellStart"/>
      <w:r>
        <w:t>үй-жайларда</w:t>
      </w:r>
      <w:proofErr w:type="spellEnd"/>
      <w:r>
        <w:t xml:space="preserve"> </w:t>
      </w:r>
      <w:proofErr w:type="spellStart"/>
      <w:r>
        <w:t>орналастыруға</w:t>
      </w:r>
      <w:proofErr w:type="spellEnd"/>
      <w:r>
        <w:t xml:space="preserve"> </w:t>
      </w:r>
      <w:proofErr w:type="spellStart"/>
      <w:r>
        <w:t>жарамды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; * </w:t>
      </w:r>
      <w:proofErr w:type="spellStart"/>
      <w:r>
        <w:t>бұйым</w:t>
      </w:r>
      <w:proofErr w:type="spellEnd"/>
      <w:r>
        <w:t xml:space="preserve"> </w:t>
      </w:r>
      <w:proofErr w:type="spellStart"/>
      <w:r>
        <w:t>қажетті</w:t>
      </w:r>
      <w:proofErr w:type="spellEnd"/>
      <w:r>
        <w:t xml:space="preserve"> </w:t>
      </w:r>
      <w:proofErr w:type="spellStart"/>
      <w:r>
        <w:t>бекіту</w:t>
      </w:r>
      <w:proofErr w:type="spellEnd"/>
      <w:r>
        <w:t xml:space="preserve"> </w:t>
      </w:r>
      <w:proofErr w:type="spellStart"/>
      <w:r>
        <w:t>элементтерімен</w:t>
      </w:r>
      <w:proofErr w:type="spellEnd"/>
      <w:r>
        <w:t xml:space="preserve"> </w:t>
      </w:r>
      <w:proofErr w:type="spellStart"/>
      <w:r>
        <w:t>жиынтықта</w:t>
      </w:r>
      <w:proofErr w:type="spellEnd"/>
      <w:r>
        <w:t xml:space="preserve"> </w:t>
      </w:r>
      <w:proofErr w:type="spellStart"/>
      <w:r>
        <w:t>жеткізілуі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; * </w:t>
      </w:r>
      <w:proofErr w:type="spellStart"/>
      <w:r>
        <w:t>тақтайша</w:t>
      </w:r>
      <w:proofErr w:type="spellEnd"/>
      <w:r>
        <w:t xml:space="preserve"> </w:t>
      </w:r>
      <w:proofErr w:type="spellStart"/>
      <w:r>
        <w:t>жаңа</w:t>
      </w:r>
      <w:proofErr w:type="spellEnd"/>
      <w:r>
        <w:t xml:space="preserve">, </w:t>
      </w:r>
      <w:proofErr w:type="spellStart"/>
      <w:r>
        <w:t>бұрын</w:t>
      </w:r>
      <w:proofErr w:type="spellEnd"/>
      <w:r>
        <w:t xml:space="preserve"> </w:t>
      </w:r>
      <w:proofErr w:type="spellStart"/>
      <w:r>
        <w:t>пайдаланылмаған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мәлімделген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сипаттамаларға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proofErr w:type="gramStart"/>
      <w:r>
        <w:t>тиіс</w:t>
      </w:r>
      <w:proofErr w:type="spellEnd"/>
      <w:proofErr w:type="gramEnd"/>
      <w:r>
        <w:t xml:space="preserve">. 3. </w:t>
      </w:r>
      <w:proofErr w:type="spellStart"/>
      <w:r>
        <w:t>Жиынтықтылығы</w:t>
      </w:r>
      <w:proofErr w:type="spellEnd"/>
      <w:r>
        <w:t xml:space="preserve">: </w:t>
      </w:r>
      <w:proofErr w:type="spellStart"/>
      <w:r>
        <w:t>Брайльдің</w:t>
      </w:r>
      <w:proofErr w:type="spellEnd"/>
      <w:r>
        <w:t xml:space="preserve"> </w:t>
      </w:r>
      <w:proofErr w:type="spellStart"/>
      <w:r>
        <w:t>бедерл</w:t>
      </w:r>
      <w:proofErr w:type="gramStart"/>
      <w:r>
        <w:t>і-</w:t>
      </w:r>
      <w:proofErr w:type="gramEnd"/>
      <w:r>
        <w:t>нүктелі</w:t>
      </w:r>
      <w:proofErr w:type="spellEnd"/>
      <w:r>
        <w:t xml:space="preserve"> </w:t>
      </w:r>
      <w:proofErr w:type="spellStart"/>
      <w:r>
        <w:t>қарпі</w:t>
      </w:r>
      <w:proofErr w:type="spellEnd"/>
      <w:r>
        <w:t xml:space="preserve"> бар </w:t>
      </w:r>
      <w:proofErr w:type="spellStart"/>
      <w:r>
        <w:t>тактильді</w:t>
      </w:r>
      <w:proofErr w:type="spellEnd"/>
      <w:r>
        <w:t xml:space="preserve"> </w:t>
      </w:r>
      <w:proofErr w:type="spellStart"/>
      <w:r>
        <w:t>ақпараттық</w:t>
      </w:r>
      <w:proofErr w:type="spellEnd"/>
      <w:r>
        <w:t xml:space="preserve"> </w:t>
      </w:r>
      <w:proofErr w:type="spellStart"/>
      <w:r>
        <w:t>тақтайша</w:t>
      </w:r>
      <w:proofErr w:type="spellEnd"/>
      <w:r>
        <w:t xml:space="preserve">, </w:t>
      </w:r>
      <w:proofErr w:type="spellStart"/>
      <w:r>
        <w:t>бекіту</w:t>
      </w:r>
      <w:proofErr w:type="spellEnd"/>
      <w:r>
        <w:t xml:space="preserve"> </w:t>
      </w:r>
      <w:proofErr w:type="spellStart"/>
      <w:r>
        <w:t>элементтері</w:t>
      </w:r>
      <w:proofErr w:type="spellEnd"/>
      <w:r>
        <w:t xml:space="preserve">, </w:t>
      </w:r>
      <w:proofErr w:type="spellStart"/>
      <w:r>
        <w:t>қажет</w:t>
      </w:r>
      <w:proofErr w:type="spellEnd"/>
      <w:r>
        <w:t xml:space="preserve"> </w:t>
      </w:r>
      <w:proofErr w:type="spellStart"/>
      <w:r>
        <w:t>болған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 — </w:t>
      </w:r>
      <w:proofErr w:type="spellStart"/>
      <w:r>
        <w:t>монтаждау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пайдалану</w:t>
      </w:r>
      <w:proofErr w:type="spellEnd"/>
      <w:r>
        <w:t xml:space="preserve"> </w:t>
      </w:r>
      <w:proofErr w:type="spellStart"/>
      <w:r>
        <w:t>жөніндегі</w:t>
      </w:r>
      <w:proofErr w:type="spellEnd"/>
      <w:r>
        <w:t xml:space="preserve"> </w:t>
      </w:r>
      <w:proofErr w:type="spellStart"/>
      <w:r>
        <w:t>нұсқаулық</w:t>
      </w:r>
      <w:proofErr w:type="spellEnd"/>
      <w:r>
        <w:t xml:space="preserve">. № р/с </w:t>
      </w:r>
      <w:proofErr w:type="spellStart"/>
      <w:r>
        <w:t>Өнімнің</w:t>
      </w:r>
      <w:proofErr w:type="spellEnd"/>
      <w:r>
        <w:t xml:space="preserve"> </w:t>
      </w:r>
      <w:proofErr w:type="spellStart"/>
      <w:r>
        <w:t>атауы</w:t>
      </w:r>
      <w:proofErr w:type="spellEnd"/>
      <w:r>
        <w:t xml:space="preserve"> 1 </w:t>
      </w:r>
      <w:proofErr w:type="spellStart"/>
      <w:r>
        <w:t>Брайльдің</w:t>
      </w:r>
      <w:proofErr w:type="spellEnd"/>
      <w:r>
        <w:t xml:space="preserve"> </w:t>
      </w:r>
      <w:proofErr w:type="spellStart"/>
      <w:r>
        <w:t>бедерлі-нүктелі</w:t>
      </w:r>
      <w:proofErr w:type="spellEnd"/>
      <w:r>
        <w:t xml:space="preserve"> </w:t>
      </w:r>
      <w:proofErr w:type="spellStart"/>
      <w:r>
        <w:t>қарпі</w:t>
      </w:r>
      <w:proofErr w:type="spellEnd"/>
      <w:r>
        <w:t xml:space="preserve"> бар </w:t>
      </w:r>
      <w:proofErr w:type="spellStart"/>
      <w:r>
        <w:t>тактильді</w:t>
      </w:r>
      <w:proofErr w:type="spellEnd"/>
      <w:r>
        <w:t xml:space="preserve"> </w:t>
      </w:r>
      <w:proofErr w:type="spellStart"/>
      <w:r>
        <w:t>ақпараттық</w:t>
      </w:r>
      <w:proofErr w:type="spellEnd"/>
      <w:r>
        <w:t xml:space="preserve"> </w:t>
      </w:r>
      <w:proofErr w:type="spellStart"/>
      <w:r>
        <w:t>тақтайша</w:t>
      </w:r>
      <w:proofErr w:type="spellEnd"/>
      <w:r>
        <w:t xml:space="preserve"> (</w:t>
      </w:r>
      <w:proofErr w:type="spellStart"/>
      <w:r>
        <w:t>ұйымның</w:t>
      </w:r>
      <w:proofErr w:type="spellEnd"/>
      <w:r>
        <w:t xml:space="preserve"> </w:t>
      </w:r>
      <w:proofErr w:type="spellStart"/>
      <w:r>
        <w:t>атауымен</w:t>
      </w:r>
      <w:proofErr w:type="spellEnd"/>
      <w:r>
        <w:t xml:space="preserve">) 2 </w:t>
      </w:r>
      <w:proofErr w:type="spellStart"/>
      <w:r>
        <w:t>Барлығы</w:t>
      </w:r>
      <w:proofErr w:type="spellEnd"/>
      <w:r>
        <w:t xml:space="preserve">: 4. </w:t>
      </w:r>
      <w:proofErr w:type="spellStart"/>
      <w:r>
        <w:t>Кепілдік</w:t>
      </w:r>
      <w:proofErr w:type="spellEnd"/>
      <w:r>
        <w:t xml:space="preserve"> </w:t>
      </w:r>
      <w:proofErr w:type="spellStart"/>
      <w:r>
        <w:t>талаптары</w:t>
      </w:r>
      <w:proofErr w:type="spellEnd"/>
      <w:r>
        <w:t xml:space="preserve"> </w:t>
      </w:r>
      <w:proofErr w:type="spellStart"/>
      <w:r>
        <w:t>Тауарды</w:t>
      </w:r>
      <w:proofErr w:type="spellEnd"/>
      <w:r>
        <w:t xml:space="preserve"> </w:t>
      </w:r>
      <w:proofErr w:type="spellStart"/>
      <w:r>
        <w:t>жеткізу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сақтау</w:t>
      </w:r>
      <w:proofErr w:type="spellEnd"/>
      <w:r>
        <w:t xml:space="preserve"> </w:t>
      </w:r>
      <w:proofErr w:type="spellStart"/>
      <w:r>
        <w:t>мерзі</w:t>
      </w:r>
      <w:proofErr w:type="gramStart"/>
      <w:r>
        <w:t>м</w:t>
      </w:r>
      <w:proofErr w:type="gramEnd"/>
      <w:r>
        <w:t>і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12 </w:t>
      </w:r>
      <w:proofErr w:type="spellStart"/>
      <w:r>
        <w:t>айды</w:t>
      </w:r>
      <w:proofErr w:type="spellEnd"/>
      <w:r>
        <w:t xml:space="preserve"> </w:t>
      </w:r>
      <w:proofErr w:type="spellStart"/>
      <w:r>
        <w:t>құрауы</w:t>
      </w:r>
      <w:proofErr w:type="spellEnd"/>
      <w:r>
        <w:t xml:space="preserve"> </w:t>
      </w:r>
      <w:proofErr w:type="spellStart"/>
      <w:r>
        <w:t>тиіс</w:t>
      </w:r>
      <w:proofErr w:type="spellEnd"/>
    </w:p>
    <w:p w:rsidR="00EF7AE8" w:rsidRDefault="00EF7AE8"/>
    <w:p w:rsidR="00EF7AE8" w:rsidRDefault="00EF7AE8">
      <w:r>
        <w:t>Тактильная пиктограмма с текстом Брайля «НАЗВАНИЕ ОРГАНИЗАЦИИ, РЕЖИМ РАБОТЫ» 60х40см Материал: Акрил</w:t>
      </w:r>
    </w:p>
    <w:p w:rsidR="00EF7AE8" w:rsidRDefault="00EF7AE8">
      <w:r>
        <w:t xml:space="preserve">ТАБЛИЧКА С РЕЛЬЕФНО-ТОЧЕЧНЫМ ШРИФТОМ БРАЙЛЯ (С НАИМЕНОВАНИЕМ ОРГАНИЗАЦИИ). 1. Общие требования Тактильная информационная табличка предназначена для обеспечения доступности информации для лиц с нарушением зрения. Табличка должна содержать наименование организации и соответствующую информацию, выполненную </w:t>
      </w:r>
      <w:proofErr w:type="spellStart"/>
      <w:r>
        <w:t>рельефноточечным</w:t>
      </w:r>
      <w:proofErr w:type="spellEnd"/>
      <w:r>
        <w:t xml:space="preserve"> шрифтом Брайля, обеспечивающим возможность тактильного восприятия информации. 2. </w:t>
      </w:r>
      <w:proofErr w:type="gramStart"/>
      <w:r>
        <w:t xml:space="preserve">Технические характеристики: * табличка должна быть изготовлена из прочного, износостойкого материала, пригодного для длительной эксплуатации; * поверхность должна быть ровной, без острых краев и </w:t>
      </w:r>
      <w:proofErr w:type="spellStart"/>
      <w:r>
        <w:t>травмоопасных</w:t>
      </w:r>
      <w:proofErr w:type="spellEnd"/>
      <w:r>
        <w:t xml:space="preserve"> выступов; * информация должна быть выполнена в виде рельефно-точечного шрифта Брайля; * точки шрифта Брайля должны быть четко сформированы и легко восприниматься на ощупь; * на табличке должно быть указано наименование организации;</w:t>
      </w:r>
      <w:proofErr w:type="gramEnd"/>
      <w:r>
        <w:t xml:space="preserve"> * </w:t>
      </w:r>
      <w:proofErr w:type="gramStart"/>
      <w:r>
        <w:t xml:space="preserve">при необходимости допускается дополнительное нанесение плоско-печатного текста для лиц с остаточным зрением; * текст и графические элементы должны иметь достаточный контраст с фоном таблички; * табличка должна быть устойчивой к влаге, загрязнению, истиранию и воздействию моющих средств; * крепление должно обеспечивать надежную фиксацию таблички на стене или иной поверхности; * конструкция крепления не должна иметь острых или выступающих </w:t>
      </w:r>
      <w:proofErr w:type="spellStart"/>
      <w:r>
        <w:t>травмоопасных</w:t>
      </w:r>
      <w:proofErr w:type="spellEnd"/>
      <w:r>
        <w:t xml:space="preserve"> элементов;</w:t>
      </w:r>
      <w:proofErr w:type="gramEnd"/>
      <w:r>
        <w:t xml:space="preserve"> * табличка должна быть пригодна для размещения в помещениях общественного и социального назначения; * изделие должно поставляться в комплекте с необходимыми крепежными элементами; * табличка должна быть новой, не бывшей в эксплуатации и соответствовать заявленным техническим характеристикам. 3. Комплектность: Тактильная информационная табличка с рельефно-точечным шрифтом Брайля, крепежные </w:t>
      </w:r>
      <w:r>
        <w:lastRenderedPageBreak/>
        <w:t xml:space="preserve">элементы, при необходимости — инструкция по монтажу и эксплуатации. № п/п Наименование продукции 1 Тактильная информационная табличка с </w:t>
      </w:r>
      <w:proofErr w:type="spellStart"/>
      <w:r>
        <w:t>рельефноточечным</w:t>
      </w:r>
      <w:proofErr w:type="spellEnd"/>
      <w:r>
        <w:t xml:space="preserve"> шрифтом Брайля (с наименованием организации). 2</w:t>
      </w:r>
      <w:proofErr w:type="gramStart"/>
      <w:r>
        <w:t xml:space="preserve"> И</w:t>
      </w:r>
      <w:proofErr w:type="gramEnd"/>
      <w:r>
        <w:t xml:space="preserve">того: 4. гарантийные условия хранения товара при его поставке срок должен составлять не менее 12 месяцев. </w:t>
      </w:r>
      <w:bookmarkStart w:id="0" w:name="_GoBack"/>
      <w:bookmarkEnd w:id="0"/>
    </w:p>
    <w:sectPr w:rsidR="00EF7A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AE8"/>
    <w:rsid w:val="006A10BE"/>
    <w:rsid w:val="00EF7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605</Words>
  <Characters>3451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2026-10-23T10:21:00Z</dcterms:created>
  <dcterms:modified xsi:type="dcterms:W3CDTF">2026-10-23T10:24:00Z</dcterms:modified>
</cp:coreProperties>
</file>