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F12BD" w:rsidRPr="00305171" w:rsidRDefault="008F12BD" w:rsidP="008F12BD">
      <w:pPr>
        <w:jc w:val="center"/>
        <w:rPr>
          <w:b/>
          <w:sz w:val="24"/>
          <w:szCs w:val="24"/>
        </w:rPr>
      </w:pPr>
      <w:r w:rsidRPr="00E80612">
        <w:rPr>
          <w:b/>
          <w:bCs/>
          <w:sz w:val="24"/>
          <w:szCs w:val="24"/>
        </w:rPr>
        <w:t xml:space="preserve">Техническая спецификация на закупку работ по ремонту </w:t>
      </w:r>
      <w:proofErr w:type="spellStart"/>
      <w:r w:rsidRPr="00E80612">
        <w:rPr>
          <w:b/>
          <w:bCs/>
          <w:sz w:val="24"/>
          <w:szCs w:val="24"/>
        </w:rPr>
        <w:t>роллетных</w:t>
      </w:r>
      <w:proofErr w:type="spellEnd"/>
      <w:r w:rsidRPr="00E80612">
        <w:rPr>
          <w:b/>
          <w:bCs/>
          <w:sz w:val="24"/>
          <w:szCs w:val="24"/>
        </w:rPr>
        <w:t xml:space="preserve"> ворот</w:t>
      </w:r>
    </w:p>
    <w:p w:rsidR="008F12BD" w:rsidRPr="00E80612" w:rsidRDefault="008F12BD" w:rsidP="008F12BD">
      <w:pPr>
        <w:rPr>
          <w:b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2208"/>
        <w:gridCol w:w="6830"/>
      </w:tblGrid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bCs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bCs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sz w:val="24"/>
                <w:szCs w:val="24"/>
              </w:rPr>
            </w:pPr>
            <w:r w:rsidRPr="00E80612">
              <w:rPr>
                <w:sz w:val="24"/>
                <w:szCs w:val="24"/>
              </w:rPr>
              <w:t>Требуемые характеристики / Описание работ</w:t>
            </w:r>
          </w:p>
        </w:tc>
      </w:tr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Наименование закупаемых работ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sz w:val="24"/>
                <w:szCs w:val="24"/>
              </w:rPr>
            </w:pPr>
            <w:r w:rsidRPr="00E80612">
              <w:rPr>
                <w:sz w:val="24"/>
                <w:szCs w:val="24"/>
              </w:rPr>
              <w:t xml:space="preserve">Работы по текущему (срочному) ремонту </w:t>
            </w:r>
            <w:proofErr w:type="spellStart"/>
            <w:r w:rsidRPr="00E80612">
              <w:rPr>
                <w:sz w:val="24"/>
                <w:szCs w:val="24"/>
              </w:rPr>
              <w:t>роллетных</w:t>
            </w:r>
            <w:proofErr w:type="spellEnd"/>
            <w:r w:rsidRPr="00E80612">
              <w:rPr>
                <w:sz w:val="24"/>
                <w:szCs w:val="24"/>
              </w:rPr>
              <w:t xml:space="preserve"> ворот со встроенной калиткой и автоматикой.</w:t>
            </w:r>
          </w:p>
        </w:tc>
      </w:tr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Объем выполняемых работ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sz w:val="24"/>
                <w:szCs w:val="24"/>
              </w:rPr>
            </w:pPr>
            <w:r w:rsidRPr="00E80612">
              <w:rPr>
                <w:sz w:val="24"/>
                <w:szCs w:val="24"/>
              </w:rPr>
              <w:t>Всего 4 (четыре) единицы, в том числе:</w:t>
            </w:r>
            <w:r w:rsidRPr="00E80612">
              <w:rPr>
                <w:sz w:val="24"/>
                <w:szCs w:val="24"/>
              </w:rPr>
              <w:br/>
              <w:t>• Корпус №1: 2 штуки (</w:t>
            </w:r>
            <w:proofErr w:type="spellStart"/>
            <w:r w:rsidRPr="00E80612">
              <w:rPr>
                <w:sz w:val="24"/>
                <w:szCs w:val="24"/>
              </w:rPr>
              <w:t>роллетные</w:t>
            </w:r>
            <w:proofErr w:type="spellEnd"/>
            <w:r w:rsidRPr="00E80612">
              <w:rPr>
                <w:sz w:val="24"/>
                <w:szCs w:val="24"/>
              </w:rPr>
              <w:t xml:space="preserve"> ворота со встроенной калиткой);</w:t>
            </w:r>
            <w:r w:rsidRPr="00E80612">
              <w:rPr>
                <w:sz w:val="24"/>
                <w:szCs w:val="24"/>
              </w:rPr>
              <w:br/>
              <w:t>• Гаражный бокс: 2 штуки.</w:t>
            </w:r>
          </w:p>
        </w:tc>
      </w:tr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Цель проведения работ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sz w:val="24"/>
                <w:szCs w:val="24"/>
              </w:rPr>
            </w:pPr>
            <w:r w:rsidRPr="00E80612">
              <w:rPr>
                <w:sz w:val="24"/>
                <w:szCs w:val="24"/>
              </w:rPr>
              <w:t>Восстановление эксплуатационных характеристик, обеспечение пожарной безопасности (беспрепятственная эвакуация через встроенные калитки), обеспечение сохранности ТМЦ, восстановление режима контроля доступа.</w:t>
            </w:r>
          </w:p>
        </w:tc>
      </w:tr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Состав и содержание работ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sz w:val="24"/>
                <w:szCs w:val="24"/>
              </w:rPr>
            </w:pPr>
            <w:r w:rsidRPr="00E80612">
              <w:rPr>
                <w:sz w:val="24"/>
                <w:szCs w:val="24"/>
              </w:rPr>
              <w:t>• Комплексная диагностика механизмов подъема, элементов полотна и автоматики;</w:t>
            </w:r>
            <w:r w:rsidRPr="00E80612">
              <w:rPr>
                <w:sz w:val="24"/>
                <w:szCs w:val="24"/>
              </w:rPr>
              <w:br/>
              <w:t>• Замена изношенных деталей подъемных механизмов (валы, пружины, направляющие капсулы, подшипники);</w:t>
            </w:r>
            <w:r w:rsidRPr="00E80612">
              <w:rPr>
                <w:sz w:val="24"/>
                <w:szCs w:val="24"/>
              </w:rPr>
              <w:br/>
              <w:t>• Ремонт/выравнивание элементов полотна ворот (ламелей) для устранения заклинивания и обеспечения плотного прилегания;</w:t>
            </w:r>
            <w:r w:rsidRPr="00E80612">
              <w:rPr>
                <w:sz w:val="24"/>
                <w:szCs w:val="24"/>
              </w:rPr>
              <w:br/>
              <w:t>• Ремонт и регулировка встроенных калиток (замки, петли, доводчики);</w:t>
            </w:r>
            <w:r w:rsidRPr="00E80612">
              <w:rPr>
                <w:sz w:val="24"/>
                <w:szCs w:val="24"/>
              </w:rPr>
              <w:br/>
              <w:t>• Настройка, регулировка и устранение сбоев в работе систем автоматики и электроприводов;</w:t>
            </w:r>
            <w:r w:rsidRPr="00E80612">
              <w:rPr>
                <w:sz w:val="24"/>
                <w:szCs w:val="24"/>
              </w:rPr>
              <w:br/>
              <w:t>• Финишное тестирование работоспособности ворот во всех режимах.</w:t>
            </w:r>
          </w:p>
        </w:tc>
      </w:tr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Требования к качеству и материалам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sz w:val="24"/>
                <w:szCs w:val="24"/>
              </w:rPr>
            </w:pPr>
            <w:r w:rsidRPr="00E80612">
              <w:rPr>
                <w:sz w:val="24"/>
                <w:szCs w:val="24"/>
              </w:rPr>
              <w:t>Подрядчик должен использовать новые, не бывшие в употреблении запасные части и материалы, соответствующие техническим стандартам заводов-изготовителей ворот.</w:t>
            </w:r>
          </w:p>
        </w:tc>
      </w:tr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Сроки и условия выполнения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sz w:val="24"/>
                <w:szCs w:val="24"/>
              </w:rPr>
            </w:pPr>
            <w:r w:rsidRPr="00E80612">
              <w:rPr>
                <w:sz w:val="24"/>
                <w:szCs w:val="24"/>
              </w:rPr>
              <w:t xml:space="preserve">Работы являются срочными. Выполнение в течение </w:t>
            </w:r>
            <w:r>
              <w:rPr>
                <w:sz w:val="24"/>
                <w:szCs w:val="24"/>
              </w:rPr>
              <w:t>п</w:t>
            </w:r>
            <w:r w:rsidRPr="008F12BD">
              <w:rPr>
                <w:sz w:val="24"/>
                <w:szCs w:val="24"/>
              </w:rPr>
              <w:t>о заявке в течение 15 календарных дней со дня подписания договора.</w:t>
            </w:r>
          </w:p>
        </w:tc>
      </w:tr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Гарантийные обязательства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sz w:val="24"/>
                <w:szCs w:val="24"/>
              </w:rPr>
            </w:pPr>
            <w:r w:rsidRPr="00E80612">
              <w:rPr>
                <w:sz w:val="24"/>
                <w:szCs w:val="24"/>
              </w:rPr>
              <w:t>Гарантия на выполненные работы и замененные детали должна составлять не менее 12 (двенадцати) месяцев с даты подписания акта выполненных работ.</w:t>
            </w:r>
          </w:p>
        </w:tc>
      </w:tr>
    </w:tbl>
    <w:p w:rsidR="008F12BD" w:rsidRDefault="008F12BD" w:rsidP="008F12BD">
      <w:pPr>
        <w:rPr>
          <w:b/>
          <w:sz w:val="24"/>
          <w:szCs w:val="24"/>
        </w:rPr>
      </w:pPr>
    </w:p>
    <w:p w:rsidR="008F12BD" w:rsidRDefault="008F12BD" w:rsidP="008F12BD">
      <w:pPr>
        <w:rPr>
          <w:b/>
          <w:sz w:val="24"/>
          <w:szCs w:val="24"/>
        </w:rPr>
      </w:pPr>
    </w:p>
    <w:p w:rsidR="008F12BD" w:rsidRDefault="008F12BD" w:rsidP="008F12BD">
      <w:pPr>
        <w:rPr>
          <w:b/>
          <w:sz w:val="24"/>
          <w:szCs w:val="24"/>
        </w:rPr>
      </w:pPr>
    </w:p>
    <w:p w:rsidR="008F12BD" w:rsidRDefault="008F12BD" w:rsidP="008F12BD">
      <w:pPr>
        <w:rPr>
          <w:b/>
          <w:sz w:val="24"/>
          <w:szCs w:val="24"/>
        </w:rPr>
      </w:pPr>
    </w:p>
    <w:p w:rsidR="008F12BD" w:rsidRDefault="008F12BD" w:rsidP="008F12BD">
      <w:pPr>
        <w:rPr>
          <w:b/>
          <w:sz w:val="24"/>
          <w:szCs w:val="24"/>
        </w:rPr>
      </w:pPr>
    </w:p>
    <w:p w:rsidR="008F12BD" w:rsidRDefault="008F12BD" w:rsidP="008F12BD">
      <w:pPr>
        <w:rPr>
          <w:b/>
          <w:sz w:val="24"/>
          <w:szCs w:val="24"/>
        </w:rPr>
      </w:pPr>
    </w:p>
    <w:p w:rsidR="008F12BD" w:rsidRDefault="008F12BD" w:rsidP="008F12BD">
      <w:pPr>
        <w:rPr>
          <w:b/>
          <w:sz w:val="24"/>
          <w:szCs w:val="24"/>
        </w:rPr>
      </w:pPr>
    </w:p>
    <w:p w:rsidR="008F12BD" w:rsidRDefault="008F12BD" w:rsidP="008F12BD">
      <w:pPr>
        <w:rPr>
          <w:b/>
          <w:sz w:val="24"/>
          <w:szCs w:val="24"/>
        </w:rPr>
      </w:pPr>
    </w:p>
    <w:p w:rsidR="008F12BD" w:rsidRDefault="008F12BD" w:rsidP="008F12BD">
      <w:pPr>
        <w:rPr>
          <w:b/>
          <w:sz w:val="24"/>
          <w:szCs w:val="24"/>
        </w:rPr>
      </w:pPr>
    </w:p>
    <w:p w:rsidR="008F12BD" w:rsidRDefault="008F12BD" w:rsidP="008F12BD">
      <w:pPr>
        <w:rPr>
          <w:b/>
          <w:sz w:val="24"/>
          <w:szCs w:val="24"/>
        </w:rPr>
      </w:pPr>
      <w:bookmarkStart w:id="0" w:name="_GoBack"/>
      <w:bookmarkEnd w:id="0"/>
    </w:p>
    <w:p w:rsidR="008F12BD" w:rsidRDefault="008F12BD" w:rsidP="008F12BD">
      <w:pPr>
        <w:rPr>
          <w:b/>
          <w:sz w:val="24"/>
          <w:szCs w:val="24"/>
        </w:rPr>
      </w:pPr>
    </w:p>
    <w:p w:rsidR="008F12BD" w:rsidRDefault="008F12BD" w:rsidP="008F12BD">
      <w:pPr>
        <w:rPr>
          <w:b/>
          <w:sz w:val="24"/>
          <w:szCs w:val="24"/>
        </w:rPr>
      </w:pPr>
    </w:p>
    <w:p w:rsidR="008F12BD" w:rsidRDefault="008F12BD" w:rsidP="008F12BD">
      <w:pPr>
        <w:rPr>
          <w:b/>
          <w:sz w:val="24"/>
          <w:szCs w:val="24"/>
        </w:rPr>
      </w:pPr>
    </w:p>
    <w:p w:rsidR="008F12BD" w:rsidRDefault="008F12BD" w:rsidP="008F12BD">
      <w:pPr>
        <w:rPr>
          <w:b/>
          <w:sz w:val="24"/>
          <w:szCs w:val="24"/>
        </w:rPr>
      </w:pPr>
    </w:p>
    <w:p w:rsidR="008F12BD" w:rsidRDefault="008F12BD" w:rsidP="008F12BD">
      <w:pPr>
        <w:rPr>
          <w:b/>
          <w:sz w:val="24"/>
          <w:szCs w:val="24"/>
        </w:rPr>
      </w:pPr>
    </w:p>
    <w:p w:rsidR="008F12BD" w:rsidRDefault="008F12BD" w:rsidP="008F12BD">
      <w:pPr>
        <w:rPr>
          <w:b/>
          <w:sz w:val="24"/>
          <w:szCs w:val="24"/>
        </w:rPr>
      </w:pPr>
    </w:p>
    <w:p w:rsidR="008F12BD" w:rsidRPr="00E80612" w:rsidRDefault="008F12BD" w:rsidP="008F12BD">
      <w:pPr>
        <w:rPr>
          <w:b/>
          <w:bCs/>
          <w:sz w:val="24"/>
          <w:szCs w:val="24"/>
        </w:rPr>
      </w:pPr>
      <w:r w:rsidRPr="00E80612">
        <w:rPr>
          <w:b/>
          <w:bCs/>
          <w:sz w:val="24"/>
          <w:szCs w:val="24"/>
        </w:rPr>
        <w:lastRenderedPageBreak/>
        <w:t>Техническая спецификация на казахском языке (</w:t>
      </w:r>
      <w:proofErr w:type="spellStart"/>
      <w:r w:rsidRPr="00E80612">
        <w:rPr>
          <w:b/>
          <w:bCs/>
          <w:sz w:val="24"/>
          <w:szCs w:val="24"/>
        </w:rPr>
        <w:t>Қазақ</w:t>
      </w:r>
      <w:proofErr w:type="spellEnd"/>
      <w:r w:rsidRPr="00E80612">
        <w:rPr>
          <w:b/>
          <w:bCs/>
          <w:sz w:val="24"/>
          <w:szCs w:val="24"/>
        </w:rPr>
        <w:t xml:space="preserve"> </w:t>
      </w:r>
      <w:proofErr w:type="spellStart"/>
      <w:r w:rsidRPr="00E80612">
        <w:rPr>
          <w:b/>
          <w:bCs/>
          <w:sz w:val="24"/>
          <w:szCs w:val="24"/>
        </w:rPr>
        <w:t>тілінде</w:t>
      </w:r>
      <w:proofErr w:type="spellEnd"/>
      <w:r w:rsidRPr="00E80612">
        <w:rPr>
          <w:b/>
          <w:bCs/>
          <w:sz w:val="24"/>
          <w:szCs w:val="24"/>
        </w:rPr>
        <w:t>)</w:t>
      </w:r>
    </w:p>
    <w:p w:rsidR="008F12BD" w:rsidRDefault="008F12BD" w:rsidP="008F12BD">
      <w:pPr>
        <w:rPr>
          <w:b/>
          <w:bCs/>
          <w:sz w:val="24"/>
          <w:szCs w:val="24"/>
        </w:rPr>
      </w:pPr>
      <w:proofErr w:type="spellStart"/>
      <w:r w:rsidRPr="00E80612">
        <w:rPr>
          <w:b/>
          <w:bCs/>
          <w:sz w:val="24"/>
          <w:szCs w:val="24"/>
        </w:rPr>
        <w:t>Роликті</w:t>
      </w:r>
      <w:proofErr w:type="spellEnd"/>
      <w:r w:rsidRPr="00E80612">
        <w:rPr>
          <w:b/>
          <w:bCs/>
          <w:sz w:val="24"/>
          <w:szCs w:val="24"/>
        </w:rPr>
        <w:t xml:space="preserve"> </w:t>
      </w:r>
      <w:proofErr w:type="spellStart"/>
      <w:r w:rsidRPr="00E80612">
        <w:rPr>
          <w:b/>
          <w:bCs/>
          <w:sz w:val="24"/>
          <w:szCs w:val="24"/>
        </w:rPr>
        <w:t>қақпаларды</w:t>
      </w:r>
      <w:proofErr w:type="spellEnd"/>
      <w:r w:rsidRPr="00E80612">
        <w:rPr>
          <w:b/>
          <w:bCs/>
          <w:sz w:val="24"/>
          <w:szCs w:val="24"/>
        </w:rPr>
        <w:t xml:space="preserve"> </w:t>
      </w:r>
      <w:proofErr w:type="spellStart"/>
      <w:r w:rsidRPr="00E80612">
        <w:rPr>
          <w:b/>
          <w:bCs/>
          <w:sz w:val="24"/>
          <w:szCs w:val="24"/>
        </w:rPr>
        <w:t>жөндеу</w:t>
      </w:r>
      <w:proofErr w:type="spellEnd"/>
      <w:r w:rsidRPr="00E80612">
        <w:rPr>
          <w:b/>
          <w:bCs/>
          <w:sz w:val="24"/>
          <w:szCs w:val="24"/>
        </w:rPr>
        <w:t xml:space="preserve"> </w:t>
      </w:r>
      <w:proofErr w:type="spellStart"/>
      <w:r w:rsidRPr="00E80612">
        <w:rPr>
          <w:b/>
          <w:bCs/>
          <w:sz w:val="24"/>
          <w:szCs w:val="24"/>
        </w:rPr>
        <w:t>жөніндегі</w:t>
      </w:r>
      <w:proofErr w:type="spellEnd"/>
      <w:r w:rsidRPr="00E80612">
        <w:rPr>
          <w:b/>
          <w:bCs/>
          <w:sz w:val="24"/>
          <w:szCs w:val="24"/>
        </w:rPr>
        <w:t xml:space="preserve"> </w:t>
      </w:r>
      <w:proofErr w:type="spellStart"/>
      <w:r w:rsidRPr="00E80612">
        <w:rPr>
          <w:b/>
          <w:bCs/>
          <w:sz w:val="24"/>
          <w:szCs w:val="24"/>
        </w:rPr>
        <w:t>жұмыстарды</w:t>
      </w:r>
      <w:proofErr w:type="spellEnd"/>
      <w:r w:rsidRPr="00E80612">
        <w:rPr>
          <w:b/>
          <w:bCs/>
          <w:sz w:val="24"/>
          <w:szCs w:val="24"/>
        </w:rPr>
        <w:t xml:space="preserve"> </w:t>
      </w:r>
      <w:proofErr w:type="spellStart"/>
      <w:r w:rsidRPr="00E80612">
        <w:rPr>
          <w:b/>
          <w:bCs/>
          <w:sz w:val="24"/>
          <w:szCs w:val="24"/>
        </w:rPr>
        <w:t>сатып</w:t>
      </w:r>
      <w:proofErr w:type="spellEnd"/>
      <w:r w:rsidRPr="00E80612">
        <w:rPr>
          <w:b/>
          <w:bCs/>
          <w:sz w:val="24"/>
          <w:szCs w:val="24"/>
        </w:rPr>
        <w:t xml:space="preserve"> </w:t>
      </w:r>
      <w:proofErr w:type="spellStart"/>
      <w:r w:rsidRPr="00E80612">
        <w:rPr>
          <w:b/>
          <w:bCs/>
          <w:sz w:val="24"/>
          <w:szCs w:val="24"/>
        </w:rPr>
        <w:t>алуға</w:t>
      </w:r>
      <w:proofErr w:type="spellEnd"/>
      <w:r w:rsidRPr="00E80612">
        <w:rPr>
          <w:b/>
          <w:bCs/>
          <w:sz w:val="24"/>
          <w:szCs w:val="24"/>
        </w:rPr>
        <w:t xml:space="preserve"> </w:t>
      </w:r>
      <w:proofErr w:type="spellStart"/>
      <w:r w:rsidRPr="00E80612">
        <w:rPr>
          <w:b/>
          <w:bCs/>
          <w:sz w:val="24"/>
          <w:szCs w:val="24"/>
        </w:rPr>
        <w:t>арналған</w:t>
      </w:r>
      <w:proofErr w:type="spellEnd"/>
      <w:r w:rsidRPr="00E80612">
        <w:rPr>
          <w:b/>
          <w:bCs/>
          <w:sz w:val="24"/>
          <w:szCs w:val="24"/>
        </w:rPr>
        <w:t xml:space="preserve"> </w:t>
      </w:r>
      <w:proofErr w:type="spellStart"/>
      <w:r w:rsidRPr="00E80612">
        <w:rPr>
          <w:b/>
          <w:bCs/>
          <w:sz w:val="24"/>
          <w:szCs w:val="24"/>
        </w:rPr>
        <w:t>техникалық</w:t>
      </w:r>
      <w:proofErr w:type="spellEnd"/>
      <w:r w:rsidRPr="00E80612">
        <w:rPr>
          <w:b/>
          <w:bCs/>
          <w:sz w:val="24"/>
          <w:szCs w:val="24"/>
        </w:rPr>
        <w:t xml:space="preserve"> </w:t>
      </w:r>
      <w:proofErr w:type="spellStart"/>
      <w:r w:rsidRPr="00E80612">
        <w:rPr>
          <w:b/>
          <w:bCs/>
          <w:sz w:val="24"/>
          <w:szCs w:val="24"/>
        </w:rPr>
        <w:t>ерекшелік</w:t>
      </w:r>
      <w:proofErr w:type="spellEnd"/>
    </w:p>
    <w:p w:rsidR="008F12BD" w:rsidRPr="00E80612" w:rsidRDefault="008F12BD" w:rsidP="008F12BD">
      <w:pPr>
        <w:rPr>
          <w:b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2361"/>
        <w:gridCol w:w="6677"/>
      </w:tblGrid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bCs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bCs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 xml:space="preserve">Параметр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80612">
              <w:rPr>
                <w:b/>
                <w:bCs/>
                <w:sz w:val="24"/>
                <w:szCs w:val="24"/>
              </w:rPr>
              <w:t>Талап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етілетін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сипаттамалар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Жұмыстардың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сипаттамасы</w:t>
            </w:r>
            <w:proofErr w:type="spellEnd"/>
          </w:p>
        </w:tc>
      </w:tr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proofErr w:type="spellStart"/>
            <w:r w:rsidRPr="00E80612">
              <w:rPr>
                <w:b/>
                <w:bCs/>
                <w:sz w:val="24"/>
                <w:szCs w:val="24"/>
              </w:rPr>
              <w:t>Сатып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алынатын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жұмыстардың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Cs/>
                <w:sz w:val="24"/>
                <w:szCs w:val="24"/>
              </w:rPr>
            </w:pPr>
            <w:proofErr w:type="spellStart"/>
            <w:r w:rsidRPr="00E80612">
              <w:rPr>
                <w:bCs/>
                <w:sz w:val="24"/>
                <w:szCs w:val="24"/>
              </w:rPr>
              <w:t>Кірістірілген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есігі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(</w:t>
            </w:r>
            <w:proofErr w:type="spellStart"/>
            <w:r w:rsidRPr="00E80612">
              <w:rPr>
                <w:bCs/>
                <w:sz w:val="24"/>
                <w:szCs w:val="24"/>
              </w:rPr>
              <w:t>калиткасы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) </w:t>
            </w:r>
            <w:proofErr w:type="spellStart"/>
            <w:r w:rsidRPr="00E80612">
              <w:rPr>
                <w:bCs/>
                <w:sz w:val="24"/>
                <w:szCs w:val="24"/>
              </w:rPr>
              <w:t>және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автоматикасы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бар </w:t>
            </w:r>
            <w:proofErr w:type="spellStart"/>
            <w:r w:rsidRPr="00E80612">
              <w:rPr>
                <w:bCs/>
                <w:sz w:val="24"/>
                <w:szCs w:val="24"/>
              </w:rPr>
              <w:t>роликті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(</w:t>
            </w:r>
            <w:proofErr w:type="spellStart"/>
            <w:r w:rsidRPr="00E80612">
              <w:rPr>
                <w:bCs/>
                <w:sz w:val="24"/>
                <w:szCs w:val="24"/>
              </w:rPr>
              <w:t>роллетті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) </w:t>
            </w:r>
            <w:proofErr w:type="spellStart"/>
            <w:r w:rsidRPr="00E80612">
              <w:rPr>
                <w:bCs/>
                <w:sz w:val="24"/>
                <w:szCs w:val="24"/>
              </w:rPr>
              <w:t>қақпаларды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ағымдағы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(</w:t>
            </w:r>
            <w:proofErr w:type="spellStart"/>
            <w:r w:rsidRPr="00E80612">
              <w:rPr>
                <w:bCs/>
                <w:sz w:val="24"/>
                <w:szCs w:val="24"/>
              </w:rPr>
              <w:t>шұғыл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) </w:t>
            </w:r>
            <w:proofErr w:type="spellStart"/>
            <w:r w:rsidRPr="00E80612">
              <w:rPr>
                <w:bCs/>
                <w:sz w:val="24"/>
                <w:szCs w:val="24"/>
              </w:rPr>
              <w:t>жөндеу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жөніндегі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жұмыстар</w:t>
            </w:r>
            <w:proofErr w:type="spellEnd"/>
            <w:r w:rsidRPr="00E80612">
              <w:rPr>
                <w:bCs/>
                <w:sz w:val="24"/>
                <w:szCs w:val="24"/>
              </w:rPr>
              <w:t>.</w:t>
            </w:r>
          </w:p>
        </w:tc>
      </w:tr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proofErr w:type="spellStart"/>
            <w:r w:rsidRPr="00E80612">
              <w:rPr>
                <w:b/>
                <w:bCs/>
                <w:sz w:val="24"/>
                <w:szCs w:val="24"/>
              </w:rPr>
              <w:t>Орындалатын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жұмыстардың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көлемі</w:t>
            </w:r>
            <w:proofErr w:type="spellEnd"/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Cs/>
                <w:sz w:val="24"/>
                <w:szCs w:val="24"/>
              </w:rPr>
            </w:pPr>
            <w:proofErr w:type="spellStart"/>
            <w:r w:rsidRPr="00E80612">
              <w:rPr>
                <w:bCs/>
                <w:sz w:val="24"/>
                <w:szCs w:val="24"/>
              </w:rPr>
              <w:t>Барлығы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4 (</w:t>
            </w:r>
            <w:proofErr w:type="spellStart"/>
            <w:r w:rsidRPr="00E80612">
              <w:rPr>
                <w:bCs/>
                <w:sz w:val="24"/>
                <w:szCs w:val="24"/>
              </w:rPr>
              <w:t>төрт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) </w:t>
            </w:r>
            <w:proofErr w:type="spellStart"/>
            <w:r w:rsidRPr="00E80612">
              <w:rPr>
                <w:bCs/>
                <w:sz w:val="24"/>
                <w:szCs w:val="24"/>
              </w:rPr>
              <w:t>бірлік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80612">
              <w:rPr>
                <w:bCs/>
                <w:sz w:val="24"/>
                <w:szCs w:val="24"/>
              </w:rPr>
              <w:t>соның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ішінде</w:t>
            </w:r>
            <w:proofErr w:type="spellEnd"/>
            <w:r w:rsidRPr="00E80612">
              <w:rPr>
                <w:bCs/>
                <w:sz w:val="24"/>
                <w:szCs w:val="24"/>
              </w:rPr>
              <w:t>:</w:t>
            </w:r>
            <w:r w:rsidRPr="00E80612">
              <w:rPr>
                <w:bCs/>
                <w:sz w:val="24"/>
                <w:szCs w:val="24"/>
              </w:rPr>
              <w:br/>
              <w:t>• №1 корпус: 2 дана (</w:t>
            </w:r>
            <w:proofErr w:type="spellStart"/>
            <w:r w:rsidRPr="00E80612">
              <w:rPr>
                <w:bCs/>
                <w:sz w:val="24"/>
                <w:szCs w:val="24"/>
              </w:rPr>
              <w:t>кірістірілген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есігі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бар </w:t>
            </w:r>
            <w:proofErr w:type="spellStart"/>
            <w:r w:rsidRPr="00E80612">
              <w:rPr>
                <w:bCs/>
                <w:sz w:val="24"/>
                <w:szCs w:val="24"/>
              </w:rPr>
              <w:t>роликті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қақпалар</w:t>
            </w:r>
            <w:proofErr w:type="spellEnd"/>
            <w:r w:rsidRPr="00E80612">
              <w:rPr>
                <w:bCs/>
                <w:sz w:val="24"/>
                <w:szCs w:val="24"/>
              </w:rPr>
              <w:t>);</w:t>
            </w:r>
            <w:r w:rsidRPr="00E80612">
              <w:rPr>
                <w:bCs/>
                <w:sz w:val="24"/>
                <w:szCs w:val="24"/>
              </w:rPr>
              <w:br/>
              <w:t>• Гараж боксы: 2 дана.</w:t>
            </w:r>
          </w:p>
        </w:tc>
      </w:tr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proofErr w:type="spellStart"/>
            <w:r w:rsidRPr="00E80612">
              <w:rPr>
                <w:b/>
                <w:bCs/>
                <w:sz w:val="24"/>
                <w:szCs w:val="24"/>
              </w:rPr>
              <w:t>Жұмыстарды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жүргізудің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мақсаты</w:t>
            </w:r>
            <w:proofErr w:type="spellEnd"/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Cs/>
                <w:sz w:val="24"/>
                <w:szCs w:val="24"/>
              </w:rPr>
            </w:pPr>
            <w:proofErr w:type="spellStart"/>
            <w:r w:rsidRPr="00E80612">
              <w:rPr>
                <w:bCs/>
                <w:sz w:val="24"/>
                <w:szCs w:val="24"/>
              </w:rPr>
              <w:t>Пайдалану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сипаттамаларын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қалпына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келтіру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80612">
              <w:rPr>
                <w:bCs/>
                <w:sz w:val="24"/>
                <w:szCs w:val="24"/>
              </w:rPr>
              <w:t>өрт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қауіпсіздігін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қамтамасыз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ету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(</w:t>
            </w:r>
            <w:proofErr w:type="spellStart"/>
            <w:r w:rsidRPr="00E80612">
              <w:rPr>
                <w:bCs/>
                <w:sz w:val="24"/>
                <w:szCs w:val="24"/>
              </w:rPr>
              <w:t>кірістірілген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есіктер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арқылы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кедергісіз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эвакуациялау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), </w:t>
            </w:r>
            <w:proofErr w:type="spellStart"/>
            <w:r w:rsidRPr="00E80612">
              <w:rPr>
                <w:bCs/>
                <w:sz w:val="24"/>
                <w:szCs w:val="24"/>
              </w:rPr>
              <w:t>тауарлық-материалдық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құндылықтардың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(ТМҚ) </w:t>
            </w:r>
            <w:proofErr w:type="spellStart"/>
            <w:r w:rsidRPr="00E80612">
              <w:rPr>
                <w:bCs/>
                <w:sz w:val="24"/>
                <w:szCs w:val="24"/>
              </w:rPr>
              <w:t>сақталуын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қамтамасыз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ету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80612">
              <w:rPr>
                <w:bCs/>
                <w:sz w:val="24"/>
                <w:szCs w:val="24"/>
              </w:rPr>
              <w:t>қолжетімділікті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бақылау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режимін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қалпына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келтіру</w:t>
            </w:r>
            <w:proofErr w:type="spellEnd"/>
            <w:r w:rsidRPr="00E80612">
              <w:rPr>
                <w:bCs/>
                <w:sz w:val="24"/>
                <w:szCs w:val="24"/>
              </w:rPr>
              <w:t>.</w:t>
            </w:r>
          </w:p>
        </w:tc>
      </w:tr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proofErr w:type="spellStart"/>
            <w:r w:rsidRPr="00E80612">
              <w:rPr>
                <w:b/>
                <w:bCs/>
                <w:sz w:val="24"/>
                <w:szCs w:val="24"/>
              </w:rPr>
              <w:t>Жұмыстардың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құрамы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мен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мазмұны</w:t>
            </w:r>
            <w:proofErr w:type="spellEnd"/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Cs/>
                <w:sz w:val="24"/>
                <w:szCs w:val="24"/>
              </w:rPr>
            </w:pPr>
            <w:r w:rsidRPr="00E80612">
              <w:rPr>
                <w:bCs/>
                <w:sz w:val="24"/>
                <w:szCs w:val="24"/>
              </w:rPr>
              <w:t xml:space="preserve">• </w:t>
            </w:r>
            <w:proofErr w:type="spellStart"/>
            <w:r w:rsidRPr="00E80612">
              <w:rPr>
                <w:bCs/>
                <w:sz w:val="24"/>
                <w:szCs w:val="24"/>
              </w:rPr>
              <w:t>Көтеру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механизмдерін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80612">
              <w:rPr>
                <w:bCs/>
                <w:sz w:val="24"/>
                <w:szCs w:val="24"/>
              </w:rPr>
              <w:t>кенеп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(полотно) </w:t>
            </w:r>
            <w:proofErr w:type="spellStart"/>
            <w:r w:rsidRPr="00E80612">
              <w:rPr>
                <w:bCs/>
                <w:sz w:val="24"/>
                <w:szCs w:val="24"/>
              </w:rPr>
              <w:t>элементтерін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және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автоматиканы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кешенді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диагностикалау</w:t>
            </w:r>
            <w:proofErr w:type="spellEnd"/>
            <w:r w:rsidRPr="00E80612">
              <w:rPr>
                <w:bCs/>
                <w:sz w:val="24"/>
                <w:szCs w:val="24"/>
              </w:rPr>
              <w:t>;</w:t>
            </w:r>
            <w:r w:rsidRPr="00E80612">
              <w:rPr>
                <w:bCs/>
                <w:sz w:val="24"/>
                <w:szCs w:val="24"/>
              </w:rPr>
              <w:br/>
              <w:t xml:space="preserve">• </w:t>
            </w:r>
            <w:proofErr w:type="spellStart"/>
            <w:r w:rsidRPr="00E80612">
              <w:rPr>
                <w:bCs/>
                <w:sz w:val="24"/>
                <w:szCs w:val="24"/>
              </w:rPr>
              <w:t>Көтеру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механизмдерінің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тозған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бөлшектерін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(</w:t>
            </w:r>
            <w:proofErr w:type="spellStart"/>
            <w:r w:rsidRPr="00E80612">
              <w:rPr>
                <w:bCs/>
                <w:sz w:val="24"/>
                <w:szCs w:val="24"/>
              </w:rPr>
              <w:t>біліктер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80612">
              <w:rPr>
                <w:bCs/>
                <w:sz w:val="24"/>
                <w:szCs w:val="24"/>
              </w:rPr>
              <w:t>серіппелер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80612">
              <w:rPr>
                <w:bCs/>
                <w:sz w:val="24"/>
                <w:szCs w:val="24"/>
              </w:rPr>
              <w:t>бағыттаушы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капсулалар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80612">
              <w:rPr>
                <w:bCs/>
                <w:sz w:val="24"/>
                <w:szCs w:val="24"/>
              </w:rPr>
              <w:t>мойынтіректер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) </w:t>
            </w:r>
            <w:proofErr w:type="spellStart"/>
            <w:r w:rsidRPr="00E80612">
              <w:rPr>
                <w:bCs/>
                <w:sz w:val="24"/>
                <w:szCs w:val="24"/>
              </w:rPr>
              <w:t>ауыстыру</w:t>
            </w:r>
            <w:proofErr w:type="spellEnd"/>
            <w:r w:rsidRPr="00E80612">
              <w:rPr>
                <w:bCs/>
                <w:sz w:val="24"/>
                <w:szCs w:val="24"/>
              </w:rPr>
              <w:t>;</w:t>
            </w:r>
            <w:r w:rsidRPr="00E80612">
              <w:rPr>
                <w:bCs/>
                <w:sz w:val="24"/>
                <w:szCs w:val="24"/>
              </w:rPr>
              <w:br/>
              <w:t xml:space="preserve">• </w:t>
            </w:r>
            <w:proofErr w:type="spellStart"/>
            <w:r w:rsidRPr="00E80612">
              <w:rPr>
                <w:bCs/>
                <w:sz w:val="24"/>
                <w:szCs w:val="24"/>
              </w:rPr>
              <w:t>Кептелісті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жою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және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тығыз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жанасуды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қамтамасыз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ету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үшін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қақпа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кенебінің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элементтерін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(</w:t>
            </w:r>
            <w:proofErr w:type="spellStart"/>
            <w:r w:rsidRPr="00E80612">
              <w:rPr>
                <w:bCs/>
                <w:sz w:val="24"/>
                <w:szCs w:val="24"/>
              </w:rPr>
              <w:t>ламельдерді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) </w:t>
            </w:r>
            <w:proofErr w:type="spellStart"/>
            <w:r w:rsidRPr="00E80612">
              <w:rPr>
                <w:bCs/>
                <w:sz w:val="24"/>
                <w:szCs w:val="24"/>
              </w:rPr>
              <w:t>жөндеу</w:t>
            </w:r>
            <w:proofErr w:type="spellEnd"/>
            <w:r w:rsidRPr="00E80612">
              <w:rPr>
                <w:bCs/>
                <w:sz w:val="24"/>
                <w:szCs w:val="24"/>
              </w:rPr>
              <w:t>/</w:t>
            </w:r>
            <w:proofErr w:type="spellStart"/>
            <w:r w:rsidRPr="00E80612">
              <w:rPr>
                <w:bCs/>
                <w:sz w:val="24"/>
                <w:szCs w:val="24"/>
              </w:rPr>
              <w:t>тегістеу</w:t>
            </w:r>
            <w:proofErr w:type="spellEnd"/>
            <w:r w:rsidRPr="00E80612">
              <w:rPr>
                <w:bCs/>
                <w:sz w:val="24"/>
                <w:szCs w:val="24"/>
              </w:rPr>
              <w:t>;</w:t>
            </w:r>
            <w:r w:rsidRPr="00E80612">
              <w:rPr>
                <w:bCs/>
                <w:sz w:val="24"/>
                <w:szCs w:val="24"/>
              </w:rPr>
              <w:br/>
              <w:t xml:space="preserve">• </w:t>
            </w:r>
            <w:proofErr w:type="spellStart"/>
            <w:r w:rsidRPr="00E80612">
              <w:rPr>
                <w:bCs/>
                <w:sz w:val="24"/>
                <w:szCs w:val="24"/>
              </w:rPr>
              <w:t>Кірістірілген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есіктерді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жөндеу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және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реттеу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(</w:t>
            </w:r>
            <w:proofErr w:type="spellStart"/>
            <w:r w:rsidRPr="00E80612">
              <w:rPr>
                <w:bCs/>
                <w:sz w:val="24"/>
                <w:szCs w:val="24"/>
              </w:rPr>
              <w:t>құлыптар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80612">
              <w:rPr>
                <w:bCs/>
                <w:sz w:val="24"/>
                <w:szCs w:val="24"/>
              </w:rPr>
              <w:t>топсалар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80612">
              <w:rPr>
                <w:bCs/>
                <w:sz w:val="24"/>
                <w:szCs w:val="24"/>
              </w:rPr>
              <w:t>есік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жапқыштар</w:t>
            </w:r>
            <w:proofErr w:type="spellEnd"/>
            <w:r w:rsidRPr="00E80612">
              <w:rPr>
                <w:bCs/>
                <w:sz w:val="24"/>
                <w:szCs w:val="24"/>
              </w:rPr>
              <w:t>);</w:t>
            </w:r>
            <w:r w:rsidRPr="00E80612">
              <w:rPr>
                <w:bCs/>
                <w:sz w:val="24"/>
                <w:szCs w:val="24"/>
              </w:rPr>
              <w:br/>
              <w:t xml:space="preserve">• Автоматика </w:t>
            </w:r>
            <w:proofErr w:type="spellStart"/>
            <w:r w:rsidRPr="00E80612">
              <w:rPr>
                <w:bCs/>
                <w:sz w:val="24"/>
                <w:szCs w:val="24"/>
              </w:rPr>
              <w:t>жүйелері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мен </w:t>
            </w:r>
            <w:proofErr w:type="spellStart"/>
            <w:r w:rsidRPr="00E80612">
              <w:rPr>
                <w:bCs/>
                <w:sz w:val="24"/>
                <w:szCs w:val="24"/>
              </w:rPr>
              <w:t>электр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жетектерінің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жұмысындағы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ақауларды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жою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80612">
              <w:rPr>
                <w:bCs/>
                <w:sz w:val="24"/>
                <w:szCs w:val="24"/>
              </w:rPr>
              <w:t>баптау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және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реттеу</w:t>
            </w:r>
            <w:proofErr w:type="spellEnd"/>
            <w:r w:rsidRPr="00E80612">
              <w:rPr>
                <w:bCs/>
                <w:sz w:val="24"/>
                <w:szCs w:val="24"/>
              </w:rPr>
              <w:t>;</w:t>
            </w:r>
            <w:r w:rsidRPr="00E80612">
              <w:rPr>
                <w:bCs/>
                <w:sz w:val="24"/>
                <w:szCs w:val="24"/>
              </w:rPr>
              <w:br/>
              <w:t xml:space="preserve">• </w:t>
            </w:r>
            <w:proofErr w:type="spellStart"/>
            <w:r w:rsidRPr="00E80612">
              <w:rPr>
                <w:bCs/>
                <w:sz w:val="24"/>
                <w:szCs w:val="24"/>
              </w:rPr>
              <w:t>Қақпалардың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барлық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режимдердегі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жұмыс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қабілеттілігін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соңғы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тестілеуден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өткізу</w:t>
            </w:r>
            <w:proofErr w:type="spellEnd"/>
            <w:r w:rsidRPr="00E80612">
              <w:rPr>
                <w:bCs/>
                <w:sz w:val="24"/>
                <w:szCs w:val="24"/>
              </w:rPr>
              <w:t>.</w:t>
            </w:r>
          </w:p>
        </w:tc>
      </w:tr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 xml:space="preserve">Сапа мен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материалдарға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қойылатын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Cs/>
                <w:sz w:val="24"/>
                <w:szCs w:val="24"/>
              </w:rPr>
            </w:pPr>
            <w:proofErr w:type="spellStart"/>
            <w:r w:rsidRPr="00E80612">
              <w:rPr>
                <w:bCs/>
                <w:sz w:val="24"/>
                <w:szCs w:val="24"/>
              </w:rPr>
              <w:t>Мердігер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қақпаларды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шығарушы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зауыттардың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техникалық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стандарттарына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сәйкес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келетін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80612">
              <w:rPr>
                <w:bCs/>
                <w:sz w:val="24"/>
                <w:szCs w:val="24"/>
              </w:rPr>
              <w:t>бұрын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пайдаланылмаған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(</w:t>
            </w:r>
            <w:proofErr w:type="spellStart"/>
            <w:r w:rsidRPr="00E80612">
              <w:rPr>
                <w:bCs/>
                <w:sz w:val="24"/>
                <w:szCs w:val="24"/>
              </w:rPr>
              <w:t>жаңа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) </w:t>
            </w:r>
            <w:proofErr w:type="spellStart"/>
            <w:r w:rsidRPr="00E80612">
              <w:rPr>
                <w:bCs/>
                <w:sz w:val="24"/>
                <w:szCs w:val="24"/>
              </w:rPr>
              <w:t>қосалқы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бөлшектер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мен </w:t>
            </w:r>
            <w:proofErr w:type="spellStart"/>
            <w:r w:rsidRPr="00E80612">
              <w:rPr>
                <w:bCs/>
                <w:sz w:val="24"/>
                <w:szCs w:val="24"/>
              </w:rPr>
              <w:t>материалдарды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қолдануы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тиіс</w:t>
            </w:r>
            <w:proofErr w:type="spellEnd"/>
            <w:r w:rsidRPr="00E80612">
              <w:rPr>
                <w:bCs/>
                <w:sz w:val="24"/>
                <w:szCs w:val="24"/>
              </w:rPr>
              <w:t>.</w:t>
            </w:r>
          </w:p>
        </w:tc>
      </w:tr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proofErr w:type="spellStart"/>
            <w:r w:rsidRPr="00E80612">
              <w:rPr>
                <w:b/>
                <w:bCs/>
                <w:sz w:val="24"/>
                <w:szCs w:val="24"/>
              </w:rPr>
              <w:t>Орындау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мерзімдері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мен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шарттары</w:t>
            </w:r>
            <w:proofErr w:type="spellEnd"/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Cs/>
                <w:sz w:val="24"/>
                <w:szCs w:val="24"/>
              </w:rPr>
            </w:pPr>
            <w:proofErr w:type="spellStart"/>
            <w:r w:rsidRPr="00E80612">
              <w:rPr>
                <w:bCs/>
                <w:sz w:val="24"/>
                <w:szCs w:val="24"/>
              </w:rPr>
              <w:t>Жұмыстар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шұғыл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болып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табылады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bCs/>
                <w:sz w:val="24"/>
                <w:szCs w:val="24"/>
              </w:rPr>
              <w:t>ш</w:t>
            </w:r>
            <w:r w:rsidRPr="00E80612">
              <w:rPr>
                <w:bCs/>
                <w:sz w:val="24"/>
                <w:szCs w:val="24"/>
              </w:rPr>
              <w:t>артқа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қол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қойылған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F12BD">
              <w:rPr>
                <w:bCs/>
                <w:sz w:val="24"/>
                <w:szCs w:val="24"/>
              </w:rPr>
              <w:t>Өтінім</w:t>
            </w:r>
            <w:proofErr w:type="spellEnd"/>
            <w:r w:rsidRPr="008F12BD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F12BD">
              <w:rPr>
                <w:bCs/>
                <w:sz w:val="24"/>
                <w:szCs w:val="24"/>
              </w:rPr>
              <w:t>бойынша</w:t>
            </w:r>
            <w:proofErr w:type="spellEnd"/>
            <w:r w:rsidRPr="008F12BD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F12BD">
              <w:rPr>
                <w:bCs/>
                <w:sz w:val="24"/>
                <w:szCs w:val="24"/>
              </w:rPr>
              <w:t>шартқа</w:t>
            </w:r>
            <w:proofErr w:type="spellEnd"/>
            <w:r w:rsidRPr="008F12BD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F12BD">
              <w:rPr>
                <w:bCs/>
                <w:sz w:val="24"/>
                <w:szCs w:val="24"/>
              </w:rPr>
              <w:t>қол</w:t>
            </w:r>
            <w:proofErr w:type="spellEnd"/>
            <w:r w:rsidRPr="008F12BD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F12BD">
              <w:rPr>
                <w:bCs/>
                <w:sz w:val="24"/>
                <w:szCs w:val="24"/>
              </w:rPr>
              <w:t>қойылған</w:t>
            </w:r>
            <w:proofErr w:type="spellEnd"/>
            <w:r w:rsidRPr="008F12BD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F12BD">
              <w:rPr>
                <w:bCs/>
                <w:sz w:val="24"/>
                <w:szCs w:val="24"/>
              </w:rPr>
              <w:t>күннен</w:t>
            </w:r>
            <w:proofErr w:type="spellEnd"/>
            <w:r w:rsidRPr="008F12BD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F12BD">
              <w:rPr>
                <w:bCs/>
                <w:sz w:val="24"/>
                <w:szCs w:val="24"/>
              </w:rPr>
              <w:t>бастап</w:t>
            </w:r>
            <w:proofErr w:type="spellEnd"/>
            <w:r w:rsidRPr="008F12BD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F12BD">
              <w:rPr>
                <w:bCs/>
                <w:sz w:val="24"/>
                <w:szCs w:val="24"/>
              </w:rPr>
              <w:t>күнтізбелік</w:t>
            </w:r>
            <w:proofErr w:type="spellEnd"/>
            <w:r w:rsidRPr="008F12BD">
              <w:rPr>
                <w:bCs/>
                <w:sz w:val="24"/>
                <w:szCs w:val="24"/>
              </w:rPr>
              <w:t xml:space="preserve"> 15 </w:t>
            </w:r>
            <w:proofErr w:type="spellStart"/>
            <w:r w:rsidRPr="008F12BD">
              <w:rPr>
                <w:bCs/>
                <w:sz w:val="24"/>
                <w:szCs w:val="24"/>
              </w:rPr>
              <w:t>күн</w:t>
            </w:r>
            <w:proofErr w:type="spellEnd"/>
            <w:r w:rsidRPr="008F12BD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F12BD">
              <w:rPr>
                <w:bCs/>
                <w:sz w:val="24"/>
                <w:szCs w:val="24"/>
              </w:rPr>
              <w:t>ішінде</w:t>
            </w:r>
            <w:proofErr w:type="spellEnd"/>
            <w:r w:rsidRPr="008F12BD">
              <w:rPr>
                <w:bCs/>
                <w:sz w:val="24"/>
                <w:szCs w:val="24"/>
              </w:rPr>
              <w:t>.</w:t>
            </w:r>
          </w:p>
        </w:tc>
      </w:tr>
      <w:tr w:rsidR="008F12BD" w:rsidRPr="00E80612" w:rsidTr="00470AD6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r w:rsidRPr="00E80612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/>
                <w:sz w:val="24"/>
                <w:szCs w:val="24"/>
              </w:rPr>
            </w:pPr>
            <w:proofErr w:type="spellStart"/>
            <w:r w:rsidRPr="00E80612">
              <w:rPr>
                <w:b/>
                <w:bCs/>
                <w:sz w:val="24"/>
                <w:szCs w:val="24"/>
              </w:rPr>
              <w:t>Кепілдік</w:t>
            </w:r>
            <w:proofErr w:type="spellEnd"/>
            <w:r w:rsidRPr="00E8061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/>
                <w:bCs/>
                <w:sz w:val="24"/>
                <w:szCs w:val="24"/>
              </w:rPr>
              <w:t>міндеттемелер</w:t>
            </w:r>
            <w:proofErr w:type="spellEnd"/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8F12BD" w:rsidRPr="00E80612" w:rsidRDefault="008F12BD" w:rsidP="00470AD6">
            <w:pPr>
              <w:rPr>
                <w:bCs/>
                <w:sz w:val="24"/>
                <w:szCs w:val="24"/>
              </w:rPr>
            </w:pPr>
            <w:proofErr w:type="spellStart"/>
            <w:r w:rsidRPr="00E80612">
              <w:rPr>
                <w:bCs/>
                <w:sz w:val="24"/>
                <w:szCs w:val="24"/>
              </w:rPr>
              <w:t>Орындалған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жұмыстар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мен </w:t>
            </w:r>
            <w:proofErr w:type="spellStart"/>
            <w:r w:rsidRPr="00E80612">
              <w:rPr>
                <w:bCs/>
                <w:sz w:val="24"/>
                <w:szCs w:val="24"/>
              </w:rPr>
              <w:t>ауыстырылған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бөлшектерге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берілетін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кепілдік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жұмыстарды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қабылдау-тапсыру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актісіне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қол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қойылған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күннен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бастап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кемінде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12 (он </w:t>
            </w:r>
            <w:proofErr w:type="spellStart"/>
            <w:r w:rsidRPr="00E80612">
              <w:rPr>
                <w:bCs/>
                <w:sz w:val="24"/>
                <w:szCs w:val="24"/>
              </w:rPr>
              <w:t>екі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) </w:t>
            </w:r>
            <w:proofErr w:type="spellStart"/>
            <w:r w:rsidRPr="00E80612">
              <w:rPr>
                <w:bCs/>
                <w:sz w:val="24"/>
                <w:szCs w:val="24"/>
              </w:rPr>
              <w:t>айды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құрауы</w:t>
            </w:r>
            <w:proofErr w:type="spellEnd"/>
            <w:r w:rsidRPr="00E8061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80612">
              <w:rPr>
                <w:bCs/>
                <w:sz w:val="24"/>
                <w:szCs w:val="24"/>
              </w:rPr>
              <w:t>тиіс</w:t>
            </w:r>
            <w:proofErr w:type="spellEnd"/>
            <w:r w:rsidRPr="00E80612">
              <w:rPr>
                <w:bCs/>
                <w:sz w:val="24"/>
                <w:szCs w:val="24"/>
              </w:rPr>
              <w:t>.</w:t>
            </w:r>
          </w:p>
        </w:tc>
      </w:tr>
    </w:tbl>
    <w:p w:rsidR="008F12BD" w:rsidRDefault="008F12BD" w:rsidP="008F12BD">
      <w:pPr>
        <w:pStyle w:val="a3"/>
      </w:pPr>
    </w:p>
    <w:p w:rsidR="008C70A4" w:rsidRDefault="008C70A4"/>
    <w:sectPr w:rsidR="008C7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2BD"/>
    <w:rsid w:val="008C70A4"/>
    <w:rsid w:val="008F1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705BB"/>
  <w15:chartTrackingRefBased/>
  <w15:docId w15:val="{E0152DD9-B233-4976-8E06-5327438FB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12BD"/>
    <w:pPr>
      <w:spacing w:after="0" w:line="240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12BD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558</Words>
  <Characters>3185</Characters>
  <Application>Microsoft Office Word</Application>
  <DocSecurity>0</DocSecurity>
  <Lines>26</Lines>
  <Paragraphs>7</Paragraphs>
  <ScaleCrop>false</ScaleCrop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Aizhan Kalibekova</dc:creator>
  <cp:keywords/>
  <dc:description/>
  <cp:lastModifiedBy>Aizhan Kalibekova</cp:lastModifiedBy>
  <cp:revision>1</cp:revision>
  <dcterms:created xsi:type="dcterms:W3CDTF">2026-10-15T10:35:00Z</dcterms:created>
  <dcterms:modified xsi:type="dcterms:W3CDTF">2026-10-15T10:39:00Z</dcterms:modified>
</cp:coreProperties>
</file>