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62A" w:rsidRPr="00C4662A" w:rsidRDefault="00C4662A" w:rsidP="00C4662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ТЕХНИЧЕСКАЯ СПЕЦИФИКАЦИЯ</w:t>
      </w:r>
    </w:p>
    <w:p w:rsidR="00C4662A" w:rsidRDefault="00C4662A" w:rsidP="00C4662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приобретение и установку межкомнатной двери</w:t>
      </w:r>
    </w:p>
    <w:p w:rsidR="00C4662A" w:rsidRPr="00C4662A" w:rsidRDefault="00C4662A" w:rsidP="00C4662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662A" w:rsidRPr="00C4662A" w:rsidRDefault="00C4662A" w:rsidP="00C4662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Наименование товара и работ</w:t>
      </w:r>
    </w:p>
    <w:p w:rsidR="00C4662A" w:rsidRPr="00C4662A" w:rsidRDefault="00C4662A" w:rsidP="00C466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Приобретение, доставка и установка межкомнатного дверного блока размером </w:t>
      </w:r>
      <w:r w:rsidRPr="00C466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2000×900 мм</w:t>
      </w: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4662A" w:rsidRPr="00C4662A" w:rsidRDefault="00C4662A" w:rsidP="00C4662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Основные технические характеристики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"/>
        <w:gridCol w:w="3412"/>
        <w:gridCol w:w="5586"/>
      </w:tblGrid>
      <w:tr w:rsidR="00C4662A" w:rsidRPr="00C4662A" w:rsidTr="00C4662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характеристики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Требование</w:t>
            </w:r>
          </w:p>
        </w:tc>
      </w:tr>
      <w:tr w:rsidR="00C4662A" w:rsidRPr="00C4662A" w:rsidTr="00C46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изделия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Межкомнатный дверной блок</w:t>
            </w:r>
          </w:p>
        </w:tc>
      </w:tr>
      <w:tr w:rsidR="00C4662A" w:rsidRPr="00C4662A" w:rsidTr="00C46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Размер дверного полотна/дверного блока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2000×900 мм</w:t>
            </w:r>
          </w:p>
        </w:tc>
      </w:tr>
      <w:tr w:rsidR="00C4662A" w:rsidRPr="00C4662A" w:rsidTr="00C46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Назначение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установки внутри здания</w:t>
            </w:r>
          </w:p>
        </w:tc>
      </w:tr>
      <w:tr w:rsidR="00C4662A" w:rsidRPr="00C4662A" w:rsidTr="00C46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 дверного полотна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МДФ/дерево-композит или аналогичный материал</w:t>
            </w:r>
          </w:p>
        </w:tc>
      </w:tr>
      <w:tr w:rsidR="00C4662A" w:rsidRPr="00C4662A" w:rsidTr="00C46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Покрытие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Ламинированное, ПВХ или эмалевое покрытие, устойчивое к бытовому износу</w:t>
            </w:r>
          </w:p>
        </w:tc>
      </w:tr>
      <w:tr w:rsidR="00C4662A" w:rsidRPr="00C4662A" w:rsidTr="00C46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Цвет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согласованию с Заказчиком</w:t>
            </w:r>
          </w:p>
        </w:tc>
      </w:tr>
      <w:tr w:rsidR="00C4662A" w:rsidRPr="00C4662A" w:rsidTr="00C46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Дверная коробка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комплекте, соответствующая размеру дверного блока</w:t>
            </w:r>
          </w:p>
        </w:tc>
      </w:tr>
      <w:tr w:rsidR="00C4662A" w:rsidRPr="00C4662A" w:rsidTr="00C46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Наличники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комплекте, с двух сторон</w:t>
            </w:r>
          </w:p>
        </w:tc>
      </w:tr>
      <w:tr w:rsidR="00C4662A" w:rsidRPr="00C4662A" w:rsidTr="00C46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Петли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менее 3 шт. на дверное полотно</w:t>
            </w:r>
          </w:p>
        </w:tc>
      </w:tr>
      <w:tr w:rsidR="00C4662A" w:rsidRPr="00C4662A" w:rsidTr="00C46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Замок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Врезной межкомнатный замок</w:t>
            </w:r>
          </w:p>
        </w:tc>
      </w:tr>
      <w:tr w:rsidR="00C4662A" w:rsidRPr="00C4662A" w:rsidTr="00C46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Ручка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Комплект дверных ручек с розетками</w:t>
            </w:r>
          </w:p>
        </w:tc>
      </w:tr>
      <w:tr w:rsidR="00C4662A" w:rsidRPr="00C4662A" w:rsidTr="00C46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Уплотнитель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Предусмотреть в дверной коробке</w:t>
            </w:r>
          </w:p>
        </w:tc>
      </w:tr>
      <w:tr w:rsidR="00C4662A" w:rsidRPr="00C4662A" w:rsidTr="00C46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Порог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необходимости, по согласованию с Заказчиком</w:t>
            </w:r>
          </w:p>
        </w:tc>
      </w:tr>
      <w:tr w:rsidR="00C4662A" w:rsidRPr="00C4662A" w:rsidTr="00C46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Направление открывания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Определяется по месту установки</w:t>
            </w:r>
          </w:p>
        </w:tc>
      </w:tr>
      <w:tr w:rsidR="00C4662A" w:rsidRPr="00C4662A" w:rsidTr="00C46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Комплектность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Дверное полотно, коробка, наличники, петли, замок, ручки, крепежные материалы</w:t>
            </w:r>
          </w:p>
        </w:tc>
      </w:tr>
      <w:tr w:rsidR="00C4662A" w:rsidRPr="00C4662A" w:rsidTr="00C46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Состояние</w:t>
            </w:r>
          </w:p>
        </w:tc>
        <w:tc>
          <w:tcPr>
            <w:tcW w:w="0" w:type="auto"/>
            <w:vAlign w:val="center"/>
            <w:hideMark/>
          </w:tcPr>
          <w:p w:rsidR="00C4662A" w:rsidRPr="00C4662A" w:rsidRDefault="00C4662A" w:rsidP="00C4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6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Новое, не бывшее в эксплуатации</w:t>
            </w:r>
          </w:p>
        </w:tc>
      </w:tr>
    </w:tbl>
    <w:p w:rsidR="00C4662A" w:rsidRDefault="00C4662A" w:rsidP="00C4662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662A" w:rsidRPr="00C4662A" w:rsidRDefault="00C4662A" w:rsidP="00C4662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Требования к установке</w:t>
      </w:r>
    </w:p>
    <w:p w:rsidR="00C4662A" w:rsidRPr="00C4662A" w:rsidRDefault="00C4662A" w:rsidP="00C466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 должен выполнить полный комплекс работ по установке дверного блока, включая:</w:t>
      </w:r>
    </w:p>
    <w:p w:rsidR="00C4662A" w:rsidRPr="00C4662A" w:rsidRDefault="00C4662A" w:rsidP="00C4662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демонтаж существующей двери (при наличии);</w:t>
      </w:r>
    </w:p>
    <w:p w:rsidR="00C4662A" w:rsidRPr="00C4662A" w:rsidRDefault="00C4662A" w:rsidP="00C4662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подготовку дверного проема;</w:t>
      </w:r>
    </w:p>
    <w:p w:rsidR="00C4662A" w:rsidRPr="00C4662A" w:rsidRDefault="00C4662A" w:rsidP="00C4662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доставку дверного блока к месту установки;</w:t>
      </w:r>
    </w:p>
    <w:p w:rsidR="00C4662A" w:rsidRPr="00C4662A" w:rsidRDefault="00C4662A" w:rsidP="00C4662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сборку дверной коробки;</w:t>
      </w:r>
    </w:p>
    <w:p w:rsidR="00C4662A" w:rsidRPr="00C4662A" w:rsidRDefault="00C4662A" w:rsidP="00C4662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установку дверного полотна;</w:t>
      </w:r>
    </w:p>
    <w:p w:rsidR="00C4662A" w:rsidRPr="00C4662A" w:rsidRDefault="00C4662A" w:rsidP="00C4662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установку петель;</w:t>
      </w:r>
    </w:p>
    <w:p w:rsidR="00C4662A" w:rsidRPr="00C4662A" w:rsidRDefault="00C4662A" w:rsidP="00C4662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монтаж замка и дверных ручек;</w:t>
      </w:r>
    </w:p>
    <w:p w:rsidR="00C4662A" w:rsidRPr="00C4662A" w:rsidRDefault="00C4662A" w:rsidP="00C4662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установку наличников;</w:t>
      </w:r>
    </w:p>
    <w:p w:rsidR="00C4662A" w:rsidRPr="00C4662A" w:rsidRDefault="00C4662A" w:rsidP="00C4662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надежное крепление дверной коробки;</w:t>
      </w:r>
    </w:p>
    <w:p w:rsidR="00C4662A" w:rsidRPr="00C4662A" w:rsidRDefault="00C4662A" w:rsidP="00C4662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регулировку дверного полотна;</w:t>
      </w:r>
    </w:p>
    <w:p w:rsidR="00C4662A" w:rsidRPr="00C4662A" w:rsidRDefault="00C4662A" w:rsidP="00C4662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заполнение монтажных зазоров монтажной пеной;</w:t>
      </w:r>
    </w:p>
    <w:p w:rsidR="00C4662A" w:rsidRPr="00C4662A" w:rsidRDefault="00C4662A" w:rsidP="00C4662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проверку свободного открывания и закрывания двери;</w:t>
      </w:r>
    </w:p>
    <w:p w:rsidR="00C4662A" w:rsidRPr="00C4662A" w:rsidRDefault="00C4662A" w:rsidP="00C4662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уборку строительного мусора после выполнения работ.</w:t>
      </w:r>
    </w:p>
    <w:p w:rsidR="00C4662A" w:rsidRDefault="00C4662A" w:rsidP="00C4662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662A" w:rsidRPr="00C4662A" w:rsidRDefault="00C4662A" w:rsidP="00C4662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Требования к качеству</w:t>
      </w:r>
    </w:p>
    <w:p w:rsidR="00C4662A" w:rsidRPr="00C4662A" w:rsidRDefault="00C4662A" w:rsidP="00C466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Установленная дверь должна:</w:t>
      </w:r>
    </w:p>
    <w:p w:rsidR="00C4662A" w:rsidRPr="00C4662A" w:rsidRDefault="00C4662A" w:rsidP="00C4662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Надежно и ровно крепиться в дверном проеме.</w:t>
      </w:r>
    </w:p>
    <w:p w:rsidR="00C4662A" w:rsidRPr="00C4662A" w:rsidRDefault="00C4662A" w:rsidP="00C4662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Свободно открываться и закрываться без заеданий.</w:t>
      </w:r>
    </w:p>
    <w:p w:rsidR="00C4662A" w:rsidRPr="00C4662A" w:rsidRDefault="00C4662A" w:rsidP="00C4662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иметь перекосов дверного полотна и коробки.</w:t>
      </w:r>
    </w:p>
    <w:p w:rsidR="00C4662A" w:rsidRPr="00C4662A" w:rsidRDefault="00C4662A" w:rsidP="00C4662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иметь видимых повреждений, сколов, трещин и дефектов покрытия.</w:t>
      </w:r>
    </w:p>
    <w:p w:rsidR="00C4662A" w:rsidRPr="00C4662A" w:rsidRDefault="00C4662A" w:rsidP="00C4662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Обеспечивать плотное прилегание дверного полотна к коробке.</w:t>
      </w:r>
    </w:p>
    <w:p w:rsidR="00C4662A" w:rsidRPr="00C4662A" w:rsidRDefault="00C4662A" w:rsidP="00C4662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Иметь исправный замок и дверные ручки.</w:t>
      </w:r>
    </w:p>
    <w:p w:rsidR="00C4662A" w:rsidRPr="00C4662A" w:rsidRDefault="00C4662A" w:rsidP="00C4662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Иметь аккуратно выполненные монтажные швы и установленные наличники.</w:t>
      </w:r>
    </w:p>
    <w:p w:rsidR="00C4662A" w:rsidRPr="00C4662A" w:rsidRDefault="00C4662A" w:rsidP="00C4662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Соответствовать фактическим размерам дверного проема.</w:t>
      </w:r>
    </w:p>
    <w:p w:rsidR="00C4662A" w:rsidRDefault="00C4662A" w:rsidP="00C4662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662A" w:rsidRPr="00C4662A" w:rsidRDefault="00C4662A" w:rsidP="00C4662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Материалы и комплектующие</w:t>
      </w:r>
    </w:p>
    <w:p w:rsidR="00C4662A" w:rsidRPr="00C4662A" w:rsidRDefault="00C4662A" w:rsidP="00C466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материалы и комплектующие, необходимые для установки двери, должны предоставляться Поставщиком и входить в стоимость товара и работ.</w:t>
      </w:r>
    </w:p>
    <w:p w:rsidR="00C4662A" w:rsidRPr="00C4662A" w:rsidRDefault="00C4662A" w:rsidP="00C466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Используемые материалы должны быть новыми, качественными и предназначенными для установки </w:t>
      </w:r>
      <w:bookmarkStart w:id="0" w:name="_GoBack"/>
      <w:bookmarkEnd w:id="0"/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межкомнатных дверей.</w:t>
      </w:r>
    </w:p>
    <w:p w:rsidR="00C4662A" w:rsidRDefault="00C4662A" w:rsidP="00C4662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662A" w:rsidRPr="00C4662A" w:rsidRDefault="00C4662A" w:rsidP="00C4662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Требования к результату работ</w:t>
      </w:r>
    </w:p>
    <w:p w:rsidR="00C4662A" w:rsidRPr="00C4662A" w:rsidRDefault="00C4662A" w:rsidP="00C466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окончании работ Поставщик передает Заказчику полностью установленный и готовый к эксплуатации дверной блок.</w:t>
      </w:r>
    </w:p>
    <w:p w:rsidR="00C4662A" w:rsidRPr="00C4662A" w:rsidRDefault="00C4662A" w:rsidP="00C466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Стоимость предложения должна включать:</w:t>
      </w:r>
    </w:p>
    <w:p w:rsidR="00C4662A" w:rsidRPr="00C4662A" w:rsidRDefault="00C4662A" w:rsidP="00C4662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стоимость дверного блока;</w:t>
      </w:r>
    </w:p>
    <w:p w:rsidR="00C4662A" w:rsidRPr="00C4662A" w:rsidRDefault="00C4662A" w:rsidP="00C4662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дверную коробку и наличники;</w:t>
      </w:r>
    </w:p>
    <w:p w:rsidR="00C4662A" w:rsidRPr="00C4662A" w:rsidRDefault="00C4662A" w:rsidP="00C4662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замок и ручки;</w:t>
      </w:r>
    </w:p>
    <w:p w:rsidR="00C4662A" w:rsidRPr="00C4662A" w:rsidRDefault="00C4662A" w:rsidP="00C4662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петли;</w:t>
      </w:r>
    </w:p>
    <w:p w:rsidR="00C4662A" w:rsidRPr="00C4662A" w:rsidRDefault="00C4662A" w:rsidP="00C4662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крепежные материалы;</w:t>
      </w:r>
    </w:p>
    <w:p w:rsidR="00C4662A" w:rsidRPr="00C4662A" w:rsidRDefault="00C4662A" w:rsidP="00C4662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монтажную пену и иные расходные материалы;</w:t>
      </w:r>
    </w:p>
    <w:p w:rsidR="00C4662A" w:rsidRPr="00C4662A" w:rsidRDefault="00C4662A" w:rsidP="00C4662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доставку;</w:t>
      </w:r>
    </w:p>
    <w:p w:rsidR="00C4662A" w:rsidRPr="00C4662A" w:rsidRDefault="00C4662A" w:rsidP="00C4662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демонтаж существующей двери (при необходимости);</w:t>
      </w:r>
    </w:p>
    <w:p w:rsidR="00C4662A" w:rsidRPr="00C4662A" w:rsidRDefault="00C4662A" w:rsidP="00C4662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монтаж и регулировку;</w:t>
      </w:r>
    </w:p>
    <w:p w:rsidR="00C4662A" w:rsidRPr="00C4662A" w:rsidRDefault="00C4662A" w:rsidP="00C4662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уборку места проведения работ.</w:t>
      </w:r>
    </w:p>
    <w:p w:rsidR="00C4662A" w:rsidRDefault="00C4662A" w:rsidP="00C4662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662A" w:rsidRPr="00C4662A" w:rsidRDefault="00C4662A" w:rsidP="00C4662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Гарантия</w:t>
      </w:r>
    </w:p>
    <w:p w:rsidR="00C4662A" w:rsidRPr="00C4662A" w:rsidRDefault="00C4662A" w:rsidP="00C466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 предоставляет гарантию на поставленный дверной блок и выполненные монтажные работы в соответствии с условиями договора.</w:t>
      </w:r>
    </w:p>
    <w:p w:rsidR="00C4662A" w:rsidRPr="00C4662A" w:rsidRDefault="00C4662A" w:rsidP="00C466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 выявлении недостатков, возникших по вине Поставщика, устранение таких недостатков производится Поставщиком за свой счет в течение гарантийного срока.</w:t>
      </w:r>
    </w:p>
    <w:p w:rsidR="00C4662A" w:rsidRDefault="00C4662A" w:rsidP="00C4662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662A" w:rsidRPr="00C4662A" w:rsidRDefault="00C4662A" w:rsidP="00C4662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Место выполнения работ</w:t>
      </w:r>
    </w:p>
    <w:p w:rsidR="00C4662A" w:rsidRPr="00C4662A" w:rsidRDefault="00C4662A" w:rsidP="00C466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поставки и установки: </w:t>
      </w:r>
      <w:r w:rsidRPr="00C466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определяется Заказчиком</w:t>
      </w: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4662A" w:rsidRDefault="00C4662A" w:rsidP="00C4662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662A" w:rsidRPr="00C4662A" w:rsidRDefault="00C4662A" w:rsidP="00C4662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 Количество</w:t>
      </w:r>
    </w:p>
    <w:p w:rsidR="00C4662A" w:rsidRPr="00C4662A" w:rsidRDefault="00C4662A" w:rsidP="00C466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(один) комплект.</w:t>
      </w:r>
    </w:p>
    <w:p w:rsidR="00C4662A" w:rsidRDefault="00C4662A" w:rsidP="00C4662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662A" w:rsidRPr="00C4662A" w:rsidRDefault="00C4662A" w:rsidP="00C4662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10. Единица измерения</w:t>
      </w:r>
    </w:p>
    <w:p w:rsidR="00C4662A" w:rsidRPr="00C4662A" w:rsidRDefault="00C4662A" w:rsidP="00C466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Комплект.</w:t>
      </w:r>
    </w:p>
    <w:p w:rsidR="00C4662A" w:rsidRDefault="00C4662A" w:rsidP="00C4662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662A" w:rsidRPr="00C4662A" w:rsidRDefault="00C4662A" w:rsidP="00C4662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11. Примечание</w:t>
      </w:r>
    </w:p>
    <w:p w:rsidR="00C4662A" w:rsidRPr="00C4662A" w:rsidRDefault="00C4662A" w:rsidP="00C466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2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изготовлением и установкой Поставщик обязан произвести контрольный замер дверного проема. Окончательные размеры дверного блока и направление открывания согласовываются с Заказчиком до начала изготовления/поставки.</w:t>
      </w:r>
    </w:p>
    <w:p w:rsidR="00811451" w:rsidRPr="00C4662A" w:rsidRDefault="00811451" w:rsidP="00C46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11451" w:rsidRPr="00C4662A" w:rsidSect="0012266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CA5D01"/>
    <w:multiLevelType w:val="multilevel"/>
    <w:tmpl w:val="647A3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2A6187"/>
    <w:multiLevelType w:val="multilevel"/>
    <w:tmpl w:val="8BA6E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9A920E6"/>
    <w:multiLevelType w:val="multilevel"/>
    <w:tmpl w:val="8EFA6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62A"/>
    <w:rsid w:val="00122666"/>
    <w:rsid w:val="00811451"/>
    <w:rsid w:val="00C46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39C223-D4E4-4D24-86C4-ADE02F1B5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66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46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466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6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4662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4662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46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4662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466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466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01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535</Words>
  <Characters>3054</Characters>
  <Application>Microsoft Office Word</Application>
  <DocSecurity>0</DocSecurity>
  <Lines>25</Lines>
  <Paragraphs>7</Paragraphs>
  <ScaleCrop>false</ScaleCrop>
  <Company/>
  <LinksUpToDate>false</LinksUpToDate>
  <CharactersWithSpaces>3582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2026-10-06T10:42:00Z</cp:lastPrinted>
  <dcterms:created xsi:type="dcterms:W3CDTF">2026-10-06T10:39:00Z</dcterms:created>
  <dcterms:modified xsi:type="dcterms:W3CDTF">2026-10-06T10:48:00Z</dcterms:modified>
</cp:coreProperties>
</file>