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AD979D5" w14:textId="77777777" w:rsidR="00D66446" w:rsidRDefault="00D66446" w:rsidP="00D66446">
      <w:pPr>
        <w:contextualSpacing/>
        <w:rPr>
          <w:rFonts w:ascii="Times New Roman" w:hAnsi="Times New Roman" w:cs="Times New Roman"/>
          <w:sz w:val="20"/>
          <w:szCs w:val="20"/>
        </w:rPr>
      </w:pPr>
    </w:p>
    <w:p w14:paraId="391EEE5A" w14:textId="77777777" w:rsidR="00D66446" w:rsidRDefault="00D66446" w:rsidP="00D66446">
      <w:pPr>
        <w:contextualSpacing/>
        <w:rPr>
          <w:rFonts w:ascii="Times New Roman" w:hAnsi="Times New Roman" w:cs="Times New Roman"/>
          <w:sz w:val="20"/>
          <w:szCs w:val="20"/>
        </w:rPr>
      </w:pPr>
    </w:p>
    <w:p w14:paraId="12A7F166" w14:textId="458F520B" w:rsidR="00D66446" w:rsidRPr="00D66446" w:rsidRDefault="00D66446" w:rsidP="00D66446">
      <w:pPr>
        <w:contextualSpacing/>
        <w:rPr>
          <w:rFonts w:ascii="Times New Roman" w:hAnsi="Times New Roman" w:cs="Times New Roman"/>
          <w:sz w:val="20"/>
          <w:szCs w:val="20"/>
        </w:rPr>
      </w:pPr>
      <w:r w:rsidRPr="00D66446">
        <w:rPr>
          <w:rFonts w:ascii="Times New Roman" w:hAnsi="Times New Roman" w:cs="Times New Roman"/>
          <w:sz w:val="20"/>
          <w:szCs w:val="20"/>
        </w:rPr>
        <w:t>Техническая спецификация</w:t>
      </w:r>
    </w:p>
    <w:p w14:paraId="4FE48D6D" w14:textId="236A41D3" w:rsidR="00D66446" w:rsidRPr="00D66446" w:rsidRDefault="00D66446" w:rsidP="00D66446">
      <w:pPr>
        <w:contextualSpacing/>
        <w:rPr>
          <w:rFonts w:ascii="Times New Roman" w:hAnsi="Times New Roman" w:cs="Times New Roman"/>
          <w:sz w:val="20"/>
          <w:szCs w:val="20"/>
        </w:rPr>
      </w:pPr>
      <w:r w:rsidRPr="00D66446">
        <w:rPr>
          <w:rFonts w:ascii="Times New Roman" w:hAnsi="Times New Roman" w:cs="Times New Roman"/>
          <w:sz w:val="20"/>
          <w:szCs w:val="20"/>
        </w:rPr>
        <w:t>Наименование товара/</w:t>
      </w:r>
      <w:r>
        <w:rPr>
          <w:rFonts w:ascii="Times New Roman" w:hAnsi="Times New Roman" w:cs="Times New Roman"/>
          <w:sz w:val="20"/>
          <w:szCs w:val="20"/>
        </w:rPr>
        <w:t>работа</w:t>
      </w:r>
      <w:r w:rsidRPr="00D66446">
        <w:rPr>
          <w:rFonts w:ascii="Times New Roman" w:hAnsi="Times New Roman" w:cs="Times New Roman"/>
          <w:sz w:val="20"/>
          <w:szCs w:val="20"/>
        </w:rPr>
        <w:t>:</w:t>
      </w:r>
    </w:p>
    <w:p w14:paraId="0E12715B" w14:textId="762757D0" w:rsidR="00D66446" w:rsidRPr="00D66446" w:rsidRDefault="00D66446" w:rsidP="00D66446">
      <w:pPr>
        <w:contextualSpacing/>
        <w:rPr>
          <w:rFonts w:ascii="Times New Roman" w:hAnsi="Times New Roman" w:cs="Times New Roman"/>
          <w:sz w:val="20"/>
          <w:szCs w:val="20"/>
        </w:rPr>
      </w:pPr>
      <w:r w:rsidRPr="00D66446">
        <w:rPr>
          <w:rFonts w:ascii="Times New Roman" w:hAnsi="Times New Roman" w:cs="Times New Roman"/>
          <w:sz w:val="20"/>
          <w:szCs w:val="20"/>
        </w:rPr>
        <w:t>Поставка, установка и ввод в эксплуатацию интеллектуального счетчик</w:t>
      </w:r>
      <w:r w:rsidR="0059169C">
        <w:rPr>
          <w:rFonts w:ascii="Times New Roman" w:hAnsi="Times New Roman" w:cs="Times New Roman"/>
          <w:sz w:val="20"/>
          <w:szCs w:val="20"/>
        </w:rPr>
        <w:t>ов</w:t>
      </w:r>
      <w:r w:rsidRPr="00D66446">
        <w:rPr>
          <w:rFonts w:ascii="Times New Roman" w:hAnsi="Times New Roman" w:cs="Times New Roman"/>
          <w:sz w:val="20"/>
          <w:szCs w:val="20"/>
        </w:rPr>
        <w:t xml:space="preserve"> воды ArnaSmart WM-15 (SWM-15) с интегрированным модулем беспроводной передачи данных NB-</w:t>
      </w:r>
      <w:proofErr w:type="spellStart"/>
      <w:r w:rsidRPr="00D66446">
        <w:rPr>
          <w:rFonts w:ascii="Times New Roman" w:hAnsi="Times New Roman" w:cs="Times New Roman"/>
          <w:sz w:val="20"/>
          <w:szCs w:val="20"/>
        </w:rPr>
        <w:t>IoT</w:t>
      </w:r>
      <w:proofErr w:type="spellEnd"/>
      <w:r w:rsidRPr="00D66446">
        <w:rPr>
          <w:rFonts w:ascii="Times New Roman" w:hAnsi="Times New Roman" w:cs="Times New Roman"/>
          <w:sz w:val="20"/>
          <w:szCs w:val="20"/>
        </w:rPr>
        <w:t xml:space="preserve"> / </w:t>
      </w:r>
      <w:proofErr w:type="spellStart"/>
      <w:r w:rsidRPr="00D66446">
        <w:rPr>
          <w:rFonts w:ascii="Times New Roman" w:hAnsi="Times New Roman" w:cs="Times New Roman"/>
          <w:sz w:val="20"/>
          <w:szCs w:val="20"/>
        </w:rPr>
        <w:t>LoRaWAN</w:t>
      </w:r>
      <w:proofErr w:type="spellEnd"/>
      <w:r w:rsidR="00E92C12">
        <w:rPr>
          <w:rFonts w:ascii="Times New Roman" w:hAnsi="Times New Roman" w:cs="Times New Roman"/>
          <w:sz w:val="20"/>
          <w:szCs w:val="20"/>
        </w:rPr>
        <w:t xml:space="preserve">   в количестве 4 штук</w:t>
      </w:r>
      <w:r w:rsidR="0059169C">
        <w:rPr>
          <w:rFonts w:ascii="Times New Roman" w:hAnsi="Times New Roman" w:cs="Times New Roman"/>
          <w:sz w:val="20"/>
          <w:szCs w:val="20"/>
        </w:rPr>
        <w:t xml:space="preserve"> адрес выполнения работ г. Павлодар, улица Ак</w:t>
      </w:r>
      <w:proofErr w:type="gramStart"/>
      <w:r w:rsidR="0059169C">
        <w:rPr>
          <w:rFonts w:ascii="Times New Roman" w:hAnsi="Times New Roman" w:cs="Times New Roman"/>
          <w:sz w:val="20"/>
          <w:szCs w:val="20"/>
        </w:rPr>
        <w:t xml:space="preserve">. </w:t>
      </w:r>
      <w:proofErr w:type="gramEnd"/>
      <w:r w:rsidR="0059169C">
        <w:rPr>
          <w:rFonts w:ascii="Times New Roman" w:hAnsi="Times New Roman" w:cs="Times New Roman"/>
          <w:sz w:val="20"/>
          <w:szCs w:val="20"/>
        </w:rPr>
        <w:t>Бектурова, 19, КГКП «Дом-музей Шафера</w:t>
      </w:r>
      <w:bookmarkStart w:id="0" w:name="_GoBack"/>
      <w:bookmarkEnd w:id="0"/>
      <w:r w:rsidR="0059169C">
        <w:rPr>
          <w:rFonts w:ascii="Times New Roman" w:hAnsi="Times New Roman" w:cs="Times New Roman"/>
          <w:sz w:val="20"/>
          <w:szCs w:val="20"/>
        </w:rPr>
        <w:t>»</w:t>
      </w:r>
      <w:r w:rsidRPr="00D66446">
        <w:rPr>
          <w:rFonts w:ascii="Times New Roman" w:hAnsi="Times New Roman" w:cs="Times New Roman"/>
          <w:sz w:val="20"/>
          <w:szCs w:val="20"/>
        </w:rPr>
        <w:t>.</w:t>
      </w:r>
    </w:p>
    <w:p w14:paraId="749372F7" w14:textId="77777777" w:rsidR="00D66446" w:rsidRPr="00D66446" w:rsidRDefault="00D66446" w:rsidP="00D66446">
      <w:pPr>
        <w:contextualSpacing/>
        <w:rPr>
          <w:rFonts w:ascii="Times New Roman" w:hAnsi="Times New Roman" w:cs="Times New Roman"/>
          <w:sz w:val="20"/>
          <w:szCs w:val="20"/>
        </w:rPr>
      </w:pPr>
    </w:p>
    <w:p w14:paraId="57AE75CD" w14:textId="77777777" w:rsidR="00D66446" w:rsidRPr="00D66446" w:rsidRDefault="00D66446" w:rsidP="00D66446">
      <w:pPr>
        <w:contextualSpacing/>
        <w:rPr>
          <w:rFonts w:ascii="Times New Roman" w:hAnsi="Times New Roman" w:cs="Times New Roman"/>
          <w:sz w:val="20"/>
          <w:szCs w:val="20"/>
        </w:rPr>
      </w:pPr>
      <w:r w:rsidRPr="00D66446">
        <w:rPr>
          <w:rFonts w:ascii="Times New Roman" w:hAnsi="Times New Roman" w:cs="Times New Roman"/>
          <w:sz w:val="20"/>
          <w:szCs w:val="20"/>
        </w:rPr>
        <w:t>1. Основные технические характеристики</w:t>
      </w:r>
    </w:p>
    <w:p w14:paraId="5AEA0DEA" w14:textId="77777777" w:rsidR="00D66446" w:rsidRPr="00D66446" w:rsidRDefault="00D66446" w:rsidP="00D66446">
      <w:pPr>
        <w:contextualSpacing/>
        <w:rPr>
          <w:rFonts w:ascii="Times New Roman" w:hAnsi="Times New Roman" w:cs="Times New Roman"/>
          <w:sz w:val="20"/>
          <w:szCs w:val="20"/>
        </w:rPr>
      </w:pPr>
      <w:r w:rsidRPr="00D66446">
        <w:rPr>
          <w:rFonts w:ascii="Times New Roman" w:hAnsi="Times New Roman" w:cs="Times New Roman"/>
          <w:sz w:val="20"/>
          <w:szCs w:val="20"/>
        </w:rPr>
        <w:t>№</w:t>
      </w:r>
      <w:r w:rsidRPr="00D66446">
        <w:rPr>
          <w:rFonts w:ascii="Times New Roman" w:hAnsi="Times New Roman" w:cs="Times New Roman"/>
          <w:sz w:val="20"/>
          <w:szCs w:val="20"/>
        </w:rPr>
        <w:tab/>
        <w:t>Наименование характеристики</w:t>
      </w:r>
      <w:r w:rsidRPr="00D66446">
        <w:rPr>
          <w:rFonts w:ascii="Times New Roman" w:hAnsi="Times New Roman" w:cs="Times New Roman"/>
          <w:sz w:val="20"/>
          <w:szCs w:val="20"/>
        </w:rPr>
        <w:tab/>
        <w:t>Требование</w:t>
      </w:r>
    </w:p>
    <w:p w14:paraId="6024BF0B" w14:textId="77777777" w:rsidR="00D66446" w:rsidRPr="00D66446" w:rsidRDefault="00D66446" w:rsidP="00D66446">
      <w:pPr>
        <w:contextualSpacing/>
        <w:rPr>
          <w:rFonts w:ascii="Times New Roman" w:hAnsi="Times New Roman" w:cs="Times New Roman"/>
          <w:sz w:val="20"/>
          <w:szCs w:val="20"/>
        </w:rPr>
      </w:pPr>
      <w:r w:rsidRPr="00D66446">
        <w:rPr>
          <w:rFonts w:ascii="Times New Roman" w:hAnsi="Times New Roman" w:cs="Times New Roman"/>
          <w:sz w:val="20"/>
          <w:szCs w:val="20"/>
        </w:rPr>
        <w:t>1</w:t>
      </w:r>
      <w:r w:rsidRPr="00D66446">
        <w:rPr>
          <w:rFonts w:ascii="Times New Roman" w:hAnsi="Times New Roman" w:cs="Times New Roman"/>
          <w:sz w:val="20"/>
          <w:szCs w:val="20"/>
        </w:rPr>
        <w:tab/>
        <w:t>Тип прибора</w:t>
      </w:r>
      <w:r w:rsidRPr="00D66446">
        <w:rPr>
          <w:rFonts w:ascii="Times New Roman" w:hAnsi="Times New Roman" w:cs="Times New Roman"/>
          <w:sz w:val="20"/>
          <w:szCs w:val="20"/>
        </w:rPr>
        <w:tab/>
        <w:t>Интеллектуальный счетчик воды, крыльчатого механического типа</w:t>
      </w:r>
    </w:p>
    <w:p w14:paraId="7CC1FE8E" w14:textId="77777777" w:rsidR="00D66446" w:rsidRPr="00D66446" w:rsidRDefault="00D66446" w:rsidP="00D66446">
      <w:pPr>
        <w:contextualSpacing/>
        <w:rPr>
          <w:rFonts w:ascii="Times New Roman" w:hAnsi="Times New Roman" w:cs="Times New Roman"/>
          <w:sz w:val="20"/>
          <w:szCs w:val="20"/>
        </w:rPr>
      </w:pPr>
      <w:r w:rsidRPr="00D66446">
        <w:rPr>
          <w:rFonts w:ascii="Times New Roman" w:hAnsi="Times New Roman" w:cs="Times New Roman"/>
          <w:sz w:val="20"/>
          <w:szCs w:val="20"/>
        </w:rPr>
        <w:t>2</w:t>
      </w:r>
      <w:r w:rsidRPr="00D66446">
        <w:rPr>
          <w:rFonts w:ascii="Times New Roman" w:hAnsi="Times New Roman" w:cs="Times New Roman"/>
          <w:sz w:val="20"/>
          <w:szCs w:val="20"/>
        </w:rPr>
        <w:tab/>
        <w:t>Модель</w:t>
      </w:r>
      <w:r w:rsidRPr="00D66446">
        <w:rPr>
          <w:rFonts w:ascii="Times New Roman" w:hAnsi="Times New Roman" w:cs="Times New Roman"/>
          <w:sz w:val="20"/>
          <w:szCs w:val="20"/>
        </w:rPr>
        <w:tab/>
        <w:t>ArnaSmart WM-15 (SWM-15) или эквивалент</w:t>
      </w:r>
    </w:p>
    <w:p w14:paraId="394F8D90" w14:textId="77777777" w:rsidR="00D66446" w:rsidRPr="00D66446" w:rsidRDefault="00D66446" w:rsidP="00D66446">
      <w:pPr>
        <w:contextualSpacing/>
        <w:rPr>
          <w:rFonts w:ascii="Times New Roman" w:hAnsi="Times New Roman" w:cs="Times New Roman"/>
          <w:sz w:val="20"/>
          <w:szCs w:val="20"/>
        </w:rPr>
      </w:pPr>
      <w:r w:rsidRPr="00D66446">
        <w:rPr>
          <w:rFonts w:ascii="Times New Roman" w:hAnsi="Times New Roman" w:cs="Times New Roman"/>
          <w:sz w:val="20"/>
          <w:szCs w:val="20"/>
        </w:rPr>
        <w:t>3</w:t>
      </w:r>
      <w:r w:rsidRPr="00D66446">
        <w:rPr>
          <w:rFonts w:ascii="Times New Roman" w:hAnsi="Times New Roman" w:cs="Times New Roman"/>
          <w:sz w:val="20"/>
          <w:szCs w:val="20"/>
        </w:rPr>
        <w:tab/>
        <w:t>Класс точности</w:t>
      </w:r>
      <w:r w:rsidRPr="00D66446">
        <w:rPr>
          <w:rFonts w:ascii="Times New Roman" w:hAnsi="Times New Roman" w:cs="Times New Roman"/>
          <w:sz w:val="20"/>
          <w:szCs w:val="20"/>
        </w:rPr>
        <w:tab/>
        <w:t>Класс С</w:t>
      </w:r>
    </w:p>
    <w:p w14:paraId="3BF6B071" w14:textId="77777777" w:rsidR="00D66446" w:rsidRPr="00D66446" w:rsidRDefault="00D66446" w:rsidP="00D66446">
      <w:pPr>
        <w:contextualSpacing/>
        <w:rPr>
          <w:rFonts w:ascii="Times New Roman" w:hAnsi="Times New Roman" w:cs="Times New Roman"/>
          <w:sz w:val="20"/>
          <w:szCs w:val="20"/>
        </w:rPr>
      </w:pPr>
      <w:r w:rsidRPr="00D66446">
        <w:rPr>
          <w:rFonts w:ascii="Times New Roman" w:hAnsi="Times New Roman" w:cs="Times New Roman"/>
          <w:sz w:val="20"/>
          <w:szCs w:val="20"/>
        </w:rPr>
        <w:t>4</w:t>
      </w:r>
      <w:r w:rsidRPr="00D66446">
        <w:rPr>
          <w:rFonts w:ascii="Times New Roman" w:hAnsi="Times New Roman" w:cs="Times New Roman"/>
          <w:sz w:val="20"/>
          <w:szCs w:val="20"/>
        </w:rPr>
        <w:tab/>
        <w:t>Диаметр условного прохода (Ду)</w:t>
      </w:r>
      <w:r w:rsidRPr="00D66446">
        <w:rPr>
          <w:rFonts w:ascii="Times New Roman" w:hAnsi="Times New Roman" w:cs="Times New Roman"/>
          <w:sz w:val="20"/>
          <w:szCs w:val="20"/>
        </w:rPr>
        <w:tab/>
        <w:t>15 мм</w:t>
      </w:r>
    </w:p>
    <w:p w14:paraId="01DBC4CF" w14:textId="77777777" w:rsidR="00D66446" w:rsidRPr="00D66446" w:rsidRDefault="00D66446" w:rsidP="00D66446">
      <w:pPr>
        <w:contextualSpacing/>
        <w:rPr>
          <w:rFonts w:ascii="Times New Roman" w:hAnsi="Times New Roman" w:cs="Times New Roman"/>
          <w:sz w:val="20"/>
          <w:szCs w:val="20"/>
        </w:rPr>
      </w:pPr>
      <w:r w:rsidRPr="00D66446">
        <w:rPr>
          <w:rFonts w:ascii="Times New Roman" w:hAnsi="Times New Roman" w:cs="Times New Roman"/>
          <w:sz w:val="20"/>
          <w:szCs w:val="20"/>
        </w:rPr>
        <w:t>5</w:t>
      </w:r>
      <w:r w:rsidRPr="00D66446">
        <w:rPr>
          <w:rFonts w:ascii="Times New Roman" w:hAnsi="Times New Roman" w:cs="Times New Roman"/>
          <w:sz w:val="20"/>
          <w:szCs w:val="20"/>
        </w:rPr>
        <w:tab/>
        <w:t>Измеряемая среда</w:t>
      </w:r>
      <w:r w:rsidRPr="00D66446">
        <w:rPr>
          <w:rFonts w:ascii="Times New Roman" w:hAnsi="Times New Roman" w:cs="Times New Roman"/>
          <w:sz w:val="20"/>
          <w:szCs w:val="20"/>
        </w:rPr>
        <w:tab/>
        <w:t>Вода</w:t>
      </w:r>
    </w:p>
    <w:p w14:paraId="6719DFEF" w14:textId="77777777" w:rsidR="00D66446" w:rsidRPr="00D66446" w:rsidRDefault="00D66446" w:rsidP="00D66446">
      <w:pPr>
        <w:contextualSpacing/>
        <w:rPr>
          <w:rFonts w:ascii="Times New Roman" w:hAnsi="Times New Roman" w:cs="Times New Roman"/>
          <w:sz w:val="20"/>
          <w:szCs w:val="20"/>
        </w:rPr>
      </w:pPr>
      <w:r w:rsidRPr="00D66446">
        <w:rPr>
          <w:rFonts w:ascii="Times New Roman" w:hAnsi="Times New Roman" w:cs="Times New Roman"/>
          <w:sz w:val="20"/>
          <w:szCs w:val="20"/>
        </w:rPr>
        <w:t>6</w:t>
      </w:r>
      <w:r w:rsidRPr="00D66446">
        <w:rPr>
          <w:rFonts w:ascii="Times New Roman" w:hAnsi="Times New Roman" w:cs="Times New Roman"/>
          <w:sz w:val="20"/>
          <w:szCs w:val="20"/>
        </w:rPr>
        <w:tab/>
        <w:t>Назначение</w:t>
      </w:r>
      <w:r w:rsidRPr="00D66446">
        <w:rPr>
          <w:rFonts w:ascii="Times New Roman" w:hAnsi="Times New Roman" w:cs="Times New Roman"/>
          <w:sz w:val="20"/>
          <w:szCs w:val="20"/>
        </w:rPr>
        <w:tab/>
        <w:t>Учет объема потребленной воды</w:t>
      </w:r>
    </w:p>
    <w:p w14:paraId="66B0D081" w14:textId="77777777" w:rsidR="00D66446" w:rsidRPr="00D66446" w:rsidRDefault="00D66446" w:rsidP="00D66446">
      <w:pPr>
        <w:contextualSpacing/>
        <w:rPr>
          <w:rFonts w:ascii="Times New Roman" w:hAnsi="Times New Roman" w:cs="Times New Roman"/>
          <w:sz w:val="20"/>
          <w:szCs w:val="20"/>
        </w:rPr>
      </w:pPr>
      <w:r w:rsidRPr="00D66446">
        <w:rPr>
          <w:rFonts w:ascii="Times New Roman" w:hAnsi="Times New Roman" w:cs="Times New Roman"/>
          <w:sz w:val="20"/>
          <w:szCs w:val="20"/>
        </w:rPr>
        <w:t>7</w:t>
      </w:r>
      <w:r w:rsidRPr="00D66446">
        <w:rPr>
          <w:rFonts w:ascii="Times New Roman" w:hAnsi="Times New Roman" w:cs="Times New Roman"/>
          <w:sz w:val="20"/>
          <w:szCs w:val="20"/>
        </w:rPr>
        <w:tab/>
        <w:t>Температура рабочей среды</w:t>
      </w:r>
      <w:r w:rsidRPr="00D66446">
        <w:rPr>
          <w:rFonts w:ascii="Times New Roman" w:hAnsi="Times New Roman" w:cs="Times New Roman"/>
          <w:sz w:val="20"/>
          <w:szCs w:val="20"/>
        </w:rPr>
        <w:tab/>
        <w:t>От +5 °С до +95 °С</w:t>
      </w:r>
    </w:p>
    <w:p w14:paraId="283BDF4C" w14:textId="77777777" w:rsidR="00D66446" w:rsidRPr="00D66446" w:rsidRDefault="00D66446" w:rsidP="00D66446">
      <w:pPr>
        <w:contextualSpacing/>
        <w:rPr>
          <w:rFonts w:ascii="Times New Roman" w:hAnsi="Times New Roman" w:cs="Times New Roman"/>
          <w:sz w:val="20"/>
          <w:szCs w:val="20"/>
        </w:rPr>
      </w:pPr>
      <w:r w:rsidRPr="00D66446">
        <w:rPr>
          <w:rFonts w:ascii="Times New Roman" w:hAnsi="Times New Roman" w:cs="Times New Roman"/>
          <w:sz w:val="20"/>
          <w:szCs w:val="20"/>
        </w:rPr>
        <w:t>8</w:t>
      </w:r>
      <w:r w:rsidRPr="00D66446">
        <w:rPr>
          <w:rFonts w:ascii="Times New Roman" w:hAnsi="Times New Roman" w:cs="Times New Roman"/>
          <w:sz w:val="20"/>
          <w:szCs w:val="20"/>
        </w:rPr>
        <w:tab/>
        <w:t>Возможность учета</w:t>
      </w:r>
      <w:r w:rsidRPr="00D66446">
        <w:rPr>
          <w:rFonts w:ascii="Times New Roman" w:hAnsi="Times New Roman" w:cs="Times New Roman"/>
          <w:sz w:val="20"/>
          <w:szCs w:val="20"/>
        </w:rPr>
        <w:tab/>
        <w:t>Холодная и горячая вода</w:t>
      </w:r>
    </w:p>
    <w:p w14:paraId="1BF238CF" w14:textId="77777777" w:rsidR="00D66446" w:rsidRPr="00D66446" w:rsidRDefault="00D66446" w:rsidP="00D66446">
      <w:pPr>
        <w:contextualSpacing/>
        <w:rPr>
          <w:rFonts w:ascii="Times New Roman" w:hAnsi="Times New Roman" w:cs="Times New Roman"/>
          <w:sz w:val="20"/>
          <w:szCs w:val="20"/>
        </w:rPr>
      </w:pPr>
      <w:r w:rsidRPr="00D66446">
        <w:rPr>
          <w:rFonts w:ascii="Times New Roman" w:hAnsi="Times New Roman" w:cs="Times New Roman"/>
          <w:sz w:val="20"/>
          <w:szCs w:val="20"/>
        </w:rPr>
        <w:t>9</w:t>
      </w:r>
      <w:r w:rsidRPr="00D66446">
        <w:rPr>
          <w:rFonts w:ascii="Times New Roman" w:hAnsi="Times New Roman" w:cs="Times New Roman"/>
          <w:sz w:val="20"/>
          <w:szCs w:val="20"/>
        </w:rPr>
        <w:tab/>
        <w:t>Номинальный расход Q3</w:t>
      </w:r>
      <w:r w:rsidRPr="00D66446">
        <w:rPr>
          <w:rFonts w:ascii="Times New Roman" w:hAnsi="Times New Roman" w:cs="Times New Roman"/>
          <w:sz w:val="20"/>
          <w:szCs w:val="20"/>
        </w:rPr>
        <w:tab/>
        <w:t>1,5 м³/ч</w:t>
      </w:r>
    </w:p>
    <w:p w14:paraId="367A1AA4" w14:textId="77777777" w:rsidR="00D66446" w:rsidRPr="00D66446" w:rsidRDefault="00D66446" w:rsidP="00D66446">
      <w:pPr>
        <w:contextualSpacing/>
        <w:rPr>
          <w:rFonts w:ascii="Times New Roman" w:hAnsi="Times New Roman" w:cs="Times New Roman"/>
          <w:sz w:val="20"/>
          <w:szCs w:val="20"/>
        </w:rPr>
      </w:pPr>
      <w:r w:rsidRPr="00D66446">
        <w:rPr>
          <w:rFonts w:ascii="Times New Roman" w:hAnsi="Times New Roman" w:cs="Times New Roman"/>
          <w:sz w:val="20"/>
          <w:szCs w:val="20"/>
        </w:rPr>
        <w:t>10</w:t>
      </w:r>
      <w:r w:rsidRPr="00D66446">
        <w:rPr>
          <w:rFonts w:ascii="Times New Roman" w:hAnsi="Times New Roman" w:cs="Times New Roman"/>
          <w:sz w:val="20"/>
          <w:szCs w:val="20"/>
        </w:rPr>
        <w:tab/>
        <w:t>Принцип измерения</w:t>
      </w:r>
      <w:r w:rsidRPr="00D66446">
        <w:rPr>
          <w:rFonts w:ascii="Times New Roman" w:hAnsi="Times New Roman" w:cs="Times New Roman"/>
          <w:sz w:val="20"/>
          <w:szCs w:val="20"/>
        </w:rPr>
        <w:tab/>
        <w:t>Крыльчатый механический</w:t>
      </w:r>
    </w:p>
    <w:p w14:paraId="055CDD53" w14:textId="77777777" w:rsidR="00D66446" w:rsidRPr="00D66446" w:rsidRDefault="00D66446" w:rsidP="00D66446">
      <w:pPr>
        <w:contextualSpacing/>
        <w:rPr>
          <w:rFonts w:ascii="Times New Roman" w:hAnsi="Times New Roman" w:cs="Times New Roman"/>
          <w:sz w:val="20"/>
          <w:szCs w:val="20"/>
        </w:rPr>
      </w:pPr>
      <w:r w:rsidRPr="00D66446">
        <w:rPr>
          <w:rFonts w:ascii="Times New Roman" w:hAnsi="Times New Roman" w:cs="Times New Roman"/>
          <w:sz w:val="20"/>
          <w:szCs w:val="20"/>
        </w:rPr>
        <w:t>11</w:t>
      </w:r>
      <w:r w:rsidRPr="00D66446">
        <w:rPr>
          <w:rFonts w:ascii="Times New Roman" w:hAnsi="Times New Roman" w:cs="Times New Roman"/>
          <w:sz w:val="20"/>
          <w:szCs w:val="20"/>
        </w:rPr>
        <w:tab/>
        <w:t>Снятие показаний</w:t>
      </w:r>
      <w:r w:rsidRPr="00D66446">
        <w:rPr>
          <w:rFonts w:ascii="Times New Roman" w:hAnsi="Times New Roman" w:cs="Times New Roman"/>
          <w:sz w:val="20"/>
          <w:szCs w:val="20"/>
        </w:rPr>
        <w:tab/>
        <w:t>Визуальное отображение на счетном механизме</w:t>
      </w:r>
    </w:p>
    <w:p w14:paraId="56A3612A" w14:textId="77777777" w:rsidR="00D66446" w:rsidRPr="00D66446" w:rsidRDefault="00D66446" w:rsidP="00D66446">
      <w:pPr>
        <w:contextualSpacing/>
        <w:rPr>
          <w:rFonts w:ascii="Times New Roman" w:hAnsi="Times New Roman" w:cs="Times New Roman"/>
          <w:sz w:val="20"/>
          <w:szCs w:val="20"/>
        </w:rPr>
      </w:pPr>
      <w:r w:rsidRPr="00D66446">
        <w:rPr>
          <w:rFonts w:ascii="Times New Roman" w:hAnsi="Times New Roman" w:cs="Times New Roman"/>
          <w:sz w:val="20"/>
          <w:szCs w:val="20"/>
        </w:rPr>
        <w:t>12</w:t>
      </w:r>
      <w:r w:rsidRPr="00D66446">
        <w:rPr>
          <w:rFonts w:ascii="Times New Roman" w:hAnsi="Times New Roman" w:cs="Times New Roman"/>
          <w:sz w:val="20"/>
          <w:szCs w:val="20"/>
        </w:rPr>
        <w:tab/>
        <w:t>Единица измерения</w:t>
      </w:r>
      <w:r w:rsidRPr="00D66446">
        <w:rPr>
          <w:rFonts w:ascii="Times New Roman" w:hAnsi="Times New Roman" w:cs="Times New Roman"/>
          <w:sz w:val="20"/>
          <w:szCs w:val="20"/>
        </w:rPr>
        <w:tab/>
        <w:t>м³, с отображением литровой части</w:t>
      </w:r>
    </w:p>
    <w:p w14:paraId="54D361F2" w14:textId="77777777" w:rsidR="00D66446" w:rsidRPr="00D66446" w:rsidRDefault="00D66446" w:rsidP="00D66446">
      <w:pPr>
        <w:contextualSpacing/>
        <w:rPr>
          <w:rFonts w:ascii="Times New Roman" w:hAnsi="Times New Roman" w:cs="Times New Roman"/>
          <w:sz w:val="20"/>
          <w:szCs w:val="20"/>
        </w:rPr>
      </w:pPr>
      <w:r w:rsidRPr="00D66446">
        <w:rPr>
          <w:rFonts w:ascii="Times New Roman" w:hAnsi="Times New Roman" w:cs="Times New Roman"/>
          <w:sz w:val="20"/>
          <w:szCs w:val="20"/>
        </w:rPr>
        <w:t>13</w:t>
      </w:r>
      <w:r w:rsidRPr="00D66446">
        <w:rPr>
          <w:rFonts w:ascii="Times New Roman" w:hAnsi="Times New Roman" w:cs="Times New Roman"/>
          <w:sz w:val="20"/>
          <w:szCs w:val="20"/>
        </w:rPr>
        <w:tab/>
        <w:t>Передача данных</w:t>
      </w:r>
      <w:r w:rsidRPr="00D66446">
        <w:rPr>
          <w:rFonts w:ascii="Times New Roman" w:hAnsi="Times New Roman" w:cs="Times New Roman"/>
          <w:sz w:val="20"/>
          <w:szCs w:val="20"/>
        </w:rPr>
        <w:tab/>
        <w:t>Автоматическая, беспроводная</w:t>
      </w:r>
    </w:p>
    <w:p w14:paraId="4C616B03" w14:textId="77777777" w:rsidR="00D66446" w:rsidRPr="00D66446" w:rsidRDefault="00D66446" w:rsidP="00D66446">
      <w:pPr>
        <w:contextualSpacing/>
        <w:rPr>
          <w:rFonts w:ascii="Times New Roman" w:hAnsi="Times New Roman" w:cs="Times New Roman"/>
          <w:sz w:val="20"/>
          <w:szCs w:val="20"/>
        </w:rPr>
      </w:pPr>
      <w:r w:rsidRPr="00D66446">
        <w:rPr>
          <w:rFonts w:ascii="Times New Roman" w:hAnsi="Times New Roman" w:cs="Times New Roman"/>
          <w:sz w:val="20"/>
          <w:szCs w:val="20"/>
        </w:rPr>
        <w:t>14</w:t>
      </w:r>
      <w:r w:rsidRPr="00D66446">
        <w:rPr>
          <w:rFonts w:ascii="Times New Roman" w:hAnsi="Times New Roman" w:cs="Times New Roman"/>
          <w:sz w:val="20"/>
          <w:szCs w:val="20"/>
        </w:rPr>
        <w:tab/>
        <w:t>Поддерживаемые протоколы</w:t>
      </w:r>
      <w:r w:rsidRPr="00D66446">
        <w:rPr>
          <w:rFonts w:ascii="Times New Roman" w:hAnsi="Times New Roman" w:cs="Times New Roman"/>
          <w:sz w:val="20"/>
          <w:szCs w:val="20"/>
        </w:rPr>
        <w:tab/>
        <w:t>NB-IoT и/или LoRaWAN</w:t>
      </w:r>
    </w:p>
    <w:p w14:paraId="505333B9" w14:textId="77777777" w:rsidR="00D66446" w:rsidRPr="00D66446" w:rsidRDefault="00D66446" w:rsidP="00D66446">
      <w:pPr>
        <w:contextualSpacing/>
        <w:rPr>
          <w:rFonts w:ascii="Times New Roman" w:hAnsi="Times New Roman" w:cs="Times New Roman"/>
          <w:sz w:val="20"/>
          <w:szCs w:val="20"/>
        </w:rPr>
      </w:pPr>
      <w:r w:rsidRPr="00D66446">
        <w:rPr>
          <w:rFonts w:ascii="Times New Roman" w:hAnsi="Times New Roman" w:cs="Times New Roman"/>
          <w:sz w:val="20"/>
          <w:szCs w:val="20"/>
        </w:rPr>
        <w:t>15</w:t>
      </w:r>
      <w:r w:rsidRPr="00D66446">
        <w:rPr>
          <w:rFonts w:ascii="Times New Roman" w:hAnsi="Times New Roman" w:cs="Times New Roman"/>
          <w:sz w:val="20"/>
          <w:szCs w:val="20"/>
        </w:rPr>
        <w:tab/>
        <w:t>Интеграция</w:t>
      </w:r>
      <w:r w:rsidRPr="00D66446">
        <w:rPr>
          <w:rFonts w:ascii="Times New Roman" w:hAnsi="Times New Roman" w:cs="Times New Roman"/>
          <w:sz w:val="20"/>
          <w:szCs w:val="20"/>
        </w:rPr>
        <w:tab/>
        <w:t>Возможность передачи данных в систему диспетчеризации/АСКУЭ/систему дистанционного учета при наличии соответствующей инфраструктуры</w:t>
      </w:r>
    </w:p>
    <w:p w14:paraId="22F40DAF" w14:textId="77777777" w:rsidR="00D66446" w:rsidRPr="00D66446" w:rsidRDefault="00D66446" w:rsidP="00D66446">
      <w:pPr>
        <w:contextualSpacing/>
        <w:rPr>
          <w:rFonts w:ascii="Times New Roman" w:hAnsi="Times New Roman" w:cs="Times New Roman"/>
          <w:sz w:val="20"/>
          <w:szCs w:val="20"/>
        </w:rPr>
      </w:pPr>
      <w:r w:rsidRPr="00D66446">
        <w:rPr>
          <w:rFonts w:ascii="Times New Roman" w:hAnsi="Times New Roman" w:cs="Times New Roman"/>
          <w:sz w:val="20"/>
          <w:szCs w:val="20"/>
        </w:rPr>
        <w:t>16</w:t>
      </w:r>
      <w:r w:rsidRPr="00D66446">
        <w:rPr>
          <w:rFonts w:ascii="Times New Roman" w:hAnsi="Times New Roman" w:cs="Times New Roman"/>
          <w:sz w:val="20"/>
          <w:szCs w:val="20"/>
        </w:rPr>
        <w:tab/>
        <w:t>Направление установки</w:t>
      </w:r>
      <w:r w:rsidRPr="00D66446">
        <w:rPr>
          <w:rFonts w:ascii="Times New Roman" w:hAnsi="Times New Roman" w:cs="Times New Roman"/>
          <w:sz w:val="20"/>
          <w:szCs w:val="20"/>
        </w:rPr>
        <w:tab/>
        <w:t>В соответствии со стрелкой направления потока на корпусе</w:t>
      </w:r>
    </w:p>
    <w:p w14:paraId="07BDC560" w14:textId="77777777" w:rsidR="00D66446" w:rsidRPr="00D66446" w:rsidRDefault="00D66446" w:rsidP="00D66446">
      <w:pPr>
        <w:contextualSpacing/>
        <w:rPr>
          <w:rFonts w:ascii="Times New Roman" w:hAnsi="Times New Roman" w:cs="Times New Roman"/>
          <w:sz w:val="20"/>
          <w:szCs w:val="20"/>
        </w:rPr>
      </w:pPr>
      <w:r w:rsidRPr="00D66446">
        <w:rPr>
          <w:rFonts w:ascii="Times New Roman" w:hAnsi="Times New Roman" w:cs="Times New Roman"/>
          <w:sz w:val="20"/>
          <w:szCs w:val="20"/>
        </w:rPr>
        <w:t>17</w:t>
      </w:r>
      <w:r w:rsidRPr="00D66446">
        <w:rPr>
          <w:rFonts w:ascii="Times New Roman" w:hAnsi="Times New Roman" w:cs="Times New Roman"/>
          <w:sz w:val="20"/>
          <w:szCs w:val="20"/>
        </w:rPr>
        <w:tab/>
        <w:t>Пломбирование</w:t>
      </w:r>
      <w:r w:rsidRPr="00D66446">
        <w:rPr>
          <w:rFonts w:ascii="Times New Roman" w:hAnsi="Times New Roman" w:cs="Times New Roman"/>
          <w:sz w:val="20"/>
          <w:szCs w:val="20"/>
        </w:rPr>
        <w:tab/>
        <w:t>С сохранением заводских и поверочных пломб</w:t>
      </w:r>
    </w:p>
    <w:p w14:paraId="16499C57" w14:textId="423D32B6" w:rsidR="00D66446" w:rsidRPr="00D66446" w:rsidRDefault="00D66446" w:rsidP="00D66446">
      <w:pPr>
        <w:contextualSpacing/>
        <w:rPr>
          <w:rFonts w:ascii="Times New Roman" w:hAnsi="Times New Roman" w:cs="Times New Roman"/>
          <w:sz w:val="20"/>
          <w:szCs w:val="20"/>
        </w:rPr>
      </w:pPr>
      <w:r w:rsidRPr="00D66446">
        <w:rPr>
          <w:rFonts w:ascii="Times New Roman" w:hAnsi="Times New Roman" w:cs="Times New Roman"/>
          <w:sz w:val="20"/>
          <w:szCs w:val="20"/>
        </w:rPr>
        <w:t>18</w:t>
      </w:r>
      <w:r w:rsidRPr="00D66446">
        <w:rPr>
          <w:rFonts w:ascii="Times New Roman" w:hAnsi="Times New Roman" w:cs="Times New Roman"/>
          <w:sz w:val="20"/>
          <w:szCs w:val="20"/>
        </w:rPr>
        <w:tab/>
        <w:t>Поверка</w:t>
      </w:r>
      <w:r w:rsidRPr="00D66446">
        <w:rPr>
          <w:rFonts w:ascii="Times New Roman" w:hAnsi="Times New Roman" w:cs="Times New Roman"/>
          <w:sz w:val="20"/>
          <w:szCs w:val="20"/>
        </w:rPr>
        <w:tab/>
      </w:r>
      <w:r w:rsidR="00E92C12">
        <w:rPr>
          <w:rFonts w:ascii="Times New Roman" w:hAnsi="Times New Roman" w:cs="Times New Roman"/>
          <w:sz w:val="20"/>
          <w:szCs w:val="20"/>
        </w:rPr>
        <w:t xml:space="preserve"> </w:t>
      </w:r>
      <w:r w:rsidRPr="00D66446">
        <w:rPr>
          <w:rFonts w:ascii="Times New Roman" w:hAnsi="Times New Roman" w:cs="Times New Roman"/>
          <w:sz w:val="20"/>
          <w:szCs w:val="20"/>
        </w:rPr>
        <w:t>В соответствии с требованиями законодательства Республики Казахстан</w:t>
      </w:r>
    </w:p>
    <w:p w14:paraId="20FF6C61" w14:textId="44A327DD" w:rsidR="00D66446" w:rsidRPr="00D66446" w:rsidRDefault="00D66446" w:rsidP="00D66446">
      <w:pPr>
        <w:contextualSpacing/>
        <w:rPr>
          <w:rFonts w:ascii="Times New Roman" w:hAnsi="Times New Roman" w:cs="Times New Roman"/>
          <w:sz w:val="20"/>
          <w:szCs w:val="20"/>
        </w:rPr>
      </w:pPr>
      <w:r w:rsidRPr="00D66446">
        <w:rPr>
          <w:rFonts w:ascii="Times New Roman" w:hAnsi="Times New Roman" w:cs="Times New Roman"/>
          <w:sz w:val="20"/>
          <w:szCs w:val="20"/>
        </w:rPr>
        <w:t>19</w:t>
      </w:r>
      <w:r w:rsidRPr="00D66446">
        <w:rPr>
          <w:rFonts w:ascii="Times New Roman" w:hAnsi="Times New Roman" w:cs="Times New Roman"/>
          <w:sz w:val="20"/>
          <w:szCs w:val="20"/>
        </w:rPr>
        <w:tab/>
        <w:t>Монтаж</w:t>
      </w:r>
      <w:r w:rsidR="00E92C12">
        <w:rPr>
          <w:rFonts w:ascii="Times New Roman" w:hAnsi="Times New Roman" w:cs="Times New Roman"/>
          <w:sz w:val="20"/>
          <w:szCs w:val="20"/>
        </w:rPr>
        <w:t xml:space="preserve"> </w:t>
      </w:r>
      <w:r w:rsidRPr="00D66446">
        <w:rPr>
          <w:rFonts w:ascii="Times New Roman" w:hAnsi="Times New Roman" w:cs="Times New Roman"/>
          <w:sz w:val="20"/>
          <w:szCs w:val="20"/>
        </w:rPr>
        <w:tab/>
        <w:t>Специализированной организацией</w:t>
      </w:r>
    </w:p>
    <w:p w14:paraId="01ED969D" w14:textId="77777777" w:rsidR="00D66446" w:rsidRPr="00D66446" w:rsidRDefault="00D66446" w:rsidP="00D66446">
      <w:pPr>
        <w:contextualSpacing/>
        <w:rPr>
          <w:rFonts w:ascii="Times New Roman" w:hAnsi="Times New Roman" w:cs="Times New Roman"/>
          <w:sz w:val="20"/>
          <w:szCs w:val="20"/>
        </w:rPr>
      </w:pPr>
      <w:r w:rsidRPr="00D66446">
        <w:rPr>
          <w:rFonts w:ascii="Times New Roman" w:hAnsi="Times New Roman" w:cs="Times New Roman"/>
          <w:sz w:val="20"/>
          <w:szCs w:val="20"/>
        </w:rPr>
        <w:t>20</w:t>
      </w:r>
      <w:r w:rsidRPr="00D66446">
        <w:rPr>
          <w:rFonts w:ascii="Times New Roman" w:hAnsi="Times New Roman" w:cs="Times New Roman"/>
          <w:sz w:val="20"/>
          <w:szCs w:val="20"/>
        </w:rPr>
        <w:tab/>
        <w:t>Состояние</w:t>
      </w:r>
      <w:r w:rsidRPr="00D66446">
        <w:rPr>
          <w:rFonts w:ascii="Times New Roman" w:hAnsi="Times New Roman" w:cs="Times New Roman"/>
          <w:sz w:val="20"/>
          <w:szCs w:val="20"/>
        </w:rPr>
        <w:tab/>
        <w:t>Новый, ранее не использованный, без механических повреждений</w:t>
      </w:r>
    </w:p>
    <w:p w14:paraId="12B7C28E" w14:textId="77777777" w:rsidR="00D66446" w:rsidRPr="00D66446" w:rsidRDefault="00D66446" w:rsidP="00D66446">
      <w:pPr>
        <w:contextualSpacing/>
        <w:rPr>
          <w:rFonts w:ascii="Times New Roman" w:hAnsi="Times New Roman" w:cs="Times New Roman"/>
          <w:sz w:val="20"/>
          <w:szCs w:val="20"/>
        </w:rPr>
      </w:pPr>
    </w:p>
    <w:p w14:paraId="2EAF79F0" w14:textId="77777777" w:rsidR="00D66446" w:rsidRPr="00D66446" w:rsidRDefault="00D66446" w:rsidP="00D66446">
      <w:pPr>
        <w:contextualSpacing/>
        <w:rPr>
          <w:rFonts w:ascii="Times New Roman" w:hAnsi="Times New Roman" w:cs="Times New Roman"/>
          <w:sz w:val="20"/>
          <w:szCs w:val="20"/>
        </w:rPr>
      </w:pPr>
      <w:r w:rsidRPr="00D66446">
        <w:rPr>
          <w:rFonts w:ascii="Times New Roman" w:hAnsi="Times New Roman" w:cs="Times New Roman"/>
          <w:sz w:val="20"/>
          <w:szCs w:val="20"/>
        </w:rPr>
        <w:t>2. Требования к отображению показаний</w:t>
      </w:r>
    </w:p>
    <w:p w14:paraId="1CE5A715" w14:textId="77777777" w:rsidR="00D66446" w:rsidRPr="00D66446" w:rsidRDefault="00D66446" w:rsidP="00D66446">
      <w:pPr>
        <w:contextualSpacing/>
        <w:rPr>
          <w:rFonts w:ascii="Times New Roman" w:hAnsi="Times New Roman" w:cs="Times New Roman"/>
          <w:sz w:val="20"/>
          <w:szCs w:val="20"/>
        </w:rPr>
      </w:pPr>
      <w:r w:rsidRPr="00D66446">
        <w:rPr>
          <w:rFonts w:ascii="Times New Roman" w:hAnsi="Times New Roman" w:cs="Times New Roman"/>
          <w:sz w:val="20"/>
          <w:szCs w:val="20"/>
        </w:rPr>
        <w:t>Счетчик должен обеспечивать визуальное считывание накопленного объема воды.</w:t>
      </w:r>
    </w:p>
    <w:p w14:paraId="24105E87" w14:textId="77777777" w:rsidR="00D66446" w:rsidRPr="00D66446" w:rsidRDefault="00D66446" w:rsidP="00D66446">
      <w:pPr>
        <w:contextualSpacing/>
        <w:rPr>
          <w:rFonts w:ascii="Times New Roman" w:hAnsi="Times New Roman" w:cs="Times New Roman"/>
          <w:sz w:val="20"/>
          <w:szCs w:val="20"/>
        </w:rPr>
      </w:pPr>
      <w:r w:rsidRPr="00D66446">
        <w:rPr>
          <w:rFonts w:ascii="Times New Roman" w:hAnsi="Times New Roman" w:cs="Times New Roman"/>
          <w:sz w:val="20"/>
          <w:szCs w:val="20"/>
        </w:rPr>
        <w:t>черные цифры до десятичного разделителя — объем воды в м³;</w:t>
      </w:r>
    </w:p>
    <w:p w14:paraId="657C5804" w14:textId="77777777" w:rsidR="00D66446" w:rsidRPr="00D66446" w:rsidRDefault="00D66446" w:rsidP="00D66446">
      <w:pPr>
        <w:contextualSpacing/>
        <w:rPr>
          <w:rFonts w:ascii="Times New Roman" w:hAnsi="Times New Roman" w:cs="Times New Roman"/>
          <w:sz w:val="20"/>
          <w:szCs w:val="20"/>
        </w:rPr>
      </w:pPr>
      <w:r w:rsidRPr="00D66446">
        <w:rPr>
          <w:rFonts w:ascii="Times New Roman" w:hAnsi="Times New Roman" w:cs="Times New Roman"/>
          <w:sz w:val="20"/>
          <w:szCs w:val="20"/>
        </w:rPr>
        <w:t>красные цифры и/или шкала после десятичного разделителя — объем воды в литрах;</w:t>
      </w:r>
    </w:p>
    <w:p w14:paraId="14520F24" w14:textId="77777777" w:rsidR="00D66446" w:rsidRPr="00D66446" w:rsidRDefault="00D66446" w:rsidP="00D66446">
      <w:pPr>
        <w:contextualSpacing/>
        <w:rPr>
          <w:rFonts w:ascii="Times New Roman" w:hAnsi="Times New Roman" w:cs="Times New Roman"/>
          <w:sz w:val="20"/>
          <w:szCs w:val="20"/>
        </w:rPr>
      </w:pPr>
      <w:r w:rsidRPr="00D66446">
        <w:rPr>
          <w:rFonts w:ascii="Times New Roman" w:hAnsi="Times New Roman" w:cs="Times New Roman"/>
          <w:sz w:val="20"/>
          <w:szCs w:val="20"/>
        </w:rPr>
        <w:t>показания должны быть доступны для визуального контроля без демонтажа прибора.</w:t>
      </w:r>
    </w:p>
    <w:p w14:paraId="5D327C52" w14:textId="77777777" w:rsidR="00D66446" w:rsidRPr="00D66446" w:rsidRDefault="00D66446" w:rsidP="00D66446">
      <w:pPr>
        <w:contextualSpacing/>
        <w:rPr>
          <w:rFonts w:ascii="Times New Roman" w:hAnsi="Times New Roman" w:cs="Times New Roman"/>
          <w:sz w:val="20"/>
          <w:szCs w:val="20"/>
        </w:rPr>
      </w:pPr>
      <w:r w:rsidRPr="00D66446">
        <w:rPr>
          <w:rFonts w:ascii="Times New Roman" w:hAnsi="Times New Roman" w:cs="Times New Roman"/>
          <w:sz w:val="20"/>
          <w:szCs w:val="20"/>
        </w:rPr>
        <w:t>3. Требования к передаче данных</w:t>
      </w:r>
    </w:p>
    <w:p w14:paraId="74D84DBF" w14:textId="77777777" w:rsidR="00D66446" w:rsidRPr="00D66446" w:rsidRDefault="00D66446" w:rsidP="00D66446">
      <w:pPr>
        <w:contextualSpacing/>
        <w:rPr>
          <w:rFonts w:ascii="Times New Roman" w:hAnsi="Times New Roman" w:cs="Times New Roman"/>
          <w:sz w:val="20"/>
          <w:szCs w:val="20"/>
        </w:rPr>
      </w:pPr>
      <w:r w:rsidRPr="00D66446">
        <w:rPr>
          <w:rFonts w:ascii="Times New Roman" w:hAnsi="Times New Roman" w:cs="Times New Roman"/>
          <w:sz w:val="20"/>
          <w:szCs w:val="20"/>
        </w:rPr>
        <w:t>Счетчик должен иметь интегрированный модуль дистанционной передачи данных по одному из предусмотренных вариантов:</w:t>
      </w:r>
    </w:p>
    <w:p w14:paraId="076D1756" w14:textId="77777777" w:rsidR="00D66446" w:rsidRPr="00D66446" w:rsidRDefault="00D66446" w:rsidP="00D66446">
      <w:pPr>
        <w:contextualSpacing/>
        <w:rPr>
          <w:rFonts w:ascii="Times New Roman" w:hAnsi="Times New Roman" w:cs="Times New Roman"/>
          <w:sz w:val="20"/>
          <w:szCs w:val="20"/>
        </w:rPr>
      </w:pPr>
      <w:r w:rsidRPr="00D66446">
        <w:rPr>
          <w:rFonts w:ascii="Times New Roman" w:hAnsi="Times New Roman" w:cs="Times New Roman"/>
          <w:sz w:val="20"/>
          <w:szCs w:val="20"/>
        </w:rPr>
        <w:t>NB-IoT;</w:t>
      </w:r>
    </w:p>
    <w:p w14:paraId="452F2A7A" w14:textId="77777777" w:rsidR="00D66446" w:rsidRPr="00D66446" w:rsidRDefault="00D66446" w:rsidP="00D66446">
      <w:pPr>
        <w:contextualSpacing/>
        <w:rPr>
          <w:rFonts w:ascii="Times New Roman" w:hAnsi="Times New Roman" w:cs="Times New Roman"/>
          <w:sz w:val="20"/>
          <w:szCs w:val="20"/>
        </w:rPr>
      </w:pPr>
      <w:r w:rsidRPr="00D66446">
        <w:rPr>
          <w:rFonts w:ascii="Times New Roman" w:hAnsi="Times New Roman" w:cs="Times New Roman"/>
          <w:sz w:val="20"/>
          <w:szCs w:val="20"/>
        </w:rPr>
        <w:t>LoRaWAN.</w:t>
      </w:r>
    </w:p>
    <w:p w14:paraId="2556BB9C" w14:textId="3E6BF99E" w:rsidR="00D66446" w:rsidRPr="00D66446" w:rsidRDefault="00D66446" w:rsidP="00D66446">
      <w:pPr>
        <w:contextualSpacing/>
        <w:rPr>
          <w:rFonts w:ascii="Times New Roman" w:hAnsi="Times New Roman" w:cs="Times New Roman"/>
          <w:sz w:val="20"/>
          <w:szCs w:val="20"/>
        </w:rPr>
      </w:pPr>
      <w:r w:rsidRPr="00D66446">
        <w:rPr>
          <w:rFonts w:ascii="Times New Roman" w:hAnsi="Times New Roman" w:cs="Times New Roman"/>
          <w:sz w:val="20"/>
          <w:szCs w:val="20"/>
        </w:rPr>
        <w:t>Передача показаний должна осуществляться автоматически, без необходимости регулярного ручного снятия показаний с прибора, при условии наличия соответствующей сети связи и подключенной системы диспетчеризации.Должна обеспечиваться возможность получения данных об объеме потребленной воды дистанционно и их дальнейшего использования в информационной/диспетчерской системе Заказчика.</w:t>
      </w:r>
    </w:p>
    <w:p w14:paraId="0B681CC7" w14:textId="77777777" w:rsidR="00D66446" w:rsidRPr="00D66446" w:rsidRDefault="00D66446" w:rsidP="00D66446">
      <w:pPr>
        <w:contextualSpacing/>
        <w:rPr>
          <w:rFonts w:ascii="Times New Roman" w:hAnsi="Times New Roman" w:cs="Times New Roman"/>
          <w:sz w:val="20"/>
          <w:szCs w:val="20"/>
        </w:rPr>
      </w:pPr>
    </w:p>
    <w:p w14:paraId="3424AE40" w14:textId="77777777" w:rsidR="00D66446" w:rsidRPr="00D66446" w:rsidRDefault="00D66446" w:rsidP="00D66446">
      <w:pPr>
        <w:contextualSpacing/>
        <w:rPr>
          <w:rFonts w:ascii="Times New Roman" w:hAnsi="Times New Roman" w:cs="Times New Roman"/>
          <w:sz w:val="20"/>
          <w:szCs w:val="20"/>
        </w:rPr>
      </w:pPr>
      <w:r w:rsidRPr="00D66446">
        <w:rPr>
          <w:rFonts w:ascii="Times New Roman" w:hAnsi="Times New Roman" w:cs="Times New Roman"/>
          <w:sz w:val="20"/>
          <w:szCs w:val="20"/>
        </w:rPr>
        <w:t>4. Требования к установке</w:t>
      </w:r>
    </w:p>
    <w:p w14:paraId="7E3D8A50" w14:textId="6FEA65A7" w:rsidR="00D66446" w:rsidRPr="00D66446" w:rsidRDefault="00D66446" w:rsidP="00D66446">
      <w:pPr>
        <w:contextualSpacing/>
        <w:rPr>
          <w:rFonts w:ascii="Times New Roman" w:hAnsi="Times New Roman" w:cs="Times New Roman"/>
          <w:sz w:val="20"/>
          <w:szCs w:val="20"/>
        </w:rPr>
      </w:pPr>
      <w:r w:rsidRPr="00D66446">
        <w:rPr>
          <w:rFonts w:ascii="Times New Roman" w:hAnsi="Times New Roman" w:cs="Times New Roman"/>
          <w:sz w:val="20"/>
          <w:szCs w:val="20"/>
        </w:rPr>
        <w:t>В стоимость поставки д</w:t>
      </w:r>
      <w:r w:rsidR="0059169C">
        <w:rPr>
          <w:rFonts w:ascii="Times New Roman" w:hAnsi="Times New Roman" w:cs="Times New Roman"/>
          <w:sz w:val="20"/>
          <w:szCs w:val="20"/>
        </w:rPr>
        <w:t>олжна входить установка счетчиков</w:t>
      </w:r>
      <w:r w:rsidRPr="00D66446">
        <w:rPr>
          <w:rFonts w:ascii="Times New Roman" w:hAnsi="Times New Roman" w:cs="Times New Roman"/>
          <w:sz w:val="20"/>
          <w:szCs w:val="20"/>
        </w:rPr>
        <w:t xml:space="preserve"> под ключ, включая:</w:t>
      </w:r>
    </w:p>
    <w:p w14:paraId="2C22E312" w14:textId="5E1A679A" w:rsidR="00D66446" w:rsidRPr="00D66446" w:rsidRDefault="0059169C" w:rsidP="00D66446">
      <w:pPr>
        <w:contextualSpacing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доставку счетчиков</w:t>
      </w:r>
      <w:r w:rsidR="00D66446" w:rsidRPr="00D66446">
        <w:rPr>
          <w:rFonts w:ascii="Times New Roman" w:hAnsi="Times New Roman" w:cs="Times New Roman"/>
          <w:sz w:val="20"/>
          <w:szCs w:val="20"/>
        </w:rPr>
        <w:t xml:space="preserve"> к месту установки;</w:t>
      </w:r>
    </w:p>
    <w:p w14:paraId="6F582A18" w14:textId="4F54048E" w:rsidR="00D66446" w:rsidRPr="00D66446" w:rsidRDefault="00D66446" w:rsidP="00D66446">
      <w:pPr>
        <w:contextualSpacing/>
        <w:rPr>
          <w:rFonts w:ascii="Times New Roman" w:hAnsi="Times New Roman" w:cs="Times New Roman"/>
          <w:sz w:val="20"/>
          <w:szCs w:val="20"/>
        </w:rPr>
      </w:pPr>
      <w:r w:rsidRPr="00D66446">
        <w:rPr>
          <w:rFonts w:ascii="Times New Roman" w:hAnsi="Times New Roman" w:cs="Times New Roman"/>
          <w:sz w:val="20"/>
          <w:szCs w:val="20"/>
        </w:rPr>
        <w:t>проверку комплектности и внешнего состояния;подготовку места установки;</w:t>
      </w:r>
    </w:p>
    <w:p w14:paraId="402D7F9E" w14:textId="64146BF0" w:rsidR="00D66446" w:rsidRPr="00D66446" w:rsidRDefault="00D66446" w:rsidP="00D66446">
      <w:pPr>
        <w:contextualSpacing/>
        <w:rPr>
          <w:rFonts w:ascii="Times New Roman" w:hAnsi="Times New Roman" w:cs="Times New Roman"/>
          <w:sz w:val="20"/>
          <w:szCs w:val="20"/>
        </w:rPr>
      </w:pPr>
      <w:r w:rsidRPr="00D66446">
        <w:rPr>
          <w:rFonts w:ascii="Times New Roman" w:hAnsi="Times New Roman" w:cs="Times New Roman"/>
          <w:sz w:val="20"/>
          <w:szCs w:val="20"/>
        </w:rPr>
        <w:t>демонтаж сущест</w:t>
      </w:r>
      <w:r w:rsidR="0059169C">
        <w:rPr>
          <w:rFonts w:ascii="Times New Roman" w:hAnsi="Times New Roman" w:cs="Times New Roman"/>
          <w:sz w:val="20"/>
          <w:szCs w:val="20"/>
        </w:rPr>
        <w:t>вующих приборов учета</w:t>
      </w:r>
      <w:r w:rsidRPr="00D66446">
        <w:rPr>
          <w:rFonts w:ascii="Times New Roman" w:hAnsi="Times New Roman" w:cs="Times New Roman"/>
          <w:sz w:val="20"/>
          <w:szCs w:val="20"/>
        </w:rPr>
        <w:t>;</w:t>
      </w:r>
    </w:p>
    <w:p w14:paraId="1D626909" w14:textId="23D8AD53" w:rsidR="00D66446" w:rsidRPr="00D66446" w:rsidRDefault="00D66446" w:rsidP="00D66446">
      <w:pPr>
        <w:contextualSpacing/>
        <w:rPr>
          <w:rFonts w:ascii="Times New Roman" w:hAnsi="Times New Roman" w:cs="Times New Roman"/>
          <w:sz w:val="20"/>
          <w:szCs w:val="20"/>
        </w:rPr>
      </w:pPr>
      <w:r w:rsidRPr="00D66446">
        <w:rPr>
          <w:rFonts w:ascii="Times New Roman" w:hAnsi="Times New Roman" w:cs="Times New Roman"/>
          <w:sz w:val="20"/>
          <w:szCs w:val="20"/>
        </w:rPr>
        <w:t>монтаж нового счетчик</w:t>
      </w:r>
      <w:r w:rsidR="0059169C">
        <w:rPr>
          <w:rFonts w:ascii="Times New Roman" w:hAnsi="Times New Roman" w:cs="Times New Roman"/>
          <w:sz w:val="20"/>
          <w:szCs w:val="20"/>
        </w:rPr>
        <w:t>ов</w:t>
      </w:r>
      <w:r w:rsidRPr="00D66446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D66446">
        <w:rPr>
          <w:rFonts w:ascii="Times New Roman" w:hAnsi="Times New Roman" w:cs="Times New Roman"/>
          <w:sz w:val="20"/>
          <w:szCs w:val="20"/>
        </w:rPr>
        <w:t>Ду</w:t>
      </w:r>
      <w:proofErr w:type="spellEnd"/>
      <w:r w:rsidRPr="00D66446">
        <w:rPr>
          <w:rFonts w:ascii="Times New Roman" w:hAnsi="Times New Roman" w:cs="Times New Roman"/>
          <w:sz w:val="20"/>
          <w:szCs w:val="20"/>
        </w:rPr>
        <w:t xml:space="preserve"> 15 мм;</w:t>
      </w:r>
    </w:p>
    <w:p w14:paraId="176A8BD4" w14:textId="11C766D3" w:rsidR="00D66446" w:rsidRPr="00D66446" w:rsidRDefault="00D66446" w:rsidP="00D66446">
      <w:pPr>
        <w:contextualSpacing/>
        <w:rPr>
          <w:rFonts w:ascii="Times New Roman" w:hAnsi="Times New Roman" w:cs="Times New Roman"/>
          <w:sz w:val="20"/>
          <w:szCs w:val="20"/>
        </w:rPr>
      </w:pPr>
      <w:r w:rsidRPr="00D66446">
        <w:rPr>
          <w:rFonts w:ascii="Times New Roman" w:hAnsi="Times New Roman" w:cs="Times New Roman"/>
          <w:sz w:val="20"/>
          <w:szCs w:val="20"/>
        </w:rPr>
        <w:t xml:space="preserve">установку с </w:t>
      </w:r>
      <w:r w:rsidR="0059169C" w:rsidRPr="00D66446">
        <w:rPr>
          <w:rFonts w:ascii="Times New Roman" w:hAnsi="Times New Roman" w:cs="Times New Roman"/>
          <w:sz w:val="20"/>
          <w:szCs w:val="20"/>
        </w:rPr>
        <w:t>соблюдением</w:t>
      </w:r>
      <w:r w:rsidR="0059169C">
        <w:rPr>
          <w:rFonts w:ascii="Times New Roman" w:hAnsi="Times New Roman" w:cs="Times New Roman"/>
          <w:sz w:val="20"/>
          <w:szCs w:val="20"/>
        </w:rPr>
        <w:t xml:space="preserve"> </w:t>
      </w:r>
      <w:r w:rsidR="0059169C" w:rsidRPr="00D66446">
        <w:rPr>
          <w:rFonts w:ascii="Times New Roman" w:hAnsi="Times New Roman" w:cs="Times New Roman"/>
          <w:sz w:val="20"/>
          <w:szCs w:val="20"/>
        </w:rPr>
        <w:t>направления</w:t>
      </w:r>
      <w:r w:rsidRPr="00D66446">
        <w:rPr>
          <w:rFonts w:ascii="Times New Roman" w:hAnsi="Times New Roman" w:cs="Times New Roman"/>
          <w:sz w:val="20"/>
          <w:szCs w:val="20"/>
        </w:rPr>
        <w:t xml:space="preserve"> потока воды, указанного стрелкой на корпусе;</w:t>
      </w:r>
    </w:p>
    <w:p w14:paraId="537498EB" w14:textId="6C3F2974" w:rsidR="00D66446" w:rsidRPr="00D66446" w:rsidRDefault="00D66446" w:rsidP="00D66446">
      <w:pPr>
        <w:contextualSpacing/>
        <w:rPr>
          <w:rFonts w:ascii="Times New Roman" w:hAnsi="Times New Roman" w:cs="Times New Roman"/>
          <w:sz w:val="20"/>
          <w:szCs w:val="20"/>
        </w:rPr>
      </w:pPr>
      <w:r w:rsidRPr="00D66446">
        <w:rPr>
          <w:rFonts w:ascii="Times New Roman" w:hAnsi="Times New Roman" w:cs="Times New Roman"/>
          <w:sz w:val="20"/>
          <w:szCs w:val="20"/>
        </w:rPr>
        <w:t>подключение к трубопроводу;</w:t>
      </w:r>
    </w:p>
    <w:p w14:paraId="24CE0082" w14:textId="4E264817" w:rsidR="00D66446" w:rsidRPr="00D66446" w:rsidRDefault="00D66446" w:rsidP="00D66446">
      <w:pPr>
        <w:contextualSpacing/>
        <w:rPr>
          <w:rFonts w:ascii="Times New Roman" w:hAnsi="Times New Roman" w:cs="Times New Roman"/>
          <w:sz w:val="20"/>
          <w:szCs w:val="20"/>
        </w:rPr>
      </w:pPr>
      <w:r w:rsidRPr="00D66446">
        <w:rPr>
          <w:rFonts w:ascii="Times New Roman" w:hAnsi="Times New Roman" w:cs="Times New Roman"/>
          <w:sz w:val="20"/>
          <w:szCs w:val="20"/>
        </w:rPr>
        <w:t>обеспечение герметичности соединений;</w:t>
      </w:r>
    </w:p>
    <w:p w14:paraId="3DF0C16F" w14:textId="23DB21E3" w:rsidR="00D66446" w:rsidRPr="00D66446" w:rsidRDefault="0059169C" w:rsidP="00D66446">
      <w:pPr>
        <w:contextualSpacing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подключение и настройку модулей</w:t>
      </w:r>
      <w:r w:rsidR="00D66446" w:rsidRPr="00D66446">
        <w:rPr>
          <w:rFonts w:ascii="Times New Roman" w:hAnsi="Times New Roman" w:cs="Times New Roman"/>
          <w:sz w:val="20"/>
          <w:szCs w:val="20"/>
        </w:rPr>
        <w:t xml:space="preserve"> дистанционной передачи данных;</w:t>
      </w:r>
    </w:p>
    <w:p w14:paraId="58399E68" w14:textId="77777777" w:rsidR="00D66446" w:rsidRPr="00D66446" w:rsidRDefault="00D66446" w:rsidP="00D66446">
      <w:pPr>
        <w:contextualSpacing/>
        <w:rPr>
          <w:rFonts w:ascii="Times New Roman" w:hAnsi="Times New Roman" w:cs="Times New Roman"/>
          <w:sz w:val="20"/>
          <w:szCs w:val="20"/>
        </w:rPr>
      </w:pPr>
      <w:r w:rsidRPr="00D66446">
        <w:rPr>
          <w:rFonts w:ascii="Times New Roman" w:hAnsi="Times New Roman" w:cs="Times New Roman"/>
          <w:sz w:val="20"/>
          <w:szCs w:val="20"/>
        </w:rPr>
        <w:t>проверку корректности передачи показаний;</w:t>
      </w:r>
    </w:p>
    <w:p w14:paraId="357EE8E1" w14:textId="77777777" w:rsidR="00D66446" w:rsidRPr="00D66446" w:rsidRDefault="00D66446" w:rsidP="00D66446">
      <w:pPr>
        <w:contextualSpacing/>
        <w:rPr>
          <w:rFonts w:ascii="Times New Roman" w:hAnsi="Times New Roman" w:cs="Times New Roman"/>
          <w:sz w:val="20"/>
          <w:szCs w:val="20"/>
        </w:rPr>
      </w:pPr>
    </w:p>
    <w:p w14:paraId="2B71F79E" w14:textId="73806A6C" w:rsidR="00D66446" w:rsidRPr="00D66446" w:rsidRDefault="00D66446" w:rsidP="00D66446">
      <w:pPr>
        <w:contextualSpacing/>
        <w:rPr>
          <w:rFonts w:ascii="Times New Roman" w:hAnsi="Times New Roman" w:cs="Times New Roman"/>
          <w:sz w:val="20"/>
          <w:szCs w:val="20"/>
        </w:rPr>
      </w:pPr>
      <w:r w:rsidRPr="00D66446">
        <w:rPr>
          <w:rFonts w:ascii="Times New Roman" w:hAnsi="Times New Roman" w:cs="Times New Roman"/>
          <w:sz w:val="20"/>
          <w:szCs w:val="20"/>
        </w:rPr>
        <w:t>проверку работоспособности счетчик</w:t>
      </w:r>
      <w:r w:rsidR="0059169C">
        <w:rPr>
          <w:rFonts w:ascii="Times New Roman" w:hAnsi="Times New Roman" w:cs="Times New Roman"/>
          <w:sz w:val="20"/>
          <w:szCs w:val="20"/>
        </w:rPr>
        <w:t>ов</w:t>
      </w:r>
      <w:r w:rsidRPr="00D66446">
        <w:rPr>
          <w:rFonts w:ascii="Times New Roman" w:hAnsi="Times New Roman" w:cs="Times New Roman"/>
          <w:sz w:val="20"/>
          <w:szCs w:val="20"/>
        </w:rPr>
        <w:t xml:space="preserve"> после монтажа;</w:t>
      </w:r>
    </w:p>
    <w:p w14:paraId="67ABE456" w14:textId="4172EC3D" w:rsidR="00D66446" w:rsidRPr="00D66446" w:rsidRDefault="00D66446" w:rsidP="00D66446">
      <w:pPr>
        <w:contextualSpacing/>
        <w:rPr>
          <w:rFonts w:ascii="Times New Roman" w:hAnsi="Times New Roman" w:cs="Times New Roman"/>
          <w:sz w:val="20"/>
          <w:szCs w:val="20"/>
        </w:rPr>
      </w:pPr>
      <w:r w:rsidRPr="00D66446">
        <w:rPr>
          <w:rFonts w:ascii="Times New Roman" w:hAnsi="Times New Roman" w:cs="Times New Roman"/>
          <w:sz w:val="20"/>
          <w:szCs w:val="20"/>
        </w:rPr>
        <w:t>восстановление/установку необходимых пломб;</w:t>
      </w:r>
    </w:p>
    <w:p w14:paraId="3236FC78" w14:textId="70DDAF6E" w:rsidR="00D66446" w:rsidRPr="00D66446" w:rsidRDefault="00D66446" w:rsidP="00D66446">
      <w:pPr>
        <w:contextualSpacing/>
        <w:rPr>
          <w:rFonts w:ascii="Times New Roman" w:hAnsi="Times New Roman" w:cs="Times New Roman"/>
          <w:sz w:val="20"/>
          <w:szCs w:val="20"/>
        </w:rPr>
      </w:pPr>
      <w:r w:rsidRPr="00D66446">
        <w:rPr>
          <w:rFonts w:ascii="Times New Roman" w:hAnsi="Times New Roman" w:cs="Times New Roman"/>
          <w:sz w:val="20"/>
          <w:szCs w:val="20"/>
        </w:rPr>
        <w:t>проведение пусконаладочных работ;</w:t>
      </w:r>
    </w:p>
    <w:p w14:paraId="02805DB1" w14:textId="6097F713" w:rsidR="00D66446" w:rsidRPr="00D66446" w:rsidRDefault="00D66446" w:rsidP="00D66446">
      <w:pPr>
        <w:contextualSpacing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в</w:t>
      </w:r>
      <w:r w:rsidRPr="00D66446">
        <w:rPr>
          <w:rFonts w:ascii="Times New Roman" w:hAnsi="Times New Roman" w:cs="Times New Roman"/>
          <w:sz w:val="20"/>
          <w:szCs w:val="20"/>
        </w:rPr>
        <w:t>вод прибор</w:t>
      </w:r>
      <w:r w:rsidR="0059169C">
        <w:rPr>
          <w:rFonts w:ascii="Times New Roman" w:hAnsi="Times New Roman" w:cs="Times New Roman"/>
          <w:sz w:val="20"/>
          <w:szCs w:val="20"/>
        </w:rPr>
        <w:t>ов</w:t>
      </w:r>
      <w:r w:rsidRPr="00D66446">
        <w:rPr>
          <w:rFonts w:ascii="Times New Roman" w:hAnsi="Times New Roman" w:cs="Times New Roman"/>
          <w:sz w:val="20"/>
          <w:szCs w:val="20"/>
        </w:rPr>
        <w:t xml:space="preserve"> в эксплуатацию.</w:t>
      </w:r>
    </w:p>
    <w:p w14:paraId="67A0517E" w14:textId="77777777" w:rsidR="00D66446" w:rsidRPr="00D66446" w:rsidRDefault="00D66446" w:rsidP="00D66446">
      <w:pPr>
        <w:contextualSpacing/>
        <w:rPr>
          <w:rFonts w:ascii="Times New Roman" w:hAnsi="Times New Roman" w:cs="Times New Roman"/>
          <w:sz w:val="20"/>
          <w:szCs w:val="20"/>
        </w:rPr>
      </w:pPr>
      <w:r w:rsidRPr="00D66446">
        <w:rPr>
          <w:rFonts w:ascii="Times New Roman" w:hAnsi="Times New Roman" w:cs="Times New Roman"/>
          <w:sz w:val="20"/>
          <w:szCs w:val="20"/>
        </w:rPr>
        <w:t>Все необходимые монтажные материалы, соединительные элементы и расходные материалы, требуемые для штатной установки, должны быть включены в стоимость, если иное не предусмотрено проектом или условиями закупки.</w:t>
      </w:r>
    </w:p>
    <w:p w14:paraId="0C6347A3" w14:textId="77777777" w:rsidR="00D66446" w:rsidRPr="00D66446" w:rsidRDefault="00D66446" w:rsidP="00D66446">
      <w:pPr>
        <w:contextualSpacing/>
        <w:rPr>
          <w:rFonts w:ascii="Times New Roman" w:hAnsi="Times New Roman" w:cs="Times New Roman"/>
          <w:sz w:val="20"/>
          <w:szCs w:val="20"/>
        </w:rPr>
      </w:pPr>
    </w:p>
    <w:p w14:paraId="57BFEB2A" w14:textId="77777777" w:rsidR="00D66446" w:rsidRPr="00D66446" w:rsidRDefault="00D66446" w:rsidP="00D66446">
      <w:pPr>
        <w:contextualSpacing/>
        <w:rPr>
          <w:rFonts w:ascii="Times New Roman" w:hAnsi="Times New Roman" w:cs="Times New Roman"/>
          <w:sz w:val="20"/>
          <w:szCs w:val="20"/>
        </w:rPr>
      </w:pPr>
      <w:r w:rsidRPr="00D66446">
        <w:rPr>
          <w:rFonts w:ascii="Times New Roman" w:hAnsi="Times New Roman" w:cs="Times New Roman"/>
          <w:sz w:val="20"/>
          <w:szCs w:val="20"/>
        </w:rPr>
        <w:t>5. Требования к исполнителю</w:t>
      </w:r>
    </w:p>
    <w:p w14:paraId="78AD97E0" w14:textId="77777777" w:rsidR="00D66446" w:rsidRPr="00D66446" w:rsidRDefault="00D66446" w:rsidP="00D66446">
      <w:pPr>
        <w:contextualSpacing/>
        <w:rPr>
          <w:rFonts w:ascii="Times New Roman" w:hAnsi="Times New Roman" w:cs="Times New Roman"/>
          <w:sz w:val="20"/>
          <w:szCs w:val="20"/>
        </w:rPr>
      </w:pPr>
      <w:r w:rsidRPr="00D66446">
        <w:rPr>
          <w:rFonts w:ascii="Times New Roman" w:hAnsi="Times New Roman" w:cs="Times New Roman"/>
          <w:sz w:val="20"/>
          <w:szCs w:val="20"/>
        </w:rPr>
        <w:t>Монтаж и ввод в эксплуатацию должны выполняться квалифицированными специалистами с соблюдением:</w:t>
      </w:r>
    </w:p>
    <w:p w14:paraId="74DBECC9" w14:textId="484F080C" w:rsidR="00D66446" w:rsidRPr="00D66446" w:rsidRDefault="00D66446" w:rsidP="00D66446">
      <w:pPr>
        <w:contextualSpacing/>
        <w:rPr>
          <w:rFonts w:ascii="Times New Roman" w:hAnsi="Times New Roman" w:cs="Times New Roman"/>
          <w:sz w:val="20"/>
          <w:szCs w:val="20"/>
        </w:rPr>
      </w:pPr>
      <w:r w:rsidRPr="00D66446">
        <w:rPr>
          <w:rFonts w:ascii="Times New Roman" w:hAnsi="Times New Roman" w:cs="Times New Roman"/>
          <w:sz w:val="20"/>
          <w:szCs w:val="20"/>
        </w:rPr>
        <w:t>требований изготовителя счетчи</w:t>
      </w:r>
      <w:r w:rsidR="0059169C">
        <w:rPr>
          <w:rFonts w:ascii="Times New Roman" w:hAnsi="Times New Roman" w:cs="Times New Roman"/>
          <w:sz w:val="20"/>
          <w:szCs w:val="20"/>
        </w:rPr>
        <w:t>ков</w:t>
      </w:r>
      <w:r w:rsidRPr="00D66446">
        <w:rPr>
          <w:rFonts w:ascii="Times New Roman" w:hAnsi="Times New Roman" w:cs="Times New Roman"/>
          <w:sz w:val="20"/>
          <w:szCs w:val="20"/>
        </w:rPr>
        <w:t>;</w:t>
      </w:r>
    </w:p>
    <w:p w14:paraId="102E2375" w14:textId="77777777" w:rsidR="00D66446" w:rsidRPr="00D66446" w:rsidRDefault="00D66446" w:rsidP="00D66446">
      <w:pPr>
        <w:contextualSpacing/>
        <w:rPr>
          <w:rFonts w:ascii="Times New Roman" w:hAnsi="Times New Roman" w:cs="Times New Roman"/>
          <w:sz w:val="20"/>
          <w:szCs w:val="20"/>
        </w:rPr>
      </w:pPr>
      <w:r w:rsidRPr="00D66446">
        <w:rPr>
          <w:rFonts w:ascii="Times New Roman" w:hAnsi="Times New Roman" w:cs="Times New Roman"/>
          <w:sz w:val="20"/>
          <w:szCs w:val="20"/>
        </w:rPr>
        <w:t>требований действующих нормативных документов Республики Казахстан;</w:t>
      </w:r>
    </w:p>
    <w:p w14:paraId="544AE9FB" w14:textId="77777777" w:rsidR="00D66446" w:rsidRPr="00D66446" w:rsidRDefault="00D66446" w:rsidP="00D66446">
      <w:pPr>
        <w:contextualSpacing/>
        <w:rPr>
          <w:rFonts w:ascii="Times New Roman" w:hAnsi="Times New Roman" w:cs="Times New Roman"/>
          <w:sz w:val="20"/>
          <w:szCs w:val="20"/>
        </w:rPr>
      </w:pPr>
      <w:r w:rsidRPr="00D66446">
        <w:rPr>
          <w:rFonts w:ascii="Times New Roman" w:hAnsi="Times New Roman" w:cs="Times New Roman"/>
          <w:sz w:val="20"/>
          <w:szCs w:val="20"/>
        </w:rPr>
        <w:t>требований по безопасности при проведении сантехнических работ;</w:t>
      </w:r>
    </w:p>
    <w:p w14:paraId="518919D2" w14:textId="77777777" w:rsidR="00D66446" w:rsidRPr="00D66446" w:rsidRDefault="00D66446" w:rsidP="00D66446">
      <w:pPr>
        <w:contextualSpacing/>
        <w:rPr>
          <w:rFonts w:ascii="Times New Roman" w:hAnsi="Times New Roman" w:cs="Times New Roman"/>
          <w:sz w:val="20"/>
          <w:szCs w:val="20"/>
        </w:rPr>
      </w:pPr>
      <w:r w:rsidRPr="00D66446">
        <w:rPr>
          <w:rFonts w:ascii="Times New Roman" w:hAnsi="Times New Roman" w:cs="Times New Roman"/>
          <w:sz w:val="20"/>
          <w:szCs w:val="20"/>
        </w:rPr>
        <w:t>требований к установке и эксплуатации приборов учета воды.</w:t>
      </w:r>
    </w:p>
    <w:p w14:paraId="71E1499D" w14:textId="77777777" w:rsidR="00D66446" w:rsidRPr="00D66446" w:rsidRDefault="00D66446" w:rsidP="00D66446">
      <w:pPr>
        <w:contextualSpacing/>
        <w:rPr>
          <w:rFonts w:ascii="Times New Roman" w:hAnsi="Times New Roman" w:cs="Times New Roman"/>
          <w:sz w:val="20"/>
          <w:szCs w:val="20"/>
        </w:rPr>
      </w:pPr>
      <w:r w:rsidRPr="00D66446">
        <w:rPr>
          <w:rFonts w:ascii="Times New Roman" w:hAnsi="Times New Roman" w:cs="Times New Roman"/>
          <w:sz w:val="20"/>
          <w:szCs w:val="20"/>
        </w:rPr>
        <w:t>После установки исполнитель должен обеспечить проверку работоспособности прибора и корректности передачи данных в систему дистанционного учета.</w:t>
      </w:r>
    </w:p>
    <w:p w14:paraId="16043F28" w14:textId="77777777" w:rsidR="00D66446" w:rsidRPr="00D66446" w:rsidRDefault="00D66446" w:rsidP="00D66446">
      <w:pPr>
        <w:contextualSpacing/>
        <w:rPr>
          <w:rFonts w:ascii="Times New Roman" w:hAnsi="Times New Roman" w:cs="Times New Roman"/>
          <w:sz w:val="20"/>
          <w:szCs w:val="20"/>
        </w:rPr>
      </w:pPr>
      <w:r w:rsidRPr="00D66446">
        <w:rPr>
          <w:rFonts w:ascii="Times New Roman" w:hAnsi="Times New Roman" w:cs="Times New Roman"/>
          <w:sz w:val="20"/>
          <w:szCs w:val="20"/>
        </w:rPr>
        <w:t>6. Документация и комплект поставки</w:t>
      </w:r>
    </w:p>
    <w:p w14:paraId="3BF7971B" w14:textId="77777777" w:rsidR="00D66446" w:rsidRPr="00D66446" w:rsidRDefault="00D66446" w:rsidP="00D66446">
      <w:pPr>
        <w:contextualSpacing/>
        <w:rPr>
          <w:rFonts w:ascii="Times New Roman" w:hAnsi="Times New Roman" w:cs="Times New Roman"/>
          <w:sz w:val="20"/>
          <w:szCs w:val="20"/>
        </w:rPr>
      </w:pPr>
      <w:r w:rsidRPr="00D66446">
        <w:rPr>
          <w:rFonts w:ascii="Times New Roman" w:hAnsi="Times New Roman" w:cs="Times New Roman"/>
          <w:sz w:val="20"/>
          <w:szCs w:val="20"/>
        </w:rPr>
        <w:t>Поставщик предоставляет Заказчику:</w:t>
      </w:r>
    </w:p>
    <w:p w14:paraId="7A6C9A61" w14:textId="77777777" w:rsidR="00D66446" w:rsidRPr="00D66446" w:rsidRDefault="00D66446" w:rsidP="00D66446">
      <w:pPr>
        <w:contextualSpacing/>
        <w:rPr>
          <w:rFonts w:ascii="Times New Roman" w:hAnsi="Times New Roman" w:cs="Times New Roman"/>
          <w:sz w:val="20"/>
          <w:szCs w:val="20"/>
        </w:rPr>
      </w:pPr>
      <w:r w:rsidRPr="00D66446">
        <w:rPr>
          <w:rFonts w:ascii="Times New Roman" w:hAnsi="Times New Roman" w:cs="Times New Roman"/>
          <w:sz w:val="20"/>
          <w:szCs w:val="20"/>
        </w:rPr>
        <w:t>счетчик воды ArnaSmart WM-15 (SWM-15);</w:t>
      </w:r>
    </w:p>
    <w:p w14:paraId="3D4051AA" w14:textId="77777777" w:rsidR="00D66446" w:rsidRPr="00D66446" w:rsidRDefault="00D66446" w:rsidP="00D66446">
      <w:pPr>
        <w:contextualSpacing/>
        <w:rPr>
          <w:rFonts w:ascii="Times New Roman" w:hAnsi="Times New Roman" w:cs="Times New Roman"/>
          <w:sz w:val="20"/>
          <w:szCs w:val="20"/>
        </w:rPr>
      </w:pPr>
      <w:r w:rsidRPr="00D66446">
        <w:rPr>
          <w:rFonts w:ascii="Times New Roman" w:hAnsi="Times New Roman" w:cs="Times New Roman"/>
          <w:sz w:val="20"/>
          <w:szCs w:val="20"/>
        </w:rPr>
        <w:t>паспорт/эксплуатационную документацию изготовителя;</w:t>
      </w:r>
    </w:p>
    <w:p w14:paraId="286139C4" w14:textId="77777777" w:rsidR="00D66446" w:rsidRPr="00D66446" w:rsidRDefault="00D66446" w:rsidP="00D66446">
      <w:pPr>
        <w:contextualSpacing/>
        <w:rPr>
          <w:rFonts w:ascii="Times New Roman" w:hAnsi="Times New Roman" w:cs="Times New Roman"/>
          <w:sz w:val="20"/>
          <w:szCs w:val="20"/>
        </w:rPr>
      </w:pPr>
      <w:r w:rsidRPr="00D66446">
        <w:rPr>
          <w:rFonts w:ascii="Times New Roman" w:hAnsi="Times New Roman" w:cs="Times New Roman"/>
          <w:sz w:val="20"/>
          <w:szCs w:val="20"/>
        </w:rPr>
        <w:t>документы, подтверждающие метрологические характеристики и пригодность прибора к применению в РК, в требуемом законодательством порядке;</w:t>
      </w:r>
    </w:p>
    <w:p w14:paraId="40544D06" w14:textId="77777777" w:rsidR="00D66446" w:rsidRPr="00D66446" w:rsidRDefault="00D66446" w:rsidP="00D66446">
      <w:pPr>
        <w:contextualSpacing/>
        <w:rPr>
          <w:rFonts w:ascii="Times New Roman" w:hAnsi="Times New Roman" w:cs="Times New Roman"/>
          <w:sz w:val="20"/>
          <w:szCs w:val="20"/>
        </w:rPr>
      </w:pPr>
      <w:r w:rsidRPr="00D66446">
        <w:rPr>
          <w:rFonts w:ascii="Times New Roman" w:hAnsi="Times New Roman" w:cs="Times New Roman"/>
          <w:sz w:val="20"/>
          <w:szCs w:val="20"/>
        </w:rPr>
        <w:t>инструкцию по эксплуатации и монтажу;</w:t>
      </w:r>
    </w:p>
    <w:p w14:paraId="286E0AD5" w14:textId="77777777" w:rsidR="00D66446" w:rsidRPr="00D66446" w:rsidRDefault="00D66446" w:rsidP="00D66446">
      <w:pPr>
        <w:contextualSpacing/>
        <w:rPr>
          <w:rFonts w:ascii="Times New Roman" w:hAnsi="Times New Roman" w:cs="Times New Roman"/>
          <w:sz w:val="20"/>
          <w:szCs w:val="20"/>
        </w:rPr>
      </w:pPr>
      <w:r w:rsidRPr="00D66446">
        <w:rPr>
          <w:rFonts w:ascii="Times New Roman" w:hAnsi="Times New Roman" w:cs="Times New Roman"/>
          <w:sz w:val="20"/>
          <w:szCs w:val="20"/>
        </w:rPr>
        <w:t>документы на установленный модуль связи;</w:t>
      </w:r>
    </w:p>
    <w:p w14:paraId="0CA19798" w14:textId="77777777" w:rsidR="00D66446" w:rsidRPr="00D66446" w:rsidRDefault="00D66446" w:rsidP="00D66446">
      <w:pPr>
        <w:contextualSpacing/>
        <w:rPr>
          <w:rFonts w:ascii="Times New Roman" w:hAnsi="Times New Roman" w:cs="Times New Roman"/>
          <w:sz w:val="20"/>
          <w:szCs w:val="20"/>
        </w:rPr>
      </w:pPr>
      <w:r w:rsidRPr="00D66446">
        <w:rPr>
          <w:rFonts w:ascii="Times New Roman" w:hAnsi="Times New Roman" w:cs="Times New Roman"/>
          <w:sz w:val="20"/>
          <w:szCs w:val="20"/>
        </w:rPr>
        <w:t>акт выполненных монтажных работ;</w:t>
      </w:r>
    </w:p>
    <w:p w14:paraId="1D58CA21" w14:textId="77777777" w:rsidR="00D66446" w:rsidRPr="00D66446" w:rsidRDefault="00D66446" w:rsidP="00D66446">
      <w:pPr>
        <w:contextualSpacing/>
        <w:rPr>
          <w:rFonts w:ascii="Times New Roman" w:hAnsi="Times New Roman" w:cs="Times New Roman"/>
          <w:sz w:val="20"/>
          <w:szCs w:val="20"/>
        </w:rPr>
      </w:pPr>
      <w:r w:rsidRPr="00D66446">
        <w:rPr>
          <w:rFonts w:ascii="Times New Roman" w:hAnsi="Times New Roman" w:cs="Times New Roman"/>
          <w:sz w:val="20"/>
          <w:szCs w:val="20"/>
        </w:rPr>
        <w:t>акт ввода прибора в эксплуатацию;</w:t>
      </w:r>
    </w:p>
    <w:p w14:paraId="5F005954" w14:textId="77777777" w:rsidR="00D66446" w:rsidRPr="00D66446" w:rsidRDefault="00D66446" w:rsidP="00D66446">
      <w:pPr>
        <w:contextualSpacing/>
        <w:rPr>
          <w:rFonts w:ascii="Times New Roman" w:hAnsi="Times New Roman" w:cs="Times New Roman"/>
          <w:sz w:val="20"/>
          <w:szCs w:val="20"/>
        </w:rPr>
      </w:pPr>
      <w:r w:rsidRPr="00D66446">
        <w:rPr>
          <w:rFonts w:ascii="Times New Roman" w:hAnsi="Times New Roman" w:cs="Times New Roman"/>
          <w:sz w:val="20"/>
          <w:szCs w:val="20"/>
        </w:rPr>
        <w:t>сведения о серийном номере прибора;</w:t>
      </w:r>
    </w:p>
    <w:p w14:paraId="7D45DF72" w14:textId="77777777" w:rsidR="00D66446" w:rsidRPr="00D66446" w:rsidRDefault="00D66446" w:rsidP="00D66446">
      <w:pPr>
        <w:contextualSpacing/>
        <w:rPr>
          <w:rFonts w:ascii="Times New Roman" w:hAnsi="Times New Roman" w:cs="Times New Roman"/>
          <w:sz w:val="20"/>
          <w:szCs w:val="20"/>
        </w:rPr>
      </w:pPr>
      <w:r w:rsidRPr="00D66446">
        <w:rPr>
          <w:rFonts w:ascii="Times New Roman" w:hAnsi="Times New Roman" w:cs="Times New Roman"/>
          <w:sz w:val="20"/>
          <w:szCs w:val="20"/>
        </w:rPr>
        <w:t>сведения о первоначальных показаниях счетчика;</w:t>
      </w:r>
    </w:p>
    <w:p w14:paraId="3FC8EA79" w14:textId="77777777" w:rsidR="00D66446" w:rsidRPr="00D66446" w:rsidRDefault="00D66446" w:rsidP="00D66446">
      <w:pPr>
        <w:contextualSpacing/>
        <w:rPr>
          <w:rFonts w:ascii="Times New Roman" w:hAnsi="Times New Roman" w:cs="Times New Roman"/>
          <w:sz w:val="20"/>
          <w:szCs w:val="20"/>
        </w:rPr>
      </w:pPr>
      <w:r w:rsidRPr="00D66446">
        <w:rPr>
          <w:rFonts w:ascii="Times New Roman" w:hAnsi="Times New Roman" w:cs="Times New Roman"/>
          <w:sz w:val="20"/>
          <w:szCs w:val="20"/>
        </w:rPr>
        <w:t>гарантийные документы.</w:t>
      </w:r>
    </w:p>
    <w:p w14:paraId="0C252452" w14:textId="77777777" w:rsidR="00D66446" w:rsidRPr="00D66446" w:rsidRDefault="00D66446" w:rsidP="00D66446">
      <w:pPr>
        <w:contextualSpacing/>
        <w:rPr>
          <w:rFonts w:ascii="Times New Roman" w:hAnsi="Times New Roman" w:cs="Times New Roman"/>
          <w:sz w:val="20"/>
          <w:szCs w:val="20"/>
        </w:rPr>
      </w:pPr>
      <w:r w:rsidRPr="00D66446">
        <w:rPr>
          <w:rFonts w:ascii="Times New Roman" w:hAnsi="Times New Roman" w:cs="Times New Roman"/>
          <w:sz w:val="20"/>
          <w:szCs w:val="20"/>
        </w:rPr>
        <w:t>7. Гарантийные требования</w:t>
      </w:r>
    </w:p>
    <w:p w14:paraId="07EF25F3" w14:textId="77777777" w:rsidR="00D66446" w:rsidRPr="00D66446" w:rsidRDefault="00D66446" w:rsidP="00D66446">
      <w:pPr>
        <w:contextualSpacing/>
        <w:rPr>
          <w:rFonts w:ascii="Times New Roman" w:hAnsi="Times New Roman" w:cs="Times New Roman"/>
          <w:sz w:val="20"/>
          <w:szCs w:val="20"/>
        </w:rPr>
      </w:pPr>
      <w:r w:rsidRPr="00D66446">
        <w:rPr>
          <w:rFonts w:ascii="Times New Roman" w:hAnsi="Times New Roman" w:cs="Times New Roman"/>
          <w:sz w:val="20"/>
          <w:szCs w:val="20"/>
        </w:rPr>
        <w:t>Поставщик должен предоставить гарантию на поставленный счетчик и выполненные монтажные работы в соответствии с условиями производителя и договора.</w:t>
      </w:r>
    </w:p>
    <w:p w14:paraId="29EE7917" w14:textId="77777777" w:rsidR="00D66446" w:rsidRPr="00D66446" w:rsidRDefault="00D66446" w:rsidP="00D66446">
      <w:pPr>
        <w:contextualSpacing/>
        <w:rPr>
          <w:rFonts w:ascii="Times New Roman" w:hAnsi="Times New Roman" w:cs="Times New Roman"/>
          <w:sz w:val="20"/>
          <w:szCs w:val="20"/>
        </w:rPr>
      </w:pPr>
      <w:r w:rsidRPr="00D66446">
        <w:rPr>
          <w:rFonts w:ascii="Times New Roman" w:hAnsi="Times New Roman" w:cs="Times New Roman"/>
          <w:sz w:val="20"/>
          <w:szCs w:val="20"/>
        </w:rPr>
        <w:t>В течение гарантийного периода поставщик обязан устранить неисправности, возникшие по его вине либо вследствие ненадлежащего качества поставленного оборудования или выполненных монтажных работ.</w:t>
      </w:r>
    </w:p>
    <w:p w14:paraId="1A5ED4EE" w14:textId="77777777" w:rsidR="00D66446" w:rsidRPr="00D66446" w:rsidRDefault="00D66446" w:rsidP="00D66446">
      <w:pPr>
        <w:contextualSpacing/>
        <w:rPr>
          <w:rFonts w:ascii="Times New Roman" w:hAnsi="Times New Roman" w:cs="Times New Roman"/>
          <w:sz w:val="20"/>
          <w:szCs w:val="20"/>
        </w:rPr>
      </w:pPr>
      <w:r w:rsidRPr="00D66446">
        <w:rPr>
          <w:rFonts w:ascii="Times New Roman" w:hAnsi="Times New Roman" w:cs="Times New Roman"/>
          <w:sz w:val="20"/>
          <w:szCs w:val="20"/>
        </w:rPr>
        <w:t>8. Результат оказания услуги</w:t>
      </w:r>
    </w:p>
    <w:p w14:paraId="38FB4D66" w14:textId="34314963" w:rsidR="00590F00" w:rsidRPr="00D66446" w:rsidRDefault="00D66446" w:rsidP="00D66446">
      <w:pPr>
        <w:contextualSpacing/>
        <w:rPr>
          <w:rFonts w:ascii="Times New Roman" w:hAnsi="Times New Roman" w:cs="Times New Roman"/>
          <w:sz w:val="20"/>
          <w:szCs w:val="20"/>
        </w:rPr>
      </w:pPr>
      <w:r w:rsidRPr="00D66446">
        <w:rPr>
          <w:rFonts w:ascii="Times New Roman" w:hAnsi="Times New Roman" w:cs="Times New Roman"/>
          <w:sz w:val="20"/>
          <w:szCs w:val="20"/>
        </w:rPr>
        <w:t>Результатом выполнения работ является полностью установленный, работоспособный и введенный в эксплуатацию интеллектуальный счетчик воды ArnaSmart WM-15 (SWM-15), обеспечивающий измерение расхода воды, визуальное отображение показаний и, при наличии соответствующей сети и системы диспетчеризации, автоматическую передачу данных по NB-</w:t>
      </w:r>
      <w:proofErr w:type="spellStart"/>
      <w:r w:rsidRPr="00D66446">
        <w:rPr>
          <w:rFonts w:ascii="Times New Roman" w:hAnsi="Times New Roman" w:cs="Times New Roman"/>
          <w:sz w:val="20"/>
          <w:szCs w:val="20"/>
        </w:rPr>
        <w:t>IoT</w:t>
      </w:r>
      <w:proofErr w:type="spellEnd"/>
      <w:r w:rsidRPr="00D66446">
        <w:rPr>
          <w:rFonts w:ascii="Times New Roman" w:hAnsi="Times New Roman" w:cs="Times New Roman"/>
          <w:sz w:val="20"/>
          <w:szCs w:val="20"/>
        </w:rPr>
        <w:t>/</w:t>
      </w:r>
      <w:proofErr w:type="spellStart"/>
      <w:r w:rsidRPr="00D66446">
        <w:rPr>
          <w:rFonts w:ascii="Times New Roman" w:hAnsi="Times New Roman" w:cs="Times New Roman"/>
          <w:sz w:val="20"/>
          <w:szCs w:val="20"/>
        </w:rPr>
        <w:t>LoRaWAN</w:t>
      </w:r>
      <w:proofErr w:type="spellEnd"/>
      <w:r w:rsidR="0059169C">
        <w:rPr>
          <w:rFonts w:ascii="Times New Roman" w:hAnsi="Times New Roman" w:cs="Times New Roman"/>
          <w:sz w:val="20"/>
          <w:szCs w:val="20"/>
        </w:rPr>
        <w:t xml:space="preserve"> в ТОО «</w:t>
      </w:r>
      <w:proofErr w:type="spellStart"/>
      <w:r w:rsidR="0059169C">
        <w:rPr>
          <w:rFonts w:ascii="Times New Roman" w:hAnsi="Times New Roman" w:cs="Times New Roman"/>
          <w:sz w:val="20"/>
          <w:szCs w:val="20"/>
        </w:rPr>
        <w:t>ПавлодарВодоканал</w:t>
      </w:r>
      <w:proofErr w:type="spellEnd"/>
      <w:r w:rsidR="0059169C">
        <w:rPr>
          <w:rFonts w:ascii="Times New Roman" w:hAnsi="Times New Roman" w:cs="Times New Roman"/>
          <w:sz w:val="20"/>
          <w:szCs w:val="20"/>
        </w:rPr>
        <w:t>»</w:t>
      </w:r>
      <w:r w:rsidRPr="00D66446">
        <w:rPr>
          <w:rFonts w:ascii="Times New Roman" w:hAnsi="Times New Roman" w:cs="Times New Roman"/>
          <w:sz w:val="20"/>
          <w:szCs w:val="20"/>
        </w:rPr>
        <w:t>.</w:t>
      </w:r>
    </w:p>
    <w:sectPr w:rsidR="00590F00" w:rsidRPr="00D6644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573F"/>
    <w:rsid w:val="00590F00"/>
    <w:rsid w:val="0059169C"/>
    <w:rsid w:val="00987971"/>
    <w:rsid w:val="00D4573F"/>
    <w:rsid w:val="00D66446"/>
    <w:rsid w:val="00E92C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B78DC3"/>
  <w15:chartTrackingRefBased/>
  <w15:docId w15:val="{8C2573E0-6B44-475B-B4B9-6ADB2BA926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2</Pages>
  <Words>767</Words>
  <Characters>4373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MSI</cp:lastModifiedBy>
  <cp:revision>4</cp:revision>
  <dcterms:created xsi:type="dcterms:W3CDTF">2026-10-05T12:22:00Z</dcterms:created>
  <dcterms:modified xsi:type="dcterms:W3CDTF">2026-10-14T05:53:00Z</dcterms:modified>
</cp:coreProperties>
</file>