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FD7" w:rsidRPr="005C564A" w:rsidRDefault="00B34F0D" w:rsidP="005C564A">
      <w:pPr>
        <w:spacing w:after="0"/>
        <w:jc w:val="center"/>
        <w:rPr>
          <w:rFonts w:ascii="Times New Roman" w:hAnsi="Times New Roman" w:cs="Times New Roman"/>
          <w:b/>
          <w:sz w:val="28"/>
          <w:szCs w:val="28"/>
          <w:lang w:val="kk-KZ"/>
        </w:rPr>
      </w:pPr>
      <w:r w:rsidRPr="005C564A">
        <w:rPr>
          <w:rFonts w:ascii="Times New Roman" w:hAnsi="Times New Roman" w:cs="Times New Roman"/>
          <w:b/>
          <w:sz w:val="28"/>
          <w:szCs w:val="28"/>
          <w:lang w:val="kk-KZ"/>
        </w:rPr>
        <w:t>Техникалық ерекшелік</w:t>
      </w:r>
    </w:p>
    <w:p w:rsidR="005C564A" w:rsidRPr="005C564A" w:rsidRDefault="005C564A" w:rsidP="005C564A">
      <w:pPr>
        <w:spacing w:after="0"/>
        <w:jc w:val="center"/>
        <w:rPr>
          <w:rFonts w:ascii="Times New Roman" w:hAnsi="Times New Roman" w:cs="Times New Roman"/>
          <w:b/>
          <w:color w:val="000000" w:themeColor="text1"/>
          <w:sz w:val="28"/>
          <w:szCs w:val="28"/>
          <w:lang w:val="kk-KZ"/>
        </w:rPr>
      </w:pPr>
      <w:r w:rsidRPr="005C564A">
        <w:rPr>
          <w:rStyle w:val="a6"/>
          <w:rFonts w:ascii="Times New Roman" w:eastAsiaTheme="minorEastAsia" w:hAnsi="Times New Roman" w:cs="Times New Roman"/>
          <w:sz w:val="28"/>
          <w:szCs w:val="28"/>
          <w:lang w:val="kk-KZ"/>
        </w:rPr>
        <w:t xml:space="preserve">Тапсырыс берушінің эскиздері бойынша </w:t>
      </w:r>
      <w:r w:rsidRPr="005C564A">
        <w:rPr>
          <w:rFonts w:ascii="Times New Roman" w:hAnsi="Times New Roman" w:cs="Times New Roman"/>
          <w:b/>
          <w:color w:val="000000" w:themeColor="text1"/>
          <w:sz w:val="28"/>
          <w:szCs w:val="28"/>
          <w:lang w:val="kk-KZ"/>
        </w:rPr>
        <w:t>екі орынды реттелетін мектеп партасын</w:t>
      </w:r>
    </w:p>
    <w:p w:rsidR="005C564A" w:rsidRPr="005C564A" w:rsidRDefault="005C564A" w:rsidP="005C564A">
      <w:pPr>
        <w:pStyle w:val="HTML"/>
        <w:jc w:val="center"/>
        <w:rPr>
          <w:rStyle w:val="a6"/>
          <w:rFonts w:ascii="Times New Roman" w:eastAsiaTheme="minorEastAsia" w:hAnsi="Times New Roman" w:cs="Times New Roman"/>
          <w:sz w:val="28"/>
          <w:szCs w:val="28"/>
          <w:lang w:val="kk-KZ"/>
        </w:rPr>
      </w:pPr>
      <w:r w:rsidRPr="005C564A">
        <w:rPr>
          <w:rStyle w:val="a6"/>
          <w:rFonts w:ascii="Times New Roman" w:eastAsiaTheme="minorEastAsia" w:hAnsi="Times New Roman" w:cs="Times New Roman"/>
          <w:sz w:val="28"/>
          <w:szCs w:val="28"/>
          <w:lang w:val="kk-KZ"/>
        </w:rPr>
        <w:t>жасау</w:t>
      </w:r>
    </w:p>
    <w:p w:rsidR="005C564A" w:rsidRPr="006836E3" w:rsidRDefault="005C564A" w:rsidP="005C564A">
      <w:pPr>
        <w:jc w:val="both"/>
        <w:rPr>
          <w:rFonts w:ascii="Times New Roman" w:hAnsi="Times New Roman" w:cs="Times New Roman"/>
          <w:sz w:val="24"/>
          <w:szCs w:val="24"/>
          <w:lang w:val="kk-KZ"/>
        </w:rPr>
      </w:pPr>
    </w:p>
    <w:p w:rsidR="005C564A" w:rsidRDefault="005C564A" w:rsidP="00CC7FD7">
      <w:pPr>
        <w:spacing w:after="0"/>
        <w:jc w:val="center"/>
        <w:rPr>
          <w:rFonts w:ascii="Times New Roman" w:hAnsi="Times New Roman" w:cs="Times New Roman"/>
          <w:b/>
          <w:sz w:val="28"/>
          <w:szCs w:val="28"/>
          <w:lang w:val="kk-KZ"/>
        </w:rPr>
      </w:pPr>
    </w:p>
    <w:p w:rsidR="00B34F0D" w:rsidRPr="00132B8A" w:rsidRDefault="00B34F0D" w:rsidP="00CC7FD7">
      <w:pPr>
        <w:spacing w:after="0"/>
        <w:jc w:val="center"/>
        <w:rPr>
          <w:rFonts w:ascii="Times New Roman" w:hAnsi="Times New Roman" w:cs="Times New Roman"/>
          <w:b/>
          <w:sz w:val="28"/>
          <w:szCs w:val="28"/>
          <w:lang w:val="kk-KZ"/>
        </w:rPr>
      </w:pPr>
    </w:p>
    <w:tbl>
      <w:tblPr>
        <w:tblStyle w:val="a3"/>
        <w:tblW w:w="14477" w:type="dxa"/>
        <w:tblInd w:w="-176" w:type="dxa"/>
        <w:tblLook w:val="04A0" w:firstRow="1" w:lastRow="0" w:firstColumn="1" w:lastColumn="0" w:noHBand="0" w:noVBand="1"/>
      </w:tblPr>
      <w:tblGrid>
        <w:gridCol w:w="498"/>
        <w:gridCol w:w="5065"/>
        <w:gridCol w:w="8914"/>
      </w:tblGrid>
      <w:tr w:rsidR="002531A9" w:rsidRPr="00C9255B" w:rsidTr="00B90C6D">
        <w:trPr>
          <w:trHeight w:val="511"/>
        </w:trPr>
        <w:tc>
          <w:tcPr>
            <w:tcW w:w="480" w:type="dxa"/>
          </w:tcPr>
          <w:p w:rsidR="002531A9" w:rsidRPr="00C7042C" w:rsidRDefault="002531A9" w:rsidP="00CC7FD7">
            <w:pPr>
              <w:spacing w:line="276" w:lineRule="auto"/>
              <w:jc w:val="center"/>
              <w:rPr>
                <w:rFonts w:ascii="Times New Roman" w:hAnsi="Times New Roman" w:cs="Times New Roman"/>
                <w:b/>
                <w:sz w:val="28"/>
                <w:szCs w:val="28"/>
                <w:lang w:val="kk-KZ"/>
              </w:rPr>
            </w:pPr>
            <w:r w:rsidRPr="00C7042C">
              <w:rPr>
                <w:rFonts w:ascii="Times New Roman" w:hAnsi="Times New Roman" w:cs="Times New Roman"/>
                <w:b/>
                <w:sz w:val="28"/>
                <w:szCs w:val="28"/>
                <w:lang w:val="kk-KZ"/>
              </w:rPr>
              <w:t>№</w:t>
            </w:r>
          </w:p>
        </w:tc>
        <w:tc>
          <w:tcPr>
            <w:tcW w:w="5071" w:type="dxa"/>
          </w:tcPr>
          <w:p w:rsidR="002531A9" w:rsidRDefault="002531A9" w:rsidP="00CC7FD7">
            <w:pPr>
              <w:spacing w:line="276"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өлшемі </w:t>
            </w:r>
          </w:p>
          <w:p w:rsidR="002531A9" w:rsidRPr="008E6B75" w:rsidRDefault="002531A9" w:rsidP="009162F2">
            <w:pPr>
              <w:spacing w:line="276" w:lineRule="auto"/>
              <w:jc w:val="center"/>
              <w:rPr>
                <w:rFonts w:ascii="Times New Roman" w:hAnsi="Times New Roman" w:cs="Times New Roman"/>
                <w:i/>
                <w:sz w:val="28"/>
                <w:szCs w:val="28"/>
                <w:lang w:val="kk-KZ"/>
              </w:rPr>
            </w:pPr>
            <w:r w:rsidRPr="008E6B75">
              <w:rPr>
                <w:rFonts w:ascii="Times New Roman" w:hAnsi="Times New Roman" w:cs="Times New Roman"/>
                <w:i/>
                <w:sz w:val="28"/>
                <w:szCs w:val="28"/>
                <w:lang w:val="kk-KZ"/>
              </w:rPr>
              <w:t>(ені, ұзындығы</w:t>
            </w:r>
            <w:r>
              <w:rPr>
                <w:rFonts w:ascii="Times New Roman" w:hAnsi="Times New Roman" w:cs="Times New Roman"/>
                <w:i/>
                <w:sz w:val="28"/>
                <w:szCs w:val="28"/>
                <w:lang w:val="kk-KZ"/>
              </w:rPr>
              <w:t>, биіктігі, түсі</w:t>
            </w:r>
            <w:r w:rsidRPr="008E6B75">
              <w:rPr>
                <w:rFonts w:ascii="Times New Roman" w:hAnsi="Times New Roman" w:cs="Times New Roman"/>
                <w:i/>
                <w:sz w:val="28"/>
                <w:szCs w:val="28"/>
                <w:lang w:val="kk-KZ"/>
              </w:rPr>
              <w:t>)</w:t>
            </w:r>
          </w:p>
          <w:p w:rsidR="002531A9" w:rsidRPr="00C7042C" w:rsidRDefault="002531A9" w:rsidP="009162F2">
            <w:pPr>
              <w:spacing w:line="276" w:lineRule="auto"/>
              <w:jc w:val="center"/>
              <w:rPr>
                <w:rFonts w:ascii="Times New Roman" w:hAnsi="Times New Roman" w:cs="Times New Roman"/>
                <w:b/>
                <w:sz w:val="28"/>
                <w:szCs w:val="28"/>
                <w:lang w:val="kk-KZ"/>
              </w:rPr>
            </w:pPr>
          </w:p>
        </w:tc>
        <w:tc>
          <w:tcPr>
            <w:tcW w:w="8926" w:type="dxa"/>
          </w:tcPr>
          <w:p w:rsidR="002531A9" w:rsidRPr="00A660EF" w:rsidRDefault="00EC7594" w:rsidP="00CC7FD7">
            <w:pPr>
              <w:spacing w:line="276" w:lineRule="auto"/>
              <w:jc w:val="center"/>
              <w:rPr>
                <w:rFonts w:ascii="Times New Roman" w:hAnsi="Times New Roman" w:cs="Times New Roman"/>
                <w:b/>
                <w:color w:val="000000" w:themeColor="text1"/>
                <w:sz w:val="28"/>
                <w:szCs w:val="28"/>
                <w:lang w:val="kk-KZ"/>
              </w:rPr>
            </w:pPr>
            <w:r>
              <w:rPr>
                <w:rFonts w:ascii="Times New Roman" w:hAnsi="Times New Roman" w:cs="Times New Roman"/>
                <w:b/>
                <w:color w:val="000000" w:themeColor="text1"/>
                <w:sz w:val="28"/>
                <w:szCs w:val="28"/>
                <w:lang w:val="kk-KZ"/>
              </w:rPr>
              <w:t>Екі орынды реттелетін мектеп партасы</w:t>
            </w:r>
          </w:p>
          <w:p w:rsidR="002531A9" w:rsidRPr="00C7042C" w:rsidRDefault="00B772FA" w:rsidP="00CC7FD7">
            <w:pPr>
              <w:spacing w:line="276" w:lineRule="auto"/>
              <w:jc w:val="center"/>
              <w:rPr>
                <w:rFonts w:ascii="Times New Roman" w:hAnsi="Times New Roman" w:cs="Times New Roman"/>
                <w:b/>
                <w:sz w:val="28"/>
                <w:szCs w:val="28"/>
                <w:lang w:val="kk-KZ"/>
              </w:rPr>
            </w:pPr>
            <w:r>
              <w:rPr>
                <w:rFonts w:ascii="Times New Roman" w:hAnsi="Times New Roman" w:cs="Times New Roman"/>
                <w:b/>
                <w:color w:val="000000" w:themeColor="text1"/>
                <w:sz w:val="28"/>
                <w:szCs w:val="28"/>
                <w:lang w:val="kk-KZ"/>
              </w:rPr>
              <w:t>(</w:t>
            </w:r>
            <w:r w:rsidR="002531A9" w:rsidRPr="00A660EF">
              <w:rPr>
                <w:rFonts w:ascii="Times New Roman" w:hAnsi="Times New Roman" w:cs="Times New Roman"/>
                <w:b/>
                <w:color w:val="000000" w:themeColor="text1"/>
                <w:sz w:val="28"/>
                <w:szCs w:val="28"/>
                <w:lang w:val="kk-KZ"/>
              </w:rPr>
              <w:t>фотосуреті</w:t>
            </w:r>
            <w:r>
              <w:rPr>
                <w:rFonts w:ascii="Times New Roman" w:hAnsi="Times New Roman" w:cs="Times New Roman"/>
                <w:b/>
                <w:color w:val="000000" w:themeColor="text1"/>
                <w:sz w:val="28"/>
                <w:szCs w:val="28"/>
                <w:lang w:val="kk-KZ"/>
              </w:rPr>
              <w:t>)</w:t>
            </w:r>
            <w:r w:rsidR="002531A9" w:rsidRPr="00CE6EC0">
              <w:rPr>
                <w:rFonts w:ascii="Times New Roman" w:hAnsi="Times New Roman" w:cs="Times New Roman"/>
                <w:b/>
                <w:i/>
                <w:sz w:val="28"/>
                <w:szCs w:val="28"/>
                <w:lang w:val="kk-KZ"/>
              </w:rPr>
              <w:t xml:space="preserve"> </w:t>
            </w:r>
          </w:p>
        </w:tc>
      </w:tr>
      <w:tr w:rsidR="002531A9" w:rsidTr="00B90C6D">
        <w:trPr>
          <w:trHeight w:val="170"/>
        </w:trPr>
        <w:tc>
          <w:tcPr>
            <w:tcW w:w="480" w:type="dxa"/>
            <w:shd w:val="clear" w:color="auto" w:fill="FBD4B4" w:themeFill="accent6" w:themeFillTint="66"/>
          </w:tcPr>
          <w:p w:rsidR="002531A9" w:rsidRPr="00C74A66" w:rsidRDefault="002531A9" w:rsidP="00CC7FD7">
            <w:pPr>
              <w:spacing w:line="276" w:lineRule="auto"/>
              <w:jc w:val="center"/>
              <w:rPr>
                <w:rFonts w:ascii="Times New Roman" w:hAnsi="Times New Roman" w:cs="Times New Roman"/>
                <w:i/>
                <w:sz w:val="28"/>
                <w:szCs w:val="28"/>
                <w:lang w:val="kk-KZ"/>
              </w:rPr>
            </w:pPr>
            <w:r w:rsidRPr="00C74A66">
              <w:rPr>
                <w:rFonts w:ascii="Times New Roman" w:hAnsi="Times New Roman" w:cs="Times New Roman"/>
                <w:i/>
                <w:sz w:val="28"/>
                <w:szCs w:val="28"/>
                <w:lang w:val="kk-KZ"/>
              </w:rPr>
              <w:t>1</w:t>
            </w:r>
          </w:p>
        </w:tc>
        <w:tc>
          <w:tcPr>
            <w:tcW w:w="5071" w:type="dxa"/>
            <w:shd w:val="clear" w:color="auto" w:fill="FBD4B4" w:themeFill="accent6" w:themeFillTint="66"/>
          </w:tcPr>
          <w:p w:rsidR="002531A9" w:rsidRPr="00C74A66" w:rsidRDefault="002531A9" w:rsidP="00CC7FD7">
            <w:pPr>
              <w:spacing w:line="276" w:lineRule="auto"/>
              <w:jc w:val="center"/>
              <w:rPr>
                <w:rFonts w:ascii="Times New Roman" w:hAnsi="Times New Roman" w:cs="Times New Roman"/>
                <w:i/>
                <w:sz w:val="28"/>
                <w:szCs w:val="28"/>
                <w:lang w:val="kk-KZ"/>
              </w:rPr>
            </w:pPr>
            <w:r w:rsidRPr="00C74A66">
              <w:rPr>
                <w:rFonts w:ascii="Times New Roman" w:hAnsi="Times New Roman" w:cs="Times New Roman"/>
                <w:i/>
                <w:sz w:val="28"/>
                <w:szCs w:val="28"/>
                <w:lang w:val="kk-KZ"/>
              </w:rPr>
              <w:t>2</w:t>
            </w:r>
          </w:p>
        </w:tc>
        <w:tc>
          <w:tcPr>
            <w:tcW w:w="8926" w:type="dxa"/>
            <w:shd w:val="clear" w:color="auto" w:fill="FBD4B4" w:themeFill="accent6" w:themeFillTint="66"/>
          </w:tcPr>
          <w:p w:rsidR="002531A9" w:rsidRPr="00C74A66" w:rsidRDefault="002531A9" w:rsidP="00CC7FD7">
            <w:pPr>
              <w:spacing w:line="276" w:lineRule="auto"/>
              <w:jc w:val="center"/>
              <w:rPr>
                <w:rFonts w:ascii="Times New Roman" w:hAnsi="Times New Roman" w:cs="Times New Roman"/>
                <w:i/>
                <w:sz w:val="28"/>
                <w:szCs w:val="28"/>
                <w:lang w:val="kk-KZ"/>
              </w:rPr>
            </w:pPr>
            <w:r w:rsidRPr="00C74A66">
              <w:rPr>
                <w:rFonts w:ascii="Times New Roman" w:hAnsi="Times New Roman" w:cs="Times New Roman"/>
                <w:i/>
                <w:sz w:val="28"/>
                <w:szCs w:val="28"/>
                <w:lang w:val="kk-KZ"/>
              </w:rPr>
              <w:t>3</w:t>
            </w:r>
          </w:p>
        </w:tc>
      </w:tr>
      <w:tr w:rsidR="002531A9" w:rsidRPr="00BE2E7F" w:rsidTr="00B90C6D">
        <w:trPr>
          <w:trHeight w:val="1738"/>
        </w:trPr>
        <w:tc>
          <w:tcPr>
            <w:tcW w:w="480" w:type="dxa"/>
          </w:tcPr>
          <w:p w:rsidR="002531A9" w:rsidRDefault="002531A9" w:rsidP="00576775">
            <w:pPr>
              <w:spacing w:line="276"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5071" w:type="dxa"/>
          </w:tcPr>
          <w:p w:rsidR="00B772FA" w:rsidRPr="00CB4D8C" w:rsidRDefault="00B772FA" w:rsidP="00576775">
            <w:pPr>
              <w:rPr>
                <w:rFonts w:ascii="Times New Roman" w:hAnsi="Times New Roman" w:cs="Times New Roman"/>
                <w:b/>
                <w:sz w:val="28"/>
                <w:szCs w:val="28"/>
                <w:lang w:val="kk-KZ"/>
              </w:rPr>
            </w:pPr>
            <w:r w:rsidRPr="00CB4D8C">
              <w:rPr>
                <w:rFonts w:ascii="Times New Roman" w:hAnsi="Times New Roman" w:cs="Times New Roman"/>
                <w:b/>
                <w:sz w:val="28"/>
                <w:szCs w:val="28"/>
                <w:lang w:val="kk-KZ"/>
              </w:rPr>
              <w:t>Екі оқушыға арналған реттелетін мектеп партасы (екі орындық ) жинақ: 45 дана.</w:t>
            </w:r>
          </w:p>
          <w:p w:rsidR="006975C0" w:rsidRPr="0078483F" w:rsidRDefault="00FC3B60" w:rsidP="00576775">
            <w:pPr>
              <w:rPr>
                <w:rFonts w:ascii="Times New Roman" w:hAnsi="Times New Roman" w:cs="Times New Roman"/>
                <w:lang w:val="kk-KZ"/>
              </w:rPr>
            </w:pPr>
            <w:r w:rsidRPr="0078483F">
              <w:rPr>
                <w:rFonts w:ascii="Times New Roman" w:hAnsi="Times New Roman" w:cs="Times New Roman"/>
                <w:lang w:val="kk-KZ"/>
              </w:rPr>
              <w:t xml:space="preserve">           </w:t>
            </w:r>
            <w:r w:rsidR="000F1C7A" w:rsidRPr="0078483F">
              <w:rPr>
                <w:rFonts w:ascii="Times New Roman" w:hAnsi="Times New Roman" w:cs="Times New Roman"/>
                <w:lang w:val="kk-KZ"/>
              </w:rPr>
              <w:t>Парта саны – 45</w:t>
            </w:r>
            <w:r w:rsidR="00B772FA" w:rsidRPr="0078483F">
              <w:rPr>
                <w:rFonts w:ascii="Times New Roman" w:hAnsi="Times New Roman" w:cs="Times New Roman"/>
                <w:lang w:val="kk-KZ"/>
              </w:rPr>
              <w:t xml:space="preserve"> дана;</w:t>
            </w:r>
          </w:p>
          <w:p w:rsidR="000F1C7A" w:rsidRPr="0078483F" w:rsidRDefault="000F1C7A" w:rsidP="00576775">
            <w:pPr>
              <w:rPr>
                <w:rFonts w:ascii="Times New Roman" w:hAnsi="Times New Roman" w:cs="Times New Roman"/>
                <w:lang w:val="kk-KZ"/>
              </w:rPr>
            </w:pPr>
            <w:r w:rsidRPr="0078483F">
              <w:rPr>
                <w:rFonts w:ascii="Times New Roman" w:hAnsi="Times New Roman" w:cs="Times New Roman"/>
                <w:lang w:val="kk-KZ"/>
              </w:rPr>
              <w:t>Орындықтар саны –</w:t>
            </w:r>
            <w:r w:rsidR="00B772FA" w:rsidRPr="0078483F">
              <w:rPr>
                <w:rFonts w:ascii="Times New Roman" w:hAnsi="Times New Roman" w:cs="Times New Roman"/>
                <w:lang w:val="kk-KZ"/>
              </w:rPr>
              <w:t xml:space="preserve"> 90 дана;</w:t>
            </w:r>
          </w:p>
          <w:p w:rsidR="00FC3B60" w:rsidRPr="0078483F" w:rsidRDefault="00FC3B60" w:rsidP="00576775">
            <w:pPr>
              <w:pStyle w:val="a8"/>
              <w:rPr>
                <w:lang w:val="kk-KZ"/>
              </w:rPr>
            </w:pPr>
            <w:r w:rsidRPr="0078483F">
              <w:rPr>
                <w:lang w:val="kk-KZ"/>
              </w:rPr>
              <w:t>Үстелдің жалпы өлшемдері:</w:t>
            </w:r>
          </w:p>
          <w:p w:rsidR="00FC3B60" w:rsidRPr="0078483F" w:rsidRDefault="00FC3B60" w:rsidP="00576775">
            <w:pPr>
              <w:rPr>
                <w:rFonts w:ascii="Times New Roman" w:hAnsi="Times New Roman" w:cs="Times New Roman"/>
                <w:lang w:val="kk-KZ"/>
              </w:rPr>
            </w:pPr>
          </w:p>
          <w:p w:rsidR="00FC3B60" w:rsidRPr="0078483F" w:rsidRDefault="00E73AAB" w:rsidP="00576775">
            <w:pPr>
              <w:pStyle w:val="a8"/>
              <w:ind w:hanging="720"/>
              <w:rPr>
                <w:lang w:val="kk-KZ"/>
              </w:rPr>
            </w:pPr>
            <w:r w:rsidRPr="0078483F">
              <w:rPr>
                <w:lang w:val="kk-KZ"/>
              </w:rPr>
              <w:t xml:space="preserve"> </w:t>
            </w:r>
            <w:r w:rsidR="00FC3B60" w:rsidRPr="0078483F">
              <w:rPr>
                <w:lang w:val="kk-KZ"/>
              </w:rPr>
              <w:t>Түс</w:t>
            </w:r>
            <w:r w:rsidR="00D011FC" w:rsidRPr="0078483F">
              <w:rPr>
                <w:lang w:val="kk-KZ"/>
              </w:rPr>
              <w:t>і</w:t>
            </w:r>
            <w:r w:rsidR="00FC3B60" w:rsidRPr="0078483F">
              <w:rPr>
                <w:lang w:val="kk-KZ"/>
              </w:rPr>
              <w:t>-Ақ</w:t>
            </w:r>
          </w:p>
          <w:p w:rsidR="00FC3B60" w:rsidRPr="0078483F" w:rsidRDefault="00FC3B60" w:rsidP="00576775">
            <w:pPr>
              <w:pStyle w:val="a8"/>
              <w:ind w:hanging="720"/>
              <w:rPr>
                <w:lang w:val="kk-KZ"/>
              </w:rPr>
            </w:pPr>
            <w:r w:rsidRPr="0078483F">
              <w:rPr>
                <w:lang w:val="kk-KZ"/>
              </w:rPr>
              <w:t xml:space="preserve"> Жақтау-Сұр</w:t>
            </w:r>
          </w:p>
          <w:p w:rsidR="00FC3B60" w:rsidRPr="0078483F" w:rsidRDefault="00FC3B60" w:rsidP="00576775">
            <w:pPr>
              <w:pStyle w:val="a8"/>
              <w:ind w:hanging="720"/>
              <w:rPr>
                <w:lang w:val="kk-KZ"/>
              </w:rPr>
            </w:pPr>
            <w:r w:rsidRPr="0078483F">
              <w:rPr>
                <w:lang w:val="kk-KZ"/>
              </w:rPr>
              <w:t xml:space="preserve"> Сөре-1 дана</w:t>
            </w:r>
          </w:p>
          <w:p w:rsidR="00FC3B60" w:rsidRPr="0078483F" w:rsidRDefault="00FC3B60" w:rsidP="00576775">
            <w:pPr>
              <w:pStyle w:val="a8"/>
              <w:ind w:hanging="720"/>
              <w:rPr>
                <w:lang w:val="kk-KZ"/>
              </w:rPr>
            </w:pPr>
            <w:r w:rsidRPr="0078483F">
              <w:rPr>
                <w:lang w:val="kk-KZ"/>
              </w:rPr>
              <w:t xml:space="preserve"> Портфолиоға арналған ілмек-2 дана;</w:t>
            </w:r>
          </w:p>
          <w:p w:rsidR="002531A9" w:rsidRPr="0078483F" w:rsidRDefault="00FC3B60" w:rsidP="00576775">
            <w:pPr>
              <w:ind w:hanging="720"/>
              <w:rPr>
                <w:rFonts w:ascii="Times New Roman" w:hAnsi="Times New Roman" w:cs="Times New Roman"/>
                <w:lang w:val="kk-KZ"/>
              </w:rPr>
            </w:pPr>
            <w:r w:rsidRPr="0078483F">
              <w:rPr>
                <w:rFonts w:ascii="Times New Roman" w:hAnsi="Times New Roman" w:cs="Times New Roman"/>
                <w:lang w:val="kk-KZ"/>
              </w:rPr>
              <w:t xml:space="preserve">          </w:t>
            </w:r>
            <w:r w:rsidR="00702178">
              <w:rPr>
                <w:rFonts w:ascii="Times New Roman" w:hAnsi="Times New Roman" w:cs="Times New Roman"/>
                <w:lang w:val="kk-KZ"/>
              </w:rPr>
              <w:t xml:space="preserve">   </w:t>
            </w:r>
            <w:r w:rsidR="00B772FA" w:rsidRPr="0078483F">
              <w:rPr>
                <w:rFonts w:ascii="Times New Roman" w:hAnsi="Times New Roman" w:cs="Times New Roman"/>
                <w:lang w:val="kk-KZ"/>
              </w:rPr>
              <w:t>Үстелдің ұ</w:t>
            </w:r>
            <w:r w:rsidR="002531A9" w:rsidRPr="0078483F">
              <w:rPr>
                <w:rFonts w:ascii="Times New Roman" w:hAnsi="Times New Roman" w:cs="Times New Roman"/>
                <w:lang w:val="kk-KZ"/>
              </w:rPr>
              <w:t>зындығы-</w:t>
            </w:r>
            <w:r w:rsidR="00B772FA" w:rsidRPr="0078483F">
              <w:rPr>
                <w:rFonts w:ascii="Times New Roman" w:hAnsi="Times New Roman" w:cs="Times New Roman"/>
                <w:lang w:val="kk-KZ"/>
              </w:rPr>
              <w:t xml:space="preserve"> 1200 мм;</w:t>
            </w:r>
          </w:p>
          <w:p w:rsidR="00FA0824" w:rsidRPr="0078483F" w:rsidRDefault="00FA0824" w:rsidP="00576775">
            <w:pPr>
              <w:pStyle w:val="a8"/>
              <w:ind w:hanging="720"/>
              <w:rPr>
                <w:rFonts w:ascii="Times New Roman" w:hAnsi="Times New Roman" w:cs="Times New Roman"/>
                <w:lang w:val="kk-KZ"/>
              </w:rPr>
            </w:pPr>
            <w:r w:rsidRPr="0078483F">
              <w:rPr>
                <w:rFonts w:ascii="Times New Roman" w:hAnsi="Times New Roman" w:cs="Times New Roman"/>
                <w:lang w:val="kk-KZ"/>
              </w:rPr>
              <w:t>Үстелдің тереңдігі-500 мм</w:t>
            </w:r>
          </w:p>
          <w:p w:rsidR="00FA0824" w:rsidRPr="0078483F" w:rsidRDefault="00FA0824" w:rsidP="00576775">
            <w:pPr>
              <w:pStyle w:val="a8"/>
              <w:ind w:hanging="720"/>
              <w:rPr>
                <w:rFonts w:ascii="Times New Roman" w:hAnsi="Times New Roman" w:cs="Times New Roman"/>
                <w:lang w:val="kk-KZ"/>
              </w:rPr>
            </w:pPr>
            <w:r w:rsidRPr="0078483F">
              <w:rPr>
                <w:rFonts w:ascii="Times New Roman" w:hAnsi="Times New Roman" w:cs="Times New Roman"/>
                <w:lang w:val="kk-KZ"/>
              </w:rPr>
              <w:t xml:space="preserve"> 25</w:t>
            </w:r>
            <w:r w:rsidR="00C002E0" w:rsidRPr="0078483F">
              <w:rPr>
                <w:rFonts w:ascii="Times New Roman" w:hAnsi="Times New Roman" w:cs="Times New Roman"/>
                <w:lang w:val="kk-KZ"/>
              </w:rPr>
              <w:t xml:space="preserve">×50×1,2 мм / 20×40×1,2 мм жазық </w:t>
            </w:r>
            <w:r w:rsidRPr="0078483F">
              <w:rPr>
                <w:rFonts w:ascii="Times New Roman" w:hAnsi="Times New Roman" w:cs="Times New Roman"/>
                <w:lang w:val="kk-KZ"/>
              </w:rPr>
              <w:t>құбыр жақтауы.</w:t>
            </w:r>
          </w:p>
          <w:p w:rsidR="005D266E" w:rsidRPr="0078483F" w:rsidRDefault="00BC167C" w:rsidP="00576775">
            <w:pPr>
              <w:pStyle w:val="a8"/>
              <w:ind w:hanging="720"/>
              <w:rPr>
                <w:rFonts w:ascii="Times New Roman" w:hAnsi="Times New Roman" w:cs="Times New Roman"/>
                <w:lang w:val="kk-KZ"/>
              </w:rPr>
            </w:pPr>
            <w:r w:rsidRPr="0078483F">
              <w:rPr>
                <w:rFonts w:ascii="Times New Roman" w:hAnsi="Times New Roman" w:cs="Times New Roman"/>
                <w:lang w:val="kk-KZ"/>
              </w:rPr>
              <w:t>Ұнт</w:t>
            </w:r>
            <w:r w:rsidR="0070718F" w:rsidRPr="0078483F">
              <w:rPr>
                <w:rFonts w:ascii="Times New Roman" w:hAnsi="Times New Roman" w:cs="Times New Roman"/>
                <w:lang w:val="kk-KZ"/>
              </w:rPr>
              <w:t xml:space="preserve">ақты эпоксидті жабыны бар сопақ </w:t>
            </w:r>
            <w:r w:rsidRPr="0078483F">
              <w:rPr>
                <w:rFonts w:ascii="Times New Roman" w:hAnsi="Times New Roman" w:cs="Times New Roman"/>
                <w:lang w:val="kk-KZ"/>
              </w:rPr>
              <w:t>құбыр</w:t>
            </w:r>
            <w:r w:rsidR="005D266E" w:rsidRPr="0078483F">
              <w:rPr>
                <w:rFonts w:ascii="Times New Roman" w:hAnsi="Times New Roman" w:cs="Times New Roman"/>
                <w:lang w:val="kk-KZ"/>
              </w:rPr>
              <w:t>.</w:t>
            </w:r>
          </w:p>
          <w:p w:rsidR="005D266E" w:rsidRPr="0078483F" w:rsidRDefault="00DD3568" w:rsidP="005D266E">
            <w:pPr>
              <w:pStyle w:val="a8"/>
              <w:ind w:hanging="720"/>
              <w:rPr>
                <w:lang w:val="kk-KZ"/>
              </w:rPr>
            </w:pPr>
            <w:r w:rsidRPr="0078483F">
              <w:rPr>
                <w:rFonts w:ascii="Times New Roman" w:hAnsi="Times New Roman" w:cs="Times New Roman"/>
                <w:lang w:val="kk-KZ"/>
              </w:rPr>
              <w:t xml:space="preserve"> Реттелетін үстелдің минималды</w:t>
            </w:r>
            <w:r w:rsidR="005D266E" w:rsidRPr="0078483F">
              <w:rPr>
                <w:rFonts w:ascii="Times New Roman" w:hAnsi="Times New Roman" w:cs="Times New Roman"/>
                <w:lang w:val="kk-KZ"/>
              </w:rPr>
              <w:t>-</w:t>
            </w:r>
            <w:r w:rsidRPr="0078483F">
              <w:rPr>
                <w:lang w:val="kk-KZ"/>
              </w:rPr>
              <w:t xml:space="preserve"> </w:t>
            </w:r>
          </w:p>
          <w:p w:rsidR="00DD3568" w:rsidRPr="0078483F" w:rsidRDefault="00DD3568" w:rsidP="00576775">
            <w:pPr>
              <w:pStyle w:val="a8"/>
              <w:ind w:hanging="720"/>
              <w:rPr>
                <w:lang w:val="kk-KZ"/>
              </w:rPr>
            </w:pPr>
            <w:r w:rsidRPr="0078483F">
              <w:rPr>
                <w:lang w:val="kk-KZ"/>
              </w:rPr>
              <w:t>максималды биіктігі-</w:t>
            </w:r>
            <w:r w:rsidR="005D266E" w:rsidRPr="0078483F">
              <w:rPr>
                <w:lang w:val="kk-KZ"/>
              </w:rPr>
              <w:t>670-</w:t>
            </w:r>
            <w:r w:rsidRPr="0078483F">
              <w:rPr>
                <w:lang w:val="kk-KZ"/>
              </w:rPr>
              <w:t>760 мм</w:t>
            </w:r>
            <w:r w:rsidR="005D266E" w:rsidRPr="0078483F">
              <w:rPr>
                <w:lang w:val="kk-KZ"/>
              </w:rPr>
              <w:t>(оқушының бойына сәйкес реттелетін;</w:t>
            </w:r>
          </w:p>
          <w:p w:rsidR="00DD3568" w:rsidRPr="0078483F" w:rsidRDefault="00DD3568" w:rsidP="00576775">
            <w:pPr>
              <w:pStyle w:val="a8"/>
              <w:ind w:hanging="720"/>
              <w:rPr>
                <w:lang w:val="kk-KZ"/>
              </w:rPr>
            </w:pPr>
            <w:r w:rsidRPr="0078483F">
              <w:rPr>
                <w:lang w:val="kk-KZ"/>
              </w:rPr>
              <w:t xml:space="preserve"> Өндіріс материалы:</w:t>
            </w:r>
          </w:p>
          <w:p w:rsidR="00DD3568" w:rsidRPr="0078483F" w:rsidRDefault="00DD3568" w:rsidP="00576775">
            <w:pPr>
              <w:pStyle w:val="a8"/>
              <w:ind w:hanging="720"/>
              <w:rPr>
                <w:lang w:val="kk-KZ"/>
              </w:rPr>
            </w:pPr>
            <w:r w:rsidRPr="0078483F">
              <w:rPr>
                <w:lang w:val="kk-KZ"/>
              </w:rPr>
              <w:t xml:space="preserve"> Партаның жақтауы:</w:t>
            </w:r>
          </w:p>
          <w:p w:rsidR="00DD3568" w:rsidRPr="0078483F" w:rsidRDefault="00DD3568" w:rsidP="00576775">
            <w:pPr>
              <w:pStyle w:val="a8"/>
              <w:ind w:hanging="720"/>
              <w:rPr>
                <w:lang w:val="kk-KZ"/>
              </w:rPr>
            </w:pPr>
            <w:r w:rsidRPr="0078483F">
              <w:rPr>
                <w:lang w:val="kk-KZ"/>
              </w:rPr>
              <w:t xml:space="preserve"> Ұнтақ бояумен қапталған металл</w:t>
            </w:r>
          </w:p>
          <w:p w:rsidR="00DD3568" w:rsidRPr="0078483F" w:rsidRDefault="00DD3568" w:rsidP="00576775">
            <w:pPr>
              <w:pStyle w:val="a8"/>
              <w:ind w:hanging="720"/>
              <w:rPr>
                <w:lang w:val="kk-KZ"/>
              </w:rPr>
            </w:pPr>
            <w:r w:rsidRPr="0078483F">
              <w:rPr>
                <w:lang w:val="kk-KZ"/>
              </w:rPr>
              <w:t xml:space="preserve"> Үстел үсті:</w:t>
            </w:r>
          </w:p>
          <w:p w:rsidR="00DD3568" w:rsidRPr="0078483F" w:rsidRDefault="00DD3568" w:rsidP="00576775">
            <w:pPr>
              <w:pStyle w:val="a8"/>
              <w:ind w:hanging="720"/>
              <w:rPr>
                <w:lang w:val="kk-KZ"/>
              </w:rPr>
            </w:pPr>
            <w:r w:rsidRPr="0078483F">
              <w:rPr>
                <w:lang w:val="kk-KZ"/>
              </w:rPr>
              <w:t xml:space="preserve"> Меламинмен қапталған МДФ 25 мм.</w:t>
            </w:r>
          </w:p>
          <w:p w:rsidR="00FD4303" w:rsidRPr="0078483F" w:rsidRDefault="00DD3568" w:rsidP="00FD4303">
            <w:pPr>
              <w:pStyle w:val="a8"/>
              <w:ind w:hanging="720"/>
              <w:rPr>
                <w:lang w:val="kk-KZ"/>
              </w:rPr>
            </w:pPr>
            <w:r w:rsidRPr="0078483F">
              <w:rPr>
                <w:lang w:val="kk-KZ"/>
              </w:rPr>
              <w:t xml:space="preserve"> </w:t>
            </w:r>
            <w:r w:rsidR="00FD4303" w:rsidRPr="0078483F">
              <w:rPr>
                <w:lang w:val="kk-KZ"/>
              </w:rPr>
              <w:t>Оқушыға арналған орындықтары партаға сәйкес келетін конструкцияда;</w:t>
            </w:r>
          </w:p>
          <w:p w:rsidR="00FD4303" w:rsidRPr="0078483F" w:rsidRDefault="00FD4303" w:rsidP="00FD4303">
            <w:pPr>
              <w:pStyle w:val="a8"/>
              <w:ind w:hanging="720"/>
              <w:rPr>
                <w:lang w:val="kk-KZ"/>
              </w:rPr>
            </w:pPr>
            <w:r w:rsidRPr="0078483F">
              <w:rPr>
                <w:lang w:val="kk-KZ"/>
              </w:rPr>
              <w:t>Орындық қаңқасы – металл, ұнтақ бояумен қапталған;</w:t>
            </w:r>
          </w:p>
          <w:p w:rsidR="00FD4303" w:rsidRPr="0078483F" w:rsidRDefault="00FD4303" w:rsidP="00FD4303">
            <w:pPr>
              <w:pStyle w:val="a8"/>
              <w:ind w:hanging="720"/>
              <w:rPr>
                <w:lang w:val="kk-KZ"/>
              </w:rPr>
            </w:pPr>
            <w:r w:rsidRPr="0078483F">
              <w:rPr>
                <w:lang w:val="kk-KZ"/>
              </w:rPr>
              <w:lastRenderedPageBreak/>
              <w:t>Орындық отырғышы мен арқалығы – берік пластиктен;</w:t>
            </w:r>
          </w:p>
          <w:p w:rsidR="00FD4303" w:rsidRPr="0078483F" w:rsidRDefault="00FD4303" w:rsidP="00FD4303">
            <w:pPr>
              <w:pStyle w:val="a8"/>
              <w:ind w:hanging="720"/>
              <w:rPr>
                <w:lang w:val="kk-KZ"/>
              </w:rPr>
            </w:pPr>
            <w:r w:rsidRPr="0078483F">
              <w:rPr>
                <w:lang w:val="kk-KZ"/>
              </w:rPr>
              <w:t>Орындық биіктігі оқушының бойына сәйкес реттелетін болуы тиіс;</w:t>
            </w:r>
          </w:p>
          <w:p w:rsidR="00FD4303" w:rsidRPr="0078483F" w:rsidRDefault="00FD4303" w:rsidP="00FD4303">
            <w:pPr>
              <w:pStyle w:val="a8"/>
              <w:ind w:hanging="720"/>
              <w:rPr>
                <w:lang w:val="kk-KZ"/>
              </w:rPr>
            </w:pPr>
            <w:r w:rsidRPr="0078483F">
              <w:rPr>
                <w:lang w:val="kk-KZ"/>
              </w:rPr>
              <w:t>Барлық конструкциялық элементтер қауіпсіз, өткір және шығыңқы бөліктерсіз орындалуы тиіс.</w:t>
            </w:r>
          </w:p>
          <w:p w:rsidR="00FD4303" w:rsidRPr="0078483F" w:rsidRDefault="00FD4303" w:rsidP="00FD4303">
            <w:pPr>
              <w:pStyle w:val="a8"/>
              <w:ind w:hanging="720"/>
              <w:rPr>
                <w:lang w:val="kk-KZ"/>
              </w:rPr>
            </w:pPr>
            <w:r w:rsidRPr="0078483F">
              <w:rPr>
                <w:lang w:val="kk-KZ"/>
              </w:rPr>
              <w:t>Жеткізу және орнату:</w:t>
            </w:r>
          </w:p>
          <w:p w:rsidR="00FD4303" w:rsidRPr="0078483F" w:rsidRDefault="00FD4303" w:rsidP="00FD4303">
            <w:pPr>
              <w:pStyle w:val="a8"/>
              <w:ind w:hanging="720"/>
              <w:rPr>
                <w:lang w:val="kk-KZ"/>
              </w:rPr>
            </w:pPr>
            <w:r w:rsidRPr="0078483F">
              <w:rPr>
                <w:lang w:val="kk-KZ"/>
              </w:rPr>
              <w:t>Тауарды жеткізу, түсіру және жинақтап орнату өнім берушінің есебінен жүзеге асырылады.</w:t>
            </w:r>
          </w:p>
          <w:p w:rsidR="00FD4303" w:rsidRPr="0078483F" w:rsidRDefault="00FD4303" w:rsidP="00FD4303">
            <w:pPr>
              <w:pStyle w:val="a8"/>
              <w:ind w:hanging="720"/>
              <w:rPr>
                <w:lang w:val="kk-KZ"/>
              </w:rPr>
            </w:pPr>
            <w:r w:rsidRPr="0078483F">
              <w:rPr>
                <w:lang w:val="kk-KZ"/>
              </w:rPr>
              <w:t>Жинақтау кезінде қажетті барлық бекіту элементтері мен материалдар өнім беруші тарапынан қамтамасыз етіледі.</w:t>
            </w:r>
          </w:p>
          <w:p w:rsidR="00FD4303" w:rsidRPr="0078483F" w:rsidRDefault="00FD4303" w:rsidP="00FD4303">
            <w:pPr>
              <w:pStyle w:val="a8"/>
              <w:ind w:hanging="720"/>
              <w:rPr>
                <w:lang w:val="kk-KZ"/>
              </w:rPr>
            </w:pPr>
            <w:r w:rsidRPr="0078483F">
              <w:rPr>
                <w:lang w:val="kk-KZ"/>
              </w:rPr>
              <w:t>Тауар жаңа, бұрын пайдаланылмаған болуы тиіс.</w:t>
            </w:r>
          </w:p>
          <w:p w:rsidR="00DD3568" w:rsidRDefault="00FD4303" w:rsidP="00FD4303">
            <w:pPr>
              <w:spacing w:line="276" w:lineRule="auto"/>
              <w:rPr>
                <w:rFonts w:ascii="Times New Roman" w:hAnsi="Times New Roman" w:cs="Times New Roman"/>
                <w:sz w:val="28"/>
                <w:szCs w:val="28"/>
                <w:lang w:val="kk-KZ"/>
              </w:rPr>
            </w:pPr>
            <w:r w:rsidRPr="0078483F">
              <w:rPr>
                <w:lang w:val="kk-KZ"/>
              </w:rPr>
              <w:t>Тауар техникалық ерекшелікте көрсетілген сипаттамаларға сәйкес болуы тиіс.</w:t>
            </w:r>
          </w:p>
        </w:tc>
        <w:tc>
          <w:tcPr>
            <w:tcW w:w="8926" w:type="dxa"/>
          </w:tcPr>
          <w:p w:rsidR="002531A9" w:rsidRDefault="002531A9" w:rsidP="00576775">
            <w:pPr>
              <w:spacing w:line="276" w:lineRule="auto"/>
              <w:jc w:val="center"/>
              <w:rPr>
                <w:rFonts w:ascii="Times New Roman" w:hAnsi="Times New Roman" w:cs="Times New Roman"/>
                <w:sz w:val="28"/>
                <w:szCs w:val="28"/>
                <w:lang w:val="kk-KZ"/>
              </w:rPr>
            </w:pPr>
          </w:p>
          <w:p w:rsidR="002531A9" w:rsidRDefault="00EC7594" w:rsidP="00576775">
            <w:pPr>
              <w:spacing w:line="276" w:lineRule="auto"/>
              <w:jc w:val="center"/>
              <w:rPr>
                <w:rFonts w:ascii="Times New Roman" w:hAnsi="Times New Roman" w:cs="Times New Roman"/>
                <w:sz w:val="28"/>
                <w:szCs w:val="28"/>
                <w:lang w:val="kk-KZ"/>
              </w:rPr>
            </w:pPr>
            <w:r w:rsidRPr="001E060E">
              <w:rPr>
                <w:rFonts w:ascii="Times New Roman" w:hAnsi="Times New Roman" w:cs="Times New Roman"/>
                <w:noProof/>
                <w:sz w:val="28"/>
                <w:szCs w:val="28"/>
                <w:lang w:eastAsia="ru-RU"/>
              </w:rPr>
              <w:drawing>
                <wp:inline distT="0" distB="0" distL="0" distR="0" wp14:anchorId="4926728B" wp14:editId="63050EAB">
                  <wp:extent cx="2262233" cy="1634850"/>
                  <wp:effectExtent l="0" t="0" r="5080" b="3810"/>
                  <wp:docPr id="5" name="Рисунок 3" descr="C:\Users\ABZAL\Desktop\Двухместная школьная па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ZAL\Desktop\Двухместная школьная парта.jpg"/>
                          <pic:cNvPicPr>
                            <a:picLocks noChangeAspect="1" noChangeArrowheads="1"/>
                          </pic:cNvPicPr>
                        </pic:nvPicPr>
                        <pic:blipFill>
                          <a:blip r:embed="rId5"/>
                          <a:srcRect/>
                          <a:stretch>
                            <a:fillRect/>
                          </a:stretch>
                        </pic:blipFill>
                        <pic:spPr bwMode="auto">
                          <a:xfrm>
                            <a:off x="0" y="0"/>
                            <a:ext cx="2275459" cy="1644408"/>
                          </a:xfrm>
                          <a:prstGeom prst="rect">
                            <a:avLst/>
                          </a:prstGeom>
                          <a:noFill/>
                          <a:ln w="9525">
                            <a:noFill/>
                            <a:miter lim="800000"/>
                            <a:headEnd/>
                            <a:tailEnd/>
                          </a:ln>
                        </pic:spPr>
                      </pic:pic>
                    </a:graphicData>
                  </a:graphic>
                </wp:inline>
              </w:drawing>
            </w:r>
          </w:p>
        </w:tc>
      </w:tr>
    </w:tbl>
    <w:p w:rsidR="00D22742" w:rsidRDefault="00D22742" w:rsidP="00CC7FD7">
      <w:pPr>
        <w:spacing w:after="0"/>
        <w:jc w:val="center"/>
        <w:rPr>
          <w:rFonts w:ascii="Times New Roman" w:hAnsi="Times New Roman" w:cs="Times New Roman"/>
          <w:sz w:val="28"/>
          <w:szCs w:val="28"/>
          <w:lang w:val="kk-KZ"/>
        </w:rPr>
      </w:pPr>
    </w:p>
    <w:p w:rsidR="00956A4E" w:rsidRPr="00C36878" w:rsidRDefault="00956A4E" w:rsidP="00CC7FD7">
      <w:pPr>
        <w:spacing w:after="0"/>
        <w:jc w:val="center"/>
        <w:rPr>
          <w:rFonts w:ascii="Times New Roman" w:hAnsi="Times New Roman" w:cs="Times New Roman"/>
          <w:sz w:val="20"/>
          <w:szCs w:val="20"/>
          <w:lang w:val="kk-KZ"/>
        </w:rPr>
      </w:pPr>
    </w:p>
    <w:p w:rsidR="00956A4E" w:rsidRPr="006836E3" w:rsidRDefault="00956A4E" w:rsidP="00CC7FD7">
      <w:pPr>
        <w:spacing w:after="0"/>
        <w:jc w:val="center"/>
        <w:rPr>
          <w:rFonts w:ascii="Times New Roman" w:hAnsi="Times New Roman" w:cs="Times New Roman"/>
          <w:sz w:val="24"/>
          <w:szCs w:val="24"/>
          <w:lang w:val="kk-KZ"/>
        </w:rPr>
      </w:pPr>
    </w:p>
    <w:p w:rsidR="000E38F1" w:rsidRPr="006836E3" w:rsidRDefault="000E38F1" w:rsidP="000E38F1">
      <w:pPr>
        <w:jc w:val="center"/>
        <w:rPr>
          <w:rFonts w:ascii="Times New Roman" w:hAnsi="Times New Roman" w:cs="Times New Roman"/>
          <w:b/>
          <w:sz w:val="24"/>
          <w:szCs w:val="24"/>
          <w:lang w:val="kk-KZ"/>
        </w:rPr>
      </w:pPr>
      <w:r w:rsidRPr="006836E3">
        <w:rPr>
          <w:rFonts w:ascii="Times New Roman" w:hAnsi="Times New Roman" w:cs="Times New Roman"/>
          <w:b/>
          <w:sz w:val="24"/>
          <w:szCs w:val="24"/>
          <w:lang w:val="kk-KZ"/>
        </w:rPr>
        <w:t>Техникалық сипаттама</w:t>
      </w:r>
    </w:p>
    <w:p w:rsidR="000E38F1" w:rsidRPr="006836E3" w:rsidRDefault="000E38F1" w:rsidP="000E38F1">
      <w:pPr>
        <w:jc w:val="both"/>
        <w:rPr>
          <w:rFonts w:ascii="Times New Roman" w:hAnsi="Times New Roman" w:cs="Times New Roman"/>
          <w:sz w:val="24"/>
          <w:szCs w:val="24"/>
          <w:lang w:val="kk-KZ"/>
        </w:rPr>
      </w:pPr>
    </w:p>
    <w:p w:rsidR="000E38F1" w:rsidRPr="006836E3" w:rsidRDefault="000E38F1" w:rsidP="000E38F1">
      <w:pPr>
        <w:pStyle w:val="a7"/>
        <w:jc w:val="both"/>
        <w:rPr>
          <w:rFonts w:ascii="Times New Roman" w:hAnsi="Times New Roman" w:cs="Times New Roman"/>
          <w:sz w:val="24"/>
          <w:szCs w:val="24"/>
          <w:lang w:val="kk-KZ"/>
        </w:rPr>
      </w:pPr>
      <w:r w:rsidRPr="006836E3">
        <w:rPr>
          <w:rFonts w:ascii="Times New Roman" w:hAnsi="Times New Roman" w:cs="Times New Roman"/>
          <w:sz w:val="24"/>
          <w:szCs w:val="24"/>
          <w:lang w:val="kk-KZ"/>
        </w:rPr>
        <w:t xml:space="preserve">     Жұмыстың құнына Тапсырыс берушінің орналасқан жері бойынша жиһазды жобалау, дайындау, жеткізу, түсіру, құрастыру және орнату кіреді. Тапсырыс берушінің </w:t>
      </w:r>
      <w:r>
        <w:rPr>
          <w:rFonts w:ascii="Times New Roman" w:hAnsi="Times New Roman" w:cs="Times New Roman"/>
          <w:sz w:val="24"/>
          <w:szCs w:val="24"/>
          <w:lang w:val="kk-KZ"/>
        </w:rPr>
        <w:t>сипаттамасына</w:t>
      </w:r>
      <w:r w:rsidRPr="006836E3">
        <w:rPr>
          <w:rFonts w:ascii="Times New Roman" w:hAnsi="Times New Roman" w:cs="Times New Roman"/>
          <w:sz w:val="24"/>
          <w:szCs w:val="24"/>
          <w:lang w:val="kk-KZ"/>
        </w:rPr>
        <w:t xml:space="preserve"> сәйкес жиһаз жасау бойынша жұмыс істейді. Өндіріс алдында Тұтынушымен түс пен дизайн эскизін келісіңіз. Жұмыстар сызбалар мен дизайнға (Тапсырыс берушімен келісілген) сәйкес қатаң түрде орындалуы керек. Өндірілген жиһазды құрастыру тікелей оны орнату орнында, сондай-ақ Тапсырыс берушінің аумағындағы ішкі ережелерді сақтай отырып жүзеге асырылуы керек.</w:t>
      </w:r>
    </w:p>
    <w:p w:rsidR="000E38F1" w:rsidRPr="006836E3" w:rsidRDefault="000E38F1" w:rsidP="000E38F1">
      <w:pPr>
        <w:pStyle w:val="HTML"/>
        <w:numPr>
          <w:ilvl w:val="0"/>
          <w:numId w:val="1"/>
        </w:numPr>
        <w:tabs>
          <w:tab w:val="clear" w:pos="916"/>
          <w:tab w:val="left" w:pos="284"/>
        </w:tabs>
        <w:ind w:left="61" w:firstLine="0"/>
        <w:jc w:val="both"/>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Өнім беруші баға ұсыныстарын сұрату тәсілімен мемлекеттік сатып алудың жеңімпазы анықталған күннен бастап күнтізбелік үш күн ішінде таңдау үшін түсті үлгілерді ұсынады, өлшейді, жиһаздың орналасуын жобалайды, Тапсырыс берушімен келісім бойынша жиһаздың нақты өлшемдері мен дизайнын анықтайды. Жиһаздың толық көрсетілімімен бастапқы эскиздерді және көрнекі презентацияны қамтамасыз етеді. Жобалаушының кетуі және өлшеу Жеткізушінің есебінен жүзеге асырылады.</w:t>
      </w:r>
    </w:p>
    <w:p w:rsidR="000E38F1" w:rsidRPr="006836E3" w:rsidRDefault="000E38F1" w:rsidP="000E38F1">
      <w:pPr>
        <w:pStyle w:val="HTML"/>
        <w:numPr>
          <w:ilvl w:val="0"/>
          <w:numId w:val="1"/>
        </w:numPr>
        <w:tabs>
          <w:tab w:val="clear" w:pos="916"/>
          <w:tab w:val="clear" w:pos="1832"/>
          <w:tab w:val="clear" w:pos="2748"/>
          <w:tab w:val="left" w:pos="284"/>
        </w:tabs>
        <w:ind w:left="61" w:firstLine="0"/>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Жұмыс басталғанға дейін Жеткізуші Тапсырыс берушімен келісуге міндетті: түсі, өлшемі, түрі, дайын жиһаздың дизайны (Эскиз жобасы). Жеткізуші Тапсырыс берушіге барлық санаттар бойынша Эскиздерді беруге міндетті: түрлі-түсті, материалдар таңдауы, фитингтер. Эскиздер барлық элементтердің нақты егжей-тегжейлерімен жасалған, сонымен қатар масштабта өлшемдердің нақты пропорциялары бар. Барлық өнімдер бір стильде жасалуы керек. Жиһаз бен материалдардың түс схемаларын біріктіру мүмкіндігі болуы керек. Түс шешімі, өлшемдері Тапсырыс берушімен келісіледі және бекітіледі. Өндірілген жиһаз осы бекітілген дизайн эскизіне толық сәйкес болуы керек.</w:t>
      </w:r>
    </w:p>
    <w:p w:rsidR="000E38F1" w:rsidRPr="006836E3" w:rsidRDefault="000E38F1" w:rsidP="000E38F1">
      <w:pPr>
        <w:pStyle w:val="HTML"/>
        <w:numPr>
          <w:ilvl w:val="0"/>
          <w:numId w:val="1"/>
        </w:numPr>
        <w:tabs>
          <w:tab w:val="clear" w:pos="916"/>
          <w:tab w:val="clear" w:pos="1832"/>
          <w:tab w:val="left" w:pos="284"/>
        </w:tabs>
        <w:ind w:left="61" w:firstLine="0"/>
        <w:jc w:val="both"/>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Жұмыстарды орындау үшін қажетті материалдарды сатып алуға байланысты барлық шығындарды Жеткізуші өз қаражаты есебінен төлейді.</w:t>
      </w:r>
    </w:p>
    <w:p w:rsidR="000E38F1" w:rsidRPr="006836E3" w:rsidRDefault="000E38F1" w:rsidP="000E38F1">
      <w:pPr>
        <w:pStyle w:val="HTML"/>
        <w:numPr>
          <w:ilvl w:val="0"/>
          <w:numId w:val="1"/>
        </w:numPr>
        <w:tabs>
          <w:tab w:val="clear" w:pos="916"/>
          <w:tab w:val="clear" w:pos="1832"/>
          <w:tab w:val="left" w:pos="142"/>
          <w:tab w:val="left" w:pos="284"/>
        </w:tabs>
        <w:ind w:left="61" w:firstLine="0"/>
        <w:jc w:val="both"/>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 xml:space="preserve"> Тапсырыс беруші орындалған жұмыс туралы ақпарат алуға, кемшіліктер болған жағдайда ескертулер жасауға құқылы. </w:t>
      </w:r>
    </w:p>
    <w:p w:rsidR="000E38F1" w:rsidRPr="006836E3" w:rsidRDefault="000E38F1" w:rsidP="000E38F1">
      <w:pPr>
        <w:pStyle w:val="HTML"/>
        <w:numPr>
          <w:ilvl w:val="0"/>
          <w:numId w:val="1"/>
        </w:numPr>
        <w:tabs>
          <w:tab w:val="clear" w:pos="916"/>
          <w:tab w:val="clear" w:pos="1832"/>
          <w:tab w:val="left" w:pos="142"/>
          <w:tab w:val="left" w:pos="284"/>
        </w:tabs>
        <w:ind w:left="142" w:hanging="61"/>
        <w:jc w:val="both"/>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100% төлем жұмысты орындаған кезде, аяқтау актісіне қол қойылғаннан кейін төленеді</w:t>
      </w:r>
    </w:p>
    <w:p w:rsidR="000E38F1" w:rsidRPr="000F2EC7" w:rsidRDefault="000E38F1" w:rsidP="000E38F1">
      <w:pPr>
        <w:pStyle w:val="HTML"/>
        <w:numPr>
          <w:ilvl w:val="0"/>
          <w:numId w:val="1"/>
        </w:numPr>
        <w:tabs>
          <w:tab w:val="clear" w:pos="916"/>
          <w:tab w:val="clear" w:pos="1832"/>
          <w:tab w:val="clear" w:pos="2748"/>
          <w:tab w:val="clear" w:pos="3664"/>
          <w:tab w:val="left" w:pos="284"/>
          <w:tab w:val="left" w:pos="426"/>
        </w:tabs>
        <w:ind w:left="0" w:firstLine="142"/>
        <w:jc w:val="both"/>
        <w:rPr>
          <w:rFonts w:ascii="Times New Roman" w:eastAsiaTheme="minorEastAsia" w:hAnsi="Times New Roman" w:cs="Times New Roman"/>
          <w:sz w:val="24"/>
          <w:szCs w:val="24"/>
          <w:lang w:val="kk-KZ"/>
        </w:rPr>
      </w:pPr>
      <w:r w:rsidRPr="000F2EC7">
        <w:rPr>
          <w:rFonts w:ascii="Times New Roman" w:eastAsiaTheme="minorEastAsia" w:hAnsi="Times New Roman" w:cs="Times New Roman"/>
          <w:sz w:val="24"/>
          <w:szCs w:val="24"/>
          <w:lang w:val="kk-KZ"/>
        </w:rPr>
        <w:lastRenderedPageBreak/>
        <w:t xml:space="preserve">Барлық жиһаздарды ҚР, Қызылорда облысы, Шиелі ауданы, Бидайкөл ауылы, </w:t>
      </w:r>
      <w:r w:rsidRPr="000F2EC7">
        <w:rPr>
          <w:rFonts w:ascii="Times New Roman" w:hAnsi="Times New Roman" w:cs="Times New Roman"/>
          <w:sz w:val="24"/>
          <w:szCs w:val="24"/>
          <w:shd w:val="clear" w:color="auto" w:fill="FFFFFF"/>
          <w:lang w:val="kk-KZ"/>
        </w:rPr>
        <w:t>МУНАРБАЙ МЫРЗАЛИЕВ, 21</w:t>
      </w:r>
      <w:r w:rsidRPr="000F2EC7">
        <w:rPr>
          <w:rFonts w:ascii="Times New Roman" w:eastAsiaTheme="minorEastAsia" w:hAnsi="Times New Roman" w:cs="Times New Roman"/>
          <w:sz w:val="24"/>
          <w:szCs w:val="24"/>
          <w:lang w:val="kk-KZ"/>
        </w:rPr>
        <w:t xml:space="preserve">  №148 орта мектебі бойынша жеткізушінің қаражаты мен қаражаты есебінен жеткізу, жинау және орнату. Жиһазды жинауға және орнатуға арналған барлық шығын материалдары жеткізушінің есебінен.</w:t>
      </w:r>
    </w:p>
    <w:p w:rsidR="000E38F1" w:rsidRPr="006836E3" w:rsidRDefault="000E38F1" w:rsidP="000E38F1">
      <w:pPr>
        <w:pStyle w:val="HTML"/>
        <w:numPr>
          <w:ilvl w:val="0"/>
          <w:numId w:val="1"/>
        </w:numPr>
        <w:tabs>
          <w:tab w:val="clear" w:pos="916"/>
          <w:tab w:val="left" w:pos="0"/>
        </w:tabs>
        <w:ind w:left="203" w:hanging="203"/>
        <w:jc w:val="both"/>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Жиһаз жаңа және қаптамада, бұрын пайдаланылмаған.</w:t>
      </w:r>
    </w:p>
    <w:p w:rsidR="000E38F1" w:rsidRPr="00971140" w:rsidRDefault="000E38F1" w:rsidP="000E38F1">
      <w:pPr>
        <w:pStyle w:val="HTML"/>
        <w:numPr>
          <w:ilvl w:val="0"/>
          <w:numId w:val="1"/>
        </w:numPr>
        <w:ind w:left="203" w:hanging="203"/>
        <w:jc w:val="both"/>
        <w:rPr>
          <w:rFonts w:ascii="Times New Roman" w:eastAsiaTheme="minorEastAsia" w:hAnsi="Times New Roman" w:cs="Times New Roman"/>
          <w:sz w:val="24"/>
          <w:szCs w:val="24"/>
          <w:lang w:val="kk-KZ"/>
        </w:rPr>
      </w:pPr>
      <w:r w:rsidRPr="006836E3">
        <w:rPr>
          <w:rFonts w:ascii="Times New Roman" w:eastAsiaTheme="minorEastAsia" w:hAnsi="Times New Roman" w:cs="Times New Roman"/>
          <w:sz w:val="24"/>
          <w:szCs w:val="24"/>
          <w:lang w:val="kk-KZ"/>
        </w:rPr>
        <w:t xml:space="preserve">Барлық басқа бөлшектер көрсетілмеген, өткізіп алынған бөлшектер тапсырыс берушімен келісіледі, ал алдын ала эскиздік жоба дайындау </w:t>
      </w:r>
      <w:r w:rsidRPr="00971140">
        <w:rPr>
          <w:rFonts w:ascii="Times New Roman" w:eastAsiaTheme="minorEastAsia" w:hAnsi="Times New Roman" w:cs="Times New Roman"/>
          <w:sz w:val="24"/>
          <w:szCs w:val="24"/>
          <w:lang w:val="kk-KZ"/>
        </w:rPr>
        <w:t>алдында келісілуі керек.</w:t>
      </w:r>
    </w:p>
    <w:p w:rsidR="000E38F1" w:rsidRPr="00971140" w:rsidRDefault="000E38F1" w:rsidP="000E38F1">
      <w:pPr>
        <w:pStyle w:val="HTML"/>
        <w:ind w:left="203" w:hanging="203"/>
        <w:jc w:val="both"/>
        <w:rPr>
          <w:rFonts w:ascii="Times New Roman" w:eastAsiaTheme="minorEastAsia" w:hAnsi="Times New Roman" w:cs="Times New Roman"/>
          <w:sz w:val="24"/>
          <w:szCs w:val="24"/>
          <w:lang w:val="kk-KZ"/>
        </w:rPr>
      </w:pPr>
      <w:r w:rsidRPr="00971140">
        <w:rPr>
          <w:rFonts w:ascii="Times New Roman" w:eastAsiaTheme="minorEastAsia" w:hAnsi="Times New Roman" w:cs="Times New Roman"/>
          <w:sz w:val="24"/>
          <w:szCs w:val="24"/>
          <w:lang w:val="kk-KZ"/>
        </w:rPr>
        <w:t>Тапсырыс берушінің өтініші бойынша жеткізу мерзімі 3 күнтізбелік күн ішінде.</w:t>
      </w:r>
    </w:p>
    <w:p w:rsidR="000E38F1" w:rsidRPr="00971140" w:rsidRDefault="000E38F1" w:rsidP="000E38F1">
      <w:pPr>
        <w:shd w:val="clear" w:color="auto" w:fill="FFFFFF"/>
        <w:spacing w:after="0" w:line="240" w:lineRule="auto"/>
        <w:jc w:val="both"/>
        <w:rPr>
          <w:rFonts w:ascii="Times New Roman" w:eastAsia="Times New Roman" w:hAnsi="Times New Roman" w:cs="Times New Roman"/>
          <w:color w:val="01011B"/>
          <w:sz w:val="24"/>
          <w:szCs w:val="24"/>
          <w:lang w:val="kk-KZ" w:eastAsia="ru-RU"/>
        </w:rPr>
      </w:pPr>
    </w:p>
    <w:p w:rsidR="000E38F1" w:rsidRPr="00971140" w:rsidRDefault="000E38F1" w:rsidP="000E38F1">
      <w:pPr>
        <w:spacing w:line="240" w:lineRule="auto"/>
        <w:contextualSpacing/>
        <w:jc w:val="both"/>
        <w:rPr>
          <w:rFonts w:ascii="Times New Roman" w:hAnsi="Times New Roman" w:cs="Times New Roman"/>
          <w:sz w:val="24"/>
          <w:szCs w:val="24"/>
          <w:lang w:val="kk-KZ"/>
        </w:rPr>
      </w:pPr>
    </w:p>
    <w:p w:rsidR="000E38F1" w:rsidRPr="00971140" w:rsidRDefault="000E38F1" w:rsidP="000E38F1">
      <w:pPr>
        <w:spacing w:line="240" w:lineRule="auto"/>
        <w:contextualSpacing/>
        <w:jc w:val="both"/>
        <w:rPr>
          <w:rFonts w:ascii="Times New Roman" w:hAnsi="Times New Roman" w:cs="Times New Roman"/>
          <w:b/>
          <w:sz w:val="24"/>
          <w:szCs w:val="24"/>
          <w:lang w:val="kk-KZ"/>
        </w:rPr>
      </w:pPr>
      <w:r w:rsidRPr="00971140">
        <w:rPr>
          <w:rFonts w:ascii="Times New Roman" w:hAnsi="Times New Roman" w:cs="Times New Roman"/>
          <w:b/>
          <w:sz w:val="24"/>
          <w:szCs w:val="24"/>
          <w:lang w:val="kk-KZ"/>
        </w:rPr>
        <w:t>Жеткізушіге қосымша талаптар.</w:t>
      </w:r>
    </w:p>
    <w:p w:rsidR="000E38F1" w:rsidRPr="00971140" w:rsidRDefault="000E38F1" w:rsidP="000E38F1">
      <w:pPr>
        <w:spacing w:line="240" w:lineRule="auto"/>
        <w:contextualSpacing/>
        <w:jc w:val="both"/>
        <w:rPr>
          <w:rFonts w:ascii="Times New Roman" w:hAnsi="Times New Roman" w:cs="Times New Roman"/>
          <w:sz w:val="24"/>
          <w:szCs w:val="24"/>
          <w:lang w:val="kk-KZ"/>
        </w:rPr>
      </w:pPr>
      <w:r w:rsidRPr="00971140">
        <w:rPr>
          <w:rFonts w:ascii="Times New Roman" w:hAnsi="Times New Roman" w:cs="Times New Roman"/>
          <w:sz w:val="24"/>
          <w:szCs w:val="24"/>
          <w:lang w:val="kk-KZ"/>
        </w:rPr>
        <w:t xml:space="preserve"> Жеткізуші Тапсырыс берушінің материал, Өлшем, конфигурация және дизайн бойынша барлық талаптары мен ескертулерін ескеруі керек. Осыдан кейін жеткізуші материал мен аксессуарлардың үлгілерін ұсына отырып, үстелдің эскизін бекітуге ұсынады.</w:t>
      </w:r>
    </w:p>
    <w:p w:rsidR="000E38F1" w:rsidRPr="00971140" w:rsidRDefault="000E38F1" w:rsidP="000E38F1">
      <w:pPr>
        <w:spacing w:line="240" w:lineRule="auto"/>
        <w:contextualSpacing/>
        <w:jc w:val="both"/>
        <w:rPr>
          <w:rFonts w:ascii="Times New Roman" w:hAnsi="Times New Roman" w:cs="Times New Roman"/>
          <w:sz w:val="24"/>
          <w:szCs w:val="24"/>
          <w:lang w:val="kk-KZ"/>
        </w:rPr>
      </w:pPr>
      <w:r w:rsidRPr="00971140">
        <w:rPr>
          <w:rFonts w:ascii="Times New Roman" w:hAnsi="Times New Roman" w:cs="Times New Roman"/>
          <w:sz w:val="24"/>
          <w:szCs w:val="24"/>
          <w:lang w:val="kk-KZ"/>
        </w:rPr>
        <w:t>Өнім беруші өз қаражаты есебінен, Тапсырыс беруші тарапынан қандай да бір шығынсыз Тапсырыс берушінің орналасқан жеріне дейін жиналған түрде жеткізу қамтамасыз етуге міндетті.</w:t>
      </w:r>
    </w:p>
    <w:p w:rsidR="000E38F1" w:rsidRPr="00971140" w:rsidRDefault="000E38F1" w:rsidP="000E38F1">
      <w:pPr>
        <w:spacing w:line="240" w:lineRule="auto"/>
        <w:contextualSpacing/>
        <w:jc w:val="both"/>
        <w:rPr>
          <w:rFonts w:ascii="Times New Roman" w:hAnsi="Times New Roman" w:cs="Times New Roman"/>
          <w:sz w:val="24"/>
          <w:szCs w:val="24"/>
          <w:lang w:val="kk-KZ"/>
        </w:rPr>
      </w:pPr>
      <w:r w:rsidRPr="00971140">
        <w:rPr>
          <w:rFonts w:ascii="Times New Roman" w:hAnsi="Times New Roman" w:cs="Times New Roman"/>
          <w:sz w:val="24"/>
          <w:szCs w:val="24"/>
          <w:lang w:val="kk-KZ"/>
        </w:rPr>
        <w:t>Партаны қабылдағаннан кейін ақау анықталған жағдайда, жеткізуші барлық ақауларды өз есебінен жояды.</w:t>
      </w:r>
    </w:p>
    <w:p w:rsidR="000E38F1" w:rsidRPr="00971140" w:rsidRDefault="00320F30" w:rsidP="000E38F1">
      <w:pPr>
        <w:spacing w:line="240" w:lineRule="auto"/>
        <w:contextualSpacing/>
        <w:jc w:val="both"/>
        <w:rPr>
          <w:rFonts w:ascii="Times New Roman" w:hAnsi="Times New Roman" w:cs="Times New Roman"/>
          <w:sz w:val="24"/>
          <w:szCs w:val="24"/>
          <w:lang w:val="kk-KZ"/>
        </w:rPr>
      </w:pPr>
      <w:r w:rsidRPr="00971140">
        <w:rPr>
          <w:rFonts w:ascii="Times New Roman" w:hAnsi="Times New Roman" w:cs="Times New Roman"/>
          <w:sz w:val="24"/>
          <w:szCs w:val="24"/>
          <w:lang w:val="kk-KZ"/>
        </w:rPr>
        <w:t>Оқушыға арналған парта, орындықтарын</w:t>
      </w:r>
      <w:r w:rsidR="000E38F1" w:rsidRPr="00971140">
        <w:rPr>
          <w:rFonts w:ascii="Times New Roman" w:hAnsi="Times New Roman" w:cs="Times New Roman"/>
          <w:sz w:val="24"/>
          <w:szCs w:val="24"/>
          <w:lang w:val="kk-KZ"/>
        </w:rPr>
        <w:t xml:space="preserve"> құрастыру үшін барлық қажетті жабдықтар Өнім берушіден.</w:t>
      </w:r>
    </w:p>
    <w:p w:rsidR="000E38F1" w:rsidRPr="00971140" w:rsidRDefault="006E3E4F" w:rsidP="000E38F1">
      <w:pPr>
        <w:spacing w:line="240" w:lineRule="auto"/>
        <w:contextualSpacing/>
        <w:jc w:val="both"/>
        <w:rPr>
          <w:rFonts w:ascii="Times New Roman" w:hAnsi="Times New Roman" w:cs="Times New Roman"/>
          <w:sz w:val="24"/>
          <w:szCs w:val="24"/>
          <w:lang w:val="kk-KZ"/>
        </w:rPr>
      </w:pPr>
      <w:r w:rsidRPr="00971140">
        <w:rPr>
          <w:rFonts w:ascii="Times New Roman" w:hAnsi="Times New Roman" w:cs="Times New Roman"/>
          <w:sz w:val="24"/>
          <w:szCs w:val="24"/>
          <w:lang w:val="kk-KZ"/>
        </w:rPr>
        <w:t>Оқушыға арналған парта, орындықтарын</w:t>
      </w:r>
      <w:r w:rsidR="000E38F1" w:rsidRPr="00971140">
        <w:rPr>
          <w:rFonts w:ascii="Times New Roman" w:hAnsi="Times New Roman" w:cs="Times New Roman"/>
          <w:sz w:val="24"/>
          <w:szCs w:val="24"/>
          <w:lang w:val="kk-KZ"/>
        </w:rPr>
        <w:t xml:space="preserve"> жеткізу мерзімі шарт күшіне енген сәттен бастап </w:t>
      </w:r>
      <w:r w:rsidR="00C9255B">
        <w:rPr>
          <w:rFonts w:ascii="Times New Roman" w:hAnsi="Times New Roman" w:cs="Times New Roman"/>
          <w:sz w:val="24"/>
          <w:szCs w:val="24"/>
          <w:lang w:val="kk-KZ"/>
        </w:rPr>
        <w:t>15</w:t>
      </w:r>
      <w:r w:rsidR="000E38F1" w:rsidRPr="00971140">
        <w:rPr>
          <w:rFonts w:ascii="Times New Roman" w:hAnsi="Times New Roman" w:cs="Times New Roman"/>
          <w:sz w:val="24"/>
          <w:szCs w:val="24"/>
          <w:lang w:val="kk-KZ"/>
        </w:rPr>
        <w:t xml:space="preserve"> күнтізбелік күн ішінде.</w:t>
      </w:r>
    </w:p>
    <w:p w:rsidR="000E38F1" w:rsidRPr="006836E3" w:rsidRDefault="000E38F1" w:rsidP="000E38F1">
      <w:pPr>
        <w:spacing w:line="240" w:lineRule="auto"/>
        <w:contextualSpacing/>
        <w:jc w:val="both"/>
        <w:rPr>
          <w:rFonts w:ascii="Times New Roman" w:hAnsi="Times New Roman" w:cs="Times New Roman"/>
          <w:i/>
          <w:color w:val="FF0000"/>
          <w:sz w:val="24"/>
          <w:szCs w:val="24"/>
          <w:lang w:val="kk-KZ"/>
        </w:rPr>
      </w:pPr>
      <w:r w:rsidRPr="00971140">
        <w:rPr>
          <w:rFonts w:ascii="Times New Roman" w:hAnsi="Times New Roman" w:cs="Times New Roman"/>
          <w:b/>
          <w:i/>
          <w:color w:val="FF0000"/>
          <w:sz w:val="24"/>
          <w:szCs w:val="24"/>
          <w:lang w:val="kk-KZ"/>
        </w:rPr>
        <w:t xml:space="preserve">Тапсырыс беруші </w:t>
      </w:r>
      <w:r w:rsidR="00B02CF6">
        <w:rPr>
          <w:rFonts w:ascii="Times New Roman" w:hAnsi="Times New Roman" w:cs="Times New Roman"/>
          <w:b/>
          <w:i/>
          <w:color w:val="FF0000"/>
          <w:sz w:val="24"/>
          <w:szCs w:val="24"/>
          <w:lang w:val="kk-KZ"/>
        </w:rPr>
        <w:t>парта мен орындықтар</w:t>
      </w:r>
      <w:r w:rsidRPr="00971140">
        <w:rPr>
          <w:rFonts w:ascii="Times New Roman" w:hAnsi="Times New Roman" w:cs="Times New Roman"/>
          <w:b/>
          <w:i/>
          <w:color w:val="FF0000"/>
          <w:sz w:val="24"/>
          <w:szCs w:val="24"/>
          <w:lang w:val="kk-KZ"/>
        </w:rPr>
        <w:t xml:space="preserve"> дизайны мен түс схемасына түзетулер енгізу құқығын өзіне қалдырады</w:t>
      </w:r>
      <w:r w:rsidRPr="00971140">
        <w:rPr>
          <w:rFonts w:ascii="Times New Roman" w:hAnsi="Times New Roman" w:cs="Times New Roman"/>
          <w:i/>
          <w:color w:val="FF0000"/>
          <w:sz w:val="24"/>
          <w:szCs w:val="24"/>
          <w:lang w:val="kk-KZ"/>
        </w:rPr>
        <w:t>.</w:t>
      </w: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9B5318" w:rsidRDefault="009B5318" w:rsidP="00CC5002">
      <w:pPr>
        <w:jc w:val="center"/>
        <w:rPr>
          <w:rFonts w:ascii="Times New Roman" w:hAnsi="Times New Roman" w:cs="Times New Roman"/>
          <w:b/>
          <w:sz w:val="24"/>
          <w:szCs w:val="24"/>
          <w:lang w:val="kk-KZ"/>
        </w:rPr>
      </w:pPr>
    </w:p>
    <w:p w:rsidR="009B5318" w:rsidRDefault="009B5318" w:rsidP="00CC5002">
      <w:pPr>
        <w:jc w:val="center"/>
        <w:rPr>
          <w:rFonts w:ascii="Times New Roman" w:hAnsi="Times New Roman" w:cs="Times New Roman"/>
          <w:b/>
          <w:sz w:val="24"/>
          <w:szCs w:val="24"/>
          <w:lang w:val="kk-KZ"/>
        </w:rPr>
      </w:pPr>
    </w:p>
    <w:p w:rsidR="009B5318" w:rsidRDefault="009B5318" w:rsidP="00CC5002">
      <w:pPr>
        <w:jc w:val="center"/>
        <w:rPr>
          <w:rFonts w:ascii="Times New Roman" w:hAnsi="Times New Roman" w:cs="Times New Roman"/>
          <w:b/>
          <w:sz w:val="24"/>
          <w:szCs w:val="24"/>
          <w:lang w:val="kk-KZ"/>
        </w:rPr>
      </w:pPr>
    </w:p>
    <w:p w:rsidR="009B5318" w:rsidRDefault="009B5318" w:rsidP="00CC5002">
      <w:pPr>
        <w:jc w:val="center"/>
        <w:rPr>
          <w:rFonts w:ascii="Times New Roman" w:hAnsi="Times New Roman" w:cs="Times New Roman"/>
          <w:b/>
          <w:sz w:val="24"/>
          <w:szCs w:val="24"/>
          <w:lang w:val="kk-KZ"/>
        </w:rPr>
      </w:pPr>
    </w:p>
    <w:p w:rsidR="007F2744" w:rsidRDefault="007F2744" w:rsidP="00CC5002">
      <w:pPr>
        <w:jc w:val="center"/>
        <w:rPr>
          <w:rFonts w:ascii="Times New Roman" w:hAnsi="Times New Roman" w:cs="Times New Roman"/>
          <w:b/>
          <w:sz w:val="24"/>
          <w:szCs w:val="24"/>
          <w:lang w:val="kk-KZ"/>
        </w:rPr>
      </w:pPr>
    </w:p>
    <w:p w:rsidR="00261ED8" w:rsidRPr="006836E3" w:rsidRDefault="00261ED8" w:rsidP="007F2744">
      <w:pPr>
        <w:jc w:val="center"/>
        <w:rPr>
          <w:rFonts w:ascii="Times New Roman" w:hAnsi="Times New Roman" w:cs="Times New Roman"/>
          <w:b/>
          <w:bCs/>
          <w:sz w:val="24"/>
          <w:szCs w:val="24"/>
        </w:rPr>
      </w:pPr>
      <w:r w:rsidRPr="006836E3">
        <w:rPr>
          <w:rFonts w:ascii="Times New Roman" w:hAnsi="Times New Roman" w:cs="Times New Roman"/>
          <w:b/>
          <w:bCs/>
          <w:sz w:val="24"/>
          <w:szCs w:val="24"/>
        </w:rPr>
        <w:lastRenderedPageBreak/>
        <w:t>Техническая спецификация</w:t>
      </w:r>
    </w:p>
    <w:p w:rsidR="00261ED8" w:rsidRDefault="00261ED8" w:rsidP="00261ED8">
      <w:pPr>
        <w:pStyle w:val="HTML"/>
        <w:jc w:val="center"/>
        <w:rPr>
          <w:rStyle w:val="y2iqfc"/>
          <w:rFonts w:ascii="Times New Roman" w:hAnsi="Times New Roman" w:cs="Times New Roman"/>
          <w:b/>
          <w:sz w:val="24"/>
          <w:szCs w:val="24"/>
          <w:lang w:val="kk-KZ"/>
        </w:rPr>
      </w:pPr>
      <w:r w:rsidRPr="006836E3">
        <w:rPr>
          <w:rStyle w:val="y2iqfc"/>
          <w:rFonts w:ascii="Times New Roman" w:hAnsi="Times New Roman" w:cs="Times New Roman"/>
          <w:b/>
          <w:sz w:val="24"/>
          <w:szCs w:val="24"/>
        </w:rPr>
        <w:t>Изготовление офисной мебели по эскизам заказчика</w:t>
      </w:r>
    </w:p>
    <w:p w:rsidR="0030744F" w:rsidRPr="0030744F" w:rsidRDefault="0030744F" w:rsidP="00261ED8">
      <w:pPr>
        <w:pStyle w:val="HTML"/>
        <w:jc w:val="center"/>
        <w:rPr>
          <w:rFonts w:ascii="Times New Roman" w:hAnsi="Times New Roman" w:cs="Times New Roman"/>
          <w:b/>
          <w:sz w:val="24"/>
          <w:szCs w:val="24"/>
          <w:lang w:val="kk-KZ"/>
        </w:rPr>
      </w:pPr>
    </w:p>
    <w:p w:rsidR="00261ED8" w:rsidRPr="006836E3" w:rsidRDefault="00261ED8" w:rsidP="00261ED8">
      <w:pPr>
        <w:pStyle w:val="HTML"/>
        <w:rPr>
          <w:rFonts w:ascii="Times New Roman" w:hAnsi="Times New Roman" w:cs="Times New Roman"/>
          <w:sz w:val="24"/>
          <w:szCs w:val="24"/>
        </w:rPr>
      </w:pPr>
      <w:r w:rsidRPr="006836E3">
        <w:rPr>
          <w:rStyle w:val="y2iqfc"/>
          <w:rFonts w:ascii="Times New Roman" w:hAnsi="Times New Roman" w:cs="Times New Roman"/>
          <w:sz w:val="24"/>
          <w:szCs w:val="24"/>
        </w:rPr>
        <w:t>В стоимость работ входит проектирование, изготовление, доставка, разгрузка, сборка и монтаж мебели на объекте Заказчика. Работы по изготовлению мебели по техническому заданию Заказчика. Цветовая гамма и эскиз дизайна согласовываются с Заказчиком перед началом производства.Перед изготовлением необходимо согласовать с Заказчиком цветовой и дизайнерский эскиз. Работа должна выполняться строго в соответствии с чертежами и дизайном (согласованными с Заказчиком). Сборка изготовленной мебели должна осуществляться непосредственно на месте её установки, а также с соблюдением внутренних правил на территории Заказчика.</w:t>
      </w:r>
    </w:p>
    <w:p w:rsidR="000E68BA" w:rsidRPr="006836E3" w:rsidRDefault="000E68BA" w:rsidP="00261ED8">
      <w:pPr>
        <w:pStyle w:val="HTML"/>
        <w:rPr>
          <w:rFonts w:ascii="Times New Roman" w:hAnsi="Times New Roman" w:cs="Times New Roman"/>
          <w:color w:val="000000" w:themeColor="text1"/>
          <w:sz w:val="24"/>
          <w:szCs w:val="24"/>
          <w:lang w:val="kk-KZ"/>
        </w:rPr>
      </w:pPr>
    </w:p>
    <w:p w:rsidR="00261ED8" w:rsidRPr="006836E3" w:rsidRDefault="00261ED8" w:rsidP="00261ED8">
      <w:pPr>
        <w:pStyle w:val="HTML"/>
        <w:rPr>
          <w:rFonts w:ascii="Times New Roman" w:hAnsi="Times New Roman" w:cs="Times New Roman"/>
          <w:sz w:val="24"/>
          <w:szCs w:val="24"/>
        </w:rPr>
      </w:pPr>
      <w:r w:rsidRPr="006836E3">
        <w:rPr>
          <w:rStyle w:val="y2iqfc"/>
          <w:rFonts w:ascii="Times New Roman" w:hAnsi="Times New Roman" w:cs="Times New Roman"/>
          <w:sz w:val="24"/>
          <w:szCs w:val="24"/>
        </w:rPr>
        <w:t>1. Поставщик обязан в течение трех календарных дней со дня определения победителя государственной закупки способом запроса котировок предоставить образцы цветов для выбора, провести обмеры помещения, разработать проект расстановки мебели, а также определить точные размеры и конструкцию мебели по согласованию с заказчиком.</w:t>
      </w:r>
    </w:p>
    <w:p w:rsidR="00261ED8" w:rsidRPr="006836E3" w:rsidRDefault="00261ED8" w:rsidP="00261ED8">
      <w:pPr>
        <w:pStyle w:val="HTML"/>
        <w:rPr>
          <w:rFonts w:ascii="Times New Roman" w:hAnsi="Times New Roman" w:cs="Times New Roman"/>
          <w:sz w:val="24"/>
          <w:szCs w:val="24"/>
        </w:rPr>
      </w:pPr>
      <w:r w:rsidRPr="006836E3">
        <w:rPr>
          <w:rStyle w:val="y2iqfc"/>
          <w:rFonts w:ascii="Times New Roman" w:hAnsi="Times New Roman" w:cs="Times New Roman"/>
          <w:sz w:val="24"/>
          <w:szCs w:val="24"/>
        </w:rPr>
        <w:t>Предоставляет предварительные эскизы и визуальную презентацию с полной презентацией мебели. Выезд дизайнера и замеры за счёт Поставщика.</w:t>
      </w:r>
    </w:p>
    <w:p w:rsidR="00261ED8" w:rsidRPr="006836E3" w:rsidRDefault="00261ED8" w:rsidP="00261ED8">
      <w:pPr>
        <w:pStyle w:val="HTML"/>
        <w:rPr>
          <w:rFonts w:ascii="Times New Roman" w:hAnsi="Times New Roman" w:cs="Times New Roman"/>
          <w:sz w:val="24"/>
          <w:szCs w:val="24"/>
        </w:rPr>
      </w:pPr>
      <w:r w:rsidRPr="006836E3">
        <w:rPr>
          <w:rStyle w:val="y2iqfc"/>
          <w:rFonts w:ascii="Times New Roman" w:hAnsi="Times New Roman" w:cs="Times New Roman"/>
          <w:sz w:val="24"/>
          <w:szCs w:val="24"/>
        </w:rPr>
        <w:t>2. Перед началом работ Поставщик обязан согласовать с Заказчиком: цвет, размер, тип, дизайн готовой мебели (Эскизный проект). Поставщик обязан предоставить Заказчику Эскизы по всем направлениям: цвет, подбор материалов, фурнитура.</w:t>
      </w:r>
    </w:p>
    <w:p w:rsidR="003732A7" w:rsidRPr="006836E3" w:rsidRDefault="003732A7" w:rsidP="003732A7">
      <w:pPr>
        <w:pStyle w:val="HTML"/>
        <w:rPr>
          <w:rFonts w:ascii="Times New Roman" w:hAnsi="Times New Roman" w:cs="Times New Roman"/>
          <w:sz w:val="24"/>
          <w:szCs w:val="24"/>
        </w:rPr>
      </w:pPr>
      <w:r w:rsidRPr="006836E3">
        <w:rPr>
          <w:rStyle w:val="y2iqfc"/>
          <w:rFonts w:ascii="Times New Roman" w:hAnsi="Times New Roman" w:cs="Times New Roman"/>
          <w:sz w:val="24"/>
          <w:szCs w:val="24"/>
        </w:rPr>
        <w:t>Эскизы выполняются с точной детализацией всех элементов, а также соблюдением пропорций и размеров в масштабе. Все изделия должны быть выполнены в едином стиле. Должна быть возможность комбинирования цветовых решений мебели и материалов. Цветовая гамма, размеры согласовываются и утверждаются Заказчиком.</w:t>
      </w:r>
    </w:p>
    <w:p w:rsidR="003732A7" w:rsidRPr="006836E3" w:rsidRDefault="003732A7" w:rsidP="003732A7">
      <w:pPr>
        <w:pStyle w:val="HTML"/>
        <w:rPr>
          <w:rStyle w:val="y2iqfc"/>
          <w:rFonts w:ascii="Times New Roman" w:hAnsi="Times New Roman" w:cs="Times New Roman"/>
          <w:sz w:val="24"/>
          <w:szCs w:val="24"/>
        </w:rPr>
      </w:pPr>
      <w:r w:rsidRPr="006836E3">
        <w:rPr>
          <w:rStyle w:val="y2iqfc"/>
          <w:rFonts w:ascii="Times New Roman" w:hAnsi="Times New Roman" w:cs="Times New Roman"/>
          <w:sz w:val="24"/>
          <w:szCs w:val="24"/>
        </w:rPr>
        <w:t>Изготовленная мебель должна полностью соответствовать настоящему утвержденному эскизному проекту.</w:t>
      </w:r>
    </w:p>
    <w:p w:rsidR="003732A7" w:rsidRPr="006836E3" w:rsidRDefault="003732A7" w:rsidP="003732A7">
      <w:pPr>
        <w:pStyle w:val="HTML"/>
        <w:rPr>
          <w:rStyle w:val="y2iqfc"/>
          <w:rFonts w:ascii="Times New Roman" w:hAnsi="Times New Roman" w:cs="Times New Roman"/>
          <w:sz w:val="24"/>
          <w:szCs w:val="24"/>
        </w:rPr>
      </w:pPr>
      <w:r w:rsidRPr="006836E3">
        <w:rPr>
          <w:rStyle w:val="y2iqfc"/>
          <w:rFonts w:ascii="Times New Roman" w:hAnsi="Times New Roman" w:cs="Times New Roman"/>
          <w:sz w:val="24"/>
          <w:szCs w:val="24"/>
        </w:rPr>
        <w:t>3. Поставщик самостоятельно оплачивает все расходы, связанные с приобретением материалов, необходимых для выполнения работ.</w:t>
      </w:r>
    </w:p>
    <w:p w:rsidR="003732A7" w:rsidRPr="006836E3" w:rsidRDefault="003732A7" w:rsidP="003732A7">
      <w:pPr>
        <w:pStyle w:val="HTML"/>
        <w:rPr>
          <w:rFonts w:ascii="Times New Roman" w:hAnsi="Times New Roman" w:cs="Times New Roman"/>
          <w:sz w:val="24"/>
          <w:szCs w:val="24"/>
        </w:rPr>
      </w:pPr>
      <w:r w:rsidRPr="006836E3">
        <w:rPr>
          <w:rStyle w:val="y2iqfc"/>
          <w:rFonts w:ascii="Times New Roman" w:hAnsi="Times New Roman" w:cs="Times New Roman"/>
          <w:sz w:val="24"/>
          <w:szCs w:val="24"/>
        </w:rPr>
        <w:t>4. Заказчик имеет право получать информацию о выполненных работах и ​​предъявлять замечания в случае обнаружения недостатков.</w:t>
      </w:r>
    </w:p>
    <w:p w:rsidR="003732A7" w:rsidRPr="006836E3" w:rsidRDefault="003732A7" w:rsidP="003732A7">
      <w:pPr>
        <w:pStyle w:val="HTML"/>
        <w:rPr>
          <w:rStyle w:val="y2iqfc"/>
          <w:rFonts w:ascii="Times New Roman" w:hAnsi="Times New Roman" w:cs="Times New Roman"/>
          <w:sz w:val="24"/>
          <w:szCs w:val="24"/>
        </w:rPr>
      </w:pPr>
      <w:r w:rsidRPr="006836E3">
        <w:rPr>
          <w:rStyle w:val="y2iqfc"/>
          <w:rFonts w:ascii="Times New Roman" w:hAnsi="Times New Roman" w:cs="Times New Roman"/>
          <w:sz w:val="24"/>
          <w:szCs w:val="24"/>
        </w:rPr>
        <w:t>5. Оплата 100% по факту выполнения работ, после подписания акта выполненных работ.</w:t>
      </w:r>
    </w:p>
    <w:p w:rsidR="00261ED8" w:rsidRPr="006836E3" w:rsidRDefault="003732A7" w:rsidP="00261ED8">
      <w:pPr>
        <w:pStyle w:val="HTML"/>
        <w:rPr>
          <w:rStyle w:val="y2iqfc"/>
          <w:rFonts w:ascii="Times New Roman" w:hAnsi="Times New Roman" w:cs="Times New Roman"/>
          <w:sz w:val="24"/>
          <w:szCs w:val="24"/>
          <w:lang w:val="kk-KZ"/>
        </w:rPr>
      </w:pPr>
      <w:r w:rsidRPr="007D558F">
        <w:rPr>
          <w:rStyle w:val="y2iqfc"/>
          <w:rFonts w:ascii="Times New Roman" w:hAnsi="Times New Roman" w:cs="Times New Roman"/>
          <w:sz w:val="24"/>
          <w:szCs w:val="24"/>
        </w:rPr>
        <w:t>6.</w:t>
      </w:r>
      <w:r w:rsidRPr="006836E3">
        <w:rPr>
          <w:rStyle w:val="y2iqfc"/>
          <w:rFonts w:ascii="Times New Roman" w:hAnsi="Times New Roman" w:cs="Times New Roman"/>
          <w:sz w:val="24"/>
          <w:szCs w:val="24"/>
        </w:rPr>
        <w:t xml:space="preserve"> Доставка, сборка и установка всей мебели за счет Поставщика по адресу: </w:t>
      </w:r>
      <w:proofErr w:type="spellStart"/>
      <w:r w:rsidRPr="006836E3">
        <w:rPr>
          <w:rStyle w:val="y2iqfc"/>
          <w:rFonts w:ascii="Times New Roman" w:hAnsi="Times New Roman" w:cs="Times New Roman"/>
          <w:sz w:val="24"/>
          <w:szCs w:val="24"/>
        </w:rPr>
        <w:t>Кызылординская</w:t>
      </w:r>
      <w:proofErr w:type="spellEnd"/>
      <w:r w:rsidRPr="006836E3">
        <w:rPr>
          <w:rStyle w:val="y2iqfc"/>
          <w:rFonts w:ascii="Times New Roman" w:hAnsi="Times New Roman" w:cs="Times New Roman"/>
          <w:sz w:val="24"/>
          <w:szCs w:val="24"/>
        </w:rPr>
        <w:t xml:space="preserve"> область, </w:t>
      </w:r>
      <w:proofErr w:type="spellStart"/>
      <w:r w:rsidRPr="006836E3">
        <w:rPr>
          <w:rStyle w:val="y2iqfc"/>
          <w:rFonts w:ascii="Times New Roman" w:hAnsi="Times New Roman" w:cs="Times New Roman"/>
          <w:sz w:val="24"/>
          <w:szCs w:val="24"/>
        </w:rPr>
        <w:t>Шиелийский</w:t>
      </w:r>
      <w:proofErr w:type="spellEnd"/>
      <w:r w:rsidRPr="006836E3">
        <w:rPr>
          <w:rStyle w:val="y2iqfc"/>
          <w:rFonts w:ascii="Times New Roman" w:hAnsi="Times New Roman" w:cs="Times New Roman"/>
          <w:sz w:val="24"/>
          <w:szCs w:val="24"/>
        </w:rPr>
        <w:t xml:space="preserve"> район, с. </w:t>
      </w:r>
      <w:proofErr w:type="spellStart"/>
      <w:proofErr w:type="gramStart"/>
      <w:r w:rsidRPr="006836E3">
        <w:rPr>
          <w:rStyle w:val="y2iqfc"/>
          <w:rFonts w:ascii="Times New Roman" w:hAnsi="Times New Roman" w:cs="Times New Roman"/>
          <w:sz w:val="24"/>
          <w:szCs w:val="24"/>
        </w:rPr>
        <w:t>Бидайкол</w:t>
      </w:r>
      <w:proofErr w:type="spellEnd"/>
      <w:r w:rsidRPr="006836E3">
        <w:rPr>
          <w:rStyle w:val="y2iqfc"/>
          <w:rFonts w:ascii="Times New Roman" w:hAnsi="Times New Roman" w:cs="Times New Roman"/>
          <w:sz w:val="24"/>
          <w:szCs w:val="24"/>
        </w:rPr>
        <w:t>,  средняя</w:t>
      </w:r>
      <w:proofErr w:type="gramEnd"/>
      <w:r w:rsidRPr="006836E3">
        <w:rPr>
          <w:rStyle w:val="y2iqfc"/>
          <w:rFonts w:ascii="Times New Roman" w:hAnsi="Times New Roman" w:cs="Times New Roman"/>
          <w:sz w:val="24"/>
          <w:szCs w:val="24"/>
        </w:rPr>
        <w:t xml:space="preserve"> школа № 148,</w:t>
      </w:r>
      <w:r w:rsidRPr="006836E3">
        <w:rPr>
          <w:rStyle w:val="y2iqfc"/>
          <w:rFonts w:ascii="Times New Roman" w:hAnsi="Times New Roman" w:cs="Times New Roman"/>
          <w:sz w:val="24"/>
          <w:szCs w:val="24"/>
          <w:lang w:val="kk-KZ"/>
        </w:rPr>
        <w:t>ул</w:t>
      </w:r>
      <w:r w:rsidRPr="006836E3">
        <w:rPr>
          <w:rStyle w:val="y2iqfc"/>
          <w:rFonts w:ascii="Times New Roman" w:hAnsi="Times New Roman" w:cs="Times New Roman"/>
          <w:sz w:val="24"/>
          <w:szCs w:val="24"/>
        </w:rPr>
        <w:t xml:space="preserve"> МУНАРБАЙ МЫРЗАЛИЕВ</w:t>
      </w:r>
      <w:r w:rsidRPr="006836E3">
        <w:rPr>
          <w:rStyle w:val="y2iqfc"/>
          <w:rFonts w:ascii="Times New Roman" w:hAnsi="Times New Roman" w:cs="Times New Roman"/>
          <w:sz w:val="24"/>
          <w:szCs w:val="24"/>
          <w:lang w:val="kk-KZ"/>
        </w:rPr>
        <w:t xml:space="preserve"> 21.</w:t>
      </w:r>
    </w:p>
    <w:p w:rsidR="00C36878" w:rsidRPr="006836E3" w:rsidRDefault="00C36878" w:rsidP="00C36878">
      <w:pPr>
        <w:pStyle w:val="HTML"/>
        <w:rPr>
          <w:rStyle w:val="y2iqfc"/>
          <w:rFonts w:ascii="Times New Roman" w:hAnsi="Times New Roman" w:cs="Times New Roman"/>
          <w:sz w:val="24"/>
          <w:szCs w:val="24"/>
        </w:rPr>
      </w:pPr>
      <w:r w:rsidRPr="006836E3">
        <w:rPr>
          <w:rStyle w:val="y2iqfc"/>
          <w:rFonts w:ascii="Times New Roman" w:hAnsi="Times New Roman" w:cs="Times New Roman"/>
          <w:sz w:val="24"/>
          <w:szCs w:val="24"/>
        </w:rPr>
        <w:t>7. Мебель новая, в упаковке, не использовалась.</w:t>
      </w:r>
    </w:p>
    <w:p w:rsidR="00C36878" w:rsidRPr="006836E3" w:rsidRDefault="00C36878" w:rsidP="00C36878">
      <w:pPr>
        <w:pStyle w:val="HTML"/>
        <w:rPr>
          <w:rStyle w:val="y2iqfc"/>
          <w:rFonts w:ascii="Times New Roman" w:hAnsi="Times New Roman" w:cs="Times New Roman"/>
          <w:sz w:val="24"/>
          <w:szCs w:val="24"/>
        </w:rPr>
      </w:pPr>
      <w:r w:rsidRPr="006836E3">
        <w:rPr>
          <w:rStyle w:val="y2iqfc"/>
          <w:rFonts w:ascii="Times New Roman" w:hAnsi="Times New Roman" w:cs="Times New Roman"/>
          <w:sz w:val="24"/>
          <w:szCs w:val="24"/>
        </w:rPr>
        <w:t>8. Все остальные неуказанные детали и недостающие детали согласовываются с заказчиком до подготовки предварительного эскизного проекта.</w:t>
      </w:r>
    </w:p>
    <w:p w:rsidR="00C36878" w:rsidRPr="006836E3" w:rsidRDefault="00C36878" w:rsidP="00C36878">
      <w:pPr>
        <w:pStyle w:val="HTML"/>
        <w:rPr>
          <w:rFonts w:ascii="Times New Roman" w:hAnsi="Times New Roman" w:cs="Times New Roman"/>
          <w:sz w:val="24"/>
          <w:szCs w:val="24"/>
        </w:rPr>
      </w:pPr>
      <w:r w:rsidRPr="006836E3">
        <w:rPr>
          <w:rStyle w:val="y2iqfc"/>
          <w:rFonts w:ascii="Times New Roman" w:hAnsi="Times New Roman" w:cs="Times New Roman"/>
          <w:sz w:val="24"/>
          <w:szCs w:val="24"/>
        </w:rPr>
        <w:t>По желанию заказчика срок поставки составляет 3 календарных дня.</w:t>
      </w:r>
    </w:p>
    <w:p w:rsidR="00C36878" w:rsidRPr="006836E3" w:rsidRDefault="00C36878" w:rsidP="00C36878">
      <w:pPr>
        <w:pStyle w:val="HTML"/>
        <w:rPr>
          <w:rStyle w:val="y2iqfc"/>
          <w:rFonts w:ascii="Times New Roman" w:hAnsi="Times New Roman" w:cs="Times New Roman"/>
          <w:sz w:val="24"/>
          <w:szCs w:val="24"/>
        </w:rPr>
      </w:pPr>
      <w:r w:rsidRPr="006836E3">
        <w:rPr>
          <w:rStyle w:val="y2iqfc"/>
          <w:rFonts w:ascii="Times New Roman" w:hAnsi="Times New Roman" w:cs="Times New Roman"/>
          <w:sz w:val="24"/>
          <w:szCs w:val="24"/>
        </w:rPr>
        <w:t>Дополнительные требования к Поставщику.</w:t>
      </w:r>
    </w:p>
    <w:p w:rsidR="00C36878" w:rsidRPr="003039CB" w:rsidRDefault="00C36878" w:rsidP="00C36878">
      <w:pPr>
        <w:pStyle w:val="HTML"/>
        <w:rPr>
          <w:rFonts w:ascii="Times New Roman" w:hAnsi="Times New Roman" w:cs="Times New Roman"/>
          <w:sz w:val="24"/>
          <w:szCs w:val="24"/>
        </w:rPr>
      </w:pPr>
      <w:r w:rsidRPr="006836E3">
        <w:rPr>
          <w:rStyle w:val="y2iqfc"/>
          <w:rFonts w:ascii="Times New Roman" w:hAnsi="Times New Roman" w:cs="Times New Roman"/>
          <w:sz w:val="24"/>
          <w:szCs w:val="24"/>
        </w:rPr>
        <w:t>Поставщик обязан учесть все требования и замечания Заказчика относительно материала, размеров, конфигурации и дизайна. После этого Поставщик должен предост</w:t>
      </w:r>
      <w:r w:rsidR="00320F30">
        <w:rPr>
          <w:rStyle w:val="y2iqfc"/>
          <w:rFonts w:ascii="Times New Roman" w:hAnsi="Times New Roman" w:cs="Times New Roman"/>
          <w:sz w:val="24"/>
          <w:szCs w:val="24"/>
        </w:rPr>
        <w:t xml:space="preserve">авить на утверждение </w:t>
      </w:r>
      <w:r w:rsidR="00320F30" w:rsidRPr="003039CB">
        <w:rPr>
          <w:rStyle w:val="y2iqfc"/>
          <w:rFonts w:ascii="Times New Roman" w:hAnsi="Times New Roman" w:cs="Times New Roman"/>
          <w:sz w:val="24"/>
          <w:szCs w:val="24"/>
        </w:rPr>
        <w:t>эскиз парты</w:t>
      </w:r>
      <w:r w:rsidRPr="003039CB">
        <w:rPr>
          <w:rStyle w:val="y2iqfc"/>
          <w:rFonts w:ascii="Times New Roman" w:hAnsi="Times New Roman" w:cs="Times New Roman"/>
          <w:sz w:val="24"/>
          <w:szCs w:val="24"/>
        </w:rPr>
        <w:t xml:space="preserve"> с образцами материала и комплектующих.</w:t>
      </w:r>
    </w:p>
    <w:p w:rsidR="00C36878" w:rsidRPr="003039CB" w:rsidRDefault="00C36878" w:rsidP="00C36878">
      <w:pPr>
        <w:pStyle w:val="HTML"/>
        <w:rPr>
          <w:rFonts w:ascii="Times New Roman" w:hAnsi="Times New Roman" w:cs="Times New Roman"/>
          <w:sz w:val="24"/>
          <w:szCs w:val="24"/>
        </w:rPr>
      </w:pPr>
      <w:r w:rsidRPr="003039CB">
        <w:rPr>
          <w:rStyle w:val="y2iqfc"/>
          <w:rFonts w:ascii="Times New Roman" w:hAnsi="Times New Roman" w:cs="Times New Roman"/>
          <w:sz w:val="24"/>
          <w:szCs w:val="24"/>
        </w:rPr>
        <w:t xml:space="preserve">Поставщик обязуется за свой счет и без каких-либо затрат со стороны Заказчика обеспечить доставку </w:t>
      </w:r>
      <w:r w:rsidR="00FD6CD1" w:rsidRPr="003039CB">
        <w:rPr>
          <w:rStyle w:val="y2iqfc"/>
          <w:rFonts w:ascii="Times New Roman" w:hAnsi="Times New Roman" w:cs="Times New Roman"/>
          <w:sz w:val="24"/>
          <w:szCs w:val="24"/>
        </w:rPr>
        <w:t xml:space="preserve">ученические парты со стульями </w:t>
      </w:r>
      <w:r w:rsidRPr="003039CB">
        <w:rPr>
          <w:rStyle w:val="y2iqfc"/>
          <w:rFonts w:ascii="Times New Roman" w:hAnsi="Times New Roman" w:cs="Times New Roman"/>
          <w:sz w:val="24"/>
          <w:szCs w:val="24"/>
        </w:rPr>
        <w:t>в собранном виде на место нахождения Заказчика.</w:t>
      </w:r>
    </w:p>
    <w:p w:rsidR="00C36878" w:rsidRPr="003039CB" w:rsidRDefault="00C36878" w:rsidP="00C36878">
      <w:pPr>
        <w:pStyle w:val="HTML"/>
        <w:rPr>
          <w:rStyle w:val="y2iqfc"/>
          <w:rFonts w:ascii="Times New Roman" w:hAnsi="Times New Roman" w:cs="Times New Roman"/>
          <w:sz w:val="24"/>
          <w:szCs w:val="24"/>
        </w:rPr>
      </w:pPr>
      <w:r w:rsidRPr="003039CB">
        <w:rPr>
          <w:rStyle w:val="y2iqfc"/>
          <w:rFonts w:ascii="Times New Roman" w:hAnsi="Times New Roman" w:cs="Times New Roman"/>
          <w:sz w:val="24"/>
          <w:szCs w:val="24"/>
        </w:rPr>
        <w:t xml:space="preserve">В случае обнаружения дефекта после приёмки </w:t>
      </w:r>
      <w:r w:rsidR="00FD6CD1" w:rsidRPr="003039CB">
        <w:rPr>
          <w:rStyle w:val="y2iqfc"/>
          <w:rFonts w:ascii="Times New Roman" w:hAnsi="Times New Roman" w:cs="Times New Roman"/>
          <w:sz w:val="24"/>
          <w:szCs w:val="24"/>
        </w:rPr>
        <w:t>ученические парты</w:t>
      </w:r>
      <w:r w:rsidR="00320F30" w:rsidRPr="003039CB">
        <w:rPr>
          <w:rStyle w:val="y2iqfc"/>
          <w:rFonts w:ascii="Times New Roman" w:hAnsi="Times New Roman" w:cs="Times New Roman"/>
          <w:sz w:val="24"/>
          <w:szCs w:val="24"/>
        </w:rPr>
        <w:t xml:space="preserve"> со стульями</w:t>
      </w:r>
      <w:r w:rsidRPr="003039CB">
        <w:rPr>
          <w:rStyle w:val="y2iqfc"/>
          <w:rFonts w:ascii="Times New Roman" w:hAnsi="Times New Roman" w:cs="Times New Roman"/>
          <w:sz w:val="24"/>
          <w:szCs w:val="24"/>
        </w:rPr>
        <w:t>, поставщик обязуется устранить его за свой счёт.</w:t>
      </w:r>
    </w:p>
    <w:p w:rsidR="006836E3" w:rsidRPr="003039CB" w:rsidRDefault="006836E3" w:rsidP="00F86BD9">
      <w:pPr>
        <w:pStyle w:val="HTML"/>
        <w:shd w:val="clear" w:color="auto" w:fill="F8F9FA"/>
        <w:rPr>
          <w:rFonts w:ascii="Times New Roman" w:hAnsi="Times New Roman" w:cs="Times New Roman"/>
          <w:color w:val="000000" w:themeColor="text1"/>
          <w:sz w:val="24"/>
          <w:szCs w:val="24"/>
        </w:rPr>
      </w:pPr>
      <w:r w:rsidRPr="003039CB">
        <w:rPr>
          <w:rStyle w:val="y2iqfc"/>
          <w:rFonts w:ascii="Times New Roman" w:hAnsi="Times New Roman" w:cs="Times New Roman"/>
          <w:color w:val="000000" w:themeColor="text1"/>
          <w:sz w:val="24"/>
          <w:szCs w:val="24"/>
        </w:rPr>
        <w:t xml:space="preserve">Все необходимое оборудование для сборки </w:t>
      </w:r>
      <w:proofErr w:type="gramStart"/>
      <w:r w:rsidR="00320F30" w:rsidRPr="003039CB">
        <w:rPr>
          <w:rStyle w:val="y2iqfc"/>
          <w:rFonts w:ascii="Times New Roman" w:hAnsi="Times New Roman" w:cs="Times New Roman"/>
          <w:color w:val="000000" w:themeColor="text1"/>
          <w:sz w:val="24"/>
          <w:szCs w:val="24"/>
        </w:rPr>
        <w:t>ученической  парты</w:t>
      </w:r>
      <w:proofErr w:type="gramEnd"/>
      <w:r w:rsidR="00320F30" w:rsidRPr="003039CB">
        <w:rPr>
          <w:rStyle w:val="y2iqfc"/>
          <w:rFonts w:ascii="Times New Roman" w:hAnsi="Times New Roman" w:cs="Times New Roman"/>
          <w:color w:val="000000" w:themeColor="text1"/>
          <w:sz w:val="24"/>
          <w:szCs w:val="24"/>
        </w:rPr>
        <w:t xml:space="preserve"> со стульями</w:t>
      </w:r>
      <w:r w:rsidRPr="003039CB">
        <w:rPr>
          <w:rStyle w:val="y2iqfc"/>
          <w:rFonts w:ascii="Times New Roman" w:hAnsi="Times New Roman" w:cs="Times New Roman"/>
          <w:color w:val="000000" w:themeColor="text1"/>
          <w:sz w:val="24"/>
          <w:szCs w:val="24"/>
        </w:rPr>
        <w:t xml:space="preserve"> предоставляется производителем.</w:t>
      </w:r>
    </w:p>
    <w:p w:rsidR="00C36878" w:rsidRPr="003039CB" w:rsidRDefault="00C36878" w:rsidP="00C36878">
      <w:pPr>
        <w:pStyle w:val="HTML"/>
        <w:rPr>
          <w:rFonts w:ascii="Times New Roman" w:hAnsi="Times New Roman" w:cs="Times New Roman"/>
          <w:sz w:val="24"/>
          <w:szCs w:val="24"/>
        </w:rPr>
      </w:pPr>
      <w:r w:rsidRPr="003039CB">
        <w:rPr>
          <w:rStyle w:val="y2iqfc"/>
          <w:rFonts w:ascii="Times New Roman" w:hAnsi="Times New Roman" w:cs="Times New Roman"/>
          <w:sz w:val="24"/>
          <w:szCs w:val="24"/>
        </w:rPr>
        <w:t>Срок поставки</w:t>
      </w:r>
      <w:r w:rsidR="00320F30" w:rsidRPr="003039CB">
        <w:t xml:space="preserve"> </w:t>
      </w:r>
      <w:r w:rsidR="0034350C" w:rsidRPr="003039CB">
        <w:rPr>
          <w:rStyle w:val="y2iqfc"/>
          <w:rFonts w:ascii="Times New Roman" w:hAnsi="Times New Roman" w:cs="Times New Roman"/>
          <w:sz w:val="24"/>
          <w:szCs w:val="24"/>
        </w:rPr>
        <w:t xml:space="preserve">ученические парты со стульями </w:t>
      </w:r>
      <w:r w:rsidRPr="003039CB">
        <w:rPr>
          <w:rStyle w:val="y2iqfc"/>
          <w:rFonts w:ascii="Times New Roman" w:hAnsi="Times New Roman" w:cs="Times New Roman"/>
          <w:sz w:val="24"/>
          <w:szCs w:val="24"/>
        </w:rPr>
        <w:t xml:space="preserve">– в течение </w:t>
      </w:r>
      <w:r w:rsidR="00C9255B">
        <w:rPr>
          <w:rStyle w:val="y2iqfc"/>
          <w:rFonts w:ascii="Times New Roman" w:hAnsi="Times New Roman" w:cs="Times New Roman"/>
          <w:sz w:val="24"/>
          <w:szCs w:val="24"/>
          <w:lang w:val="kk-KZ"/>
        </w:rPr>
        <w:t>15</w:t>
      </w:r>
      <w:bookmarkStart w:id="0" w:name="_GoBack"/>
      <w:bookmarkEnd w:id="0"/>
      <w:r w:rsidRPr="003039CB">
        <w:rPr>
          <w:rStyle w:val="y2iqfc"/>
          <w:rFonts w:ascii="Times New Roman" w:hAnsi="Times New Roman" w:cs="Times New Roman"/>
          <w:sz w:val="24"/>
          <w:szCs w:val="24"/>
        </w:rPr>
        <w:t xml:space="preserve"> календарных дней с даты вступления договора в силу.</w:t>
      </w:r>
    </w:p>
    <w:p w:rsidR="00C36878" w:rsidRPr="006836E3" w:rsidRDefault="00C36878" w:rsidP="00C36878">
      <w:pPr>
        <w:pStyle w:val="HTML"/>
        <w:rPr>
          <w:rFonts w:ascii="Times New Roman" w:hAnsi="Times New Roman" w:cs="Times New Roman"/>
          <w:b/>
          <w:color w:val="FF0000"/>
          <w:sz w:val="24"/>
          <w:szCs w:val="24"/>
        </w:rPr>
      </w:pPr>
      <w:r w:rsidRPr="003039CB">
        <w:rPr>
          <w:rStyle w:val="y2iqfc"/>
          <w:rFonts w:ascii="Times New Roman" w:hAnsi="Times New Roman" w:cs="Times New Roman"/>
          <w:b/>
          <w:color w:val="FF0000"/>
          <w:sz w:val="24"/>
          <w:szCs w:val="24"/>
        </w:rPr>
        <w:t xml:space="preserve">Заказчик оставляет за собой право вносить коррективы в дизайн и цветовую гамму </w:t>
      </w:r>
      <w:r w:rsidR="0034350C" w:rsidRPr="003039CB">
        <w:rPr>
          <w:rStyle w:val="y2iqfc"/>
          <w:rFonts w:ascii="Times New Roman" w:hAnsi="Times New Roman" w:cs="Times New Roman"/>
          <w:b/>
          <w:color w:val="FF0000"/>
          <w:sz w:val="24"/>
          <w:szCs w:val="24"/>
        </w:rPr>
        <w:t>ученические</w:t>
      </w:r>
      <w:r w:rsidR="00320F30" w:rsidRPr="003039CB">
        <w:rPr>
          <w:rStyle w:val="y2iqfc"/>
          <w:rFonts w:ascii="Times New Roman" w:hAnsi="Times New Roman" w:cs="Times New Roman"/>
          <w:b/>
          <w:color w:val="FF0000"/>
          <w:sz w:val="24"/>
          <w:szCs w:val="24"/>
        </w:rPr>
        <w:t xml:space="preserve"> парты со стульями</w:t>
      </w:r>
      <w:r w:rsidRPr="003039CB">
        <w:rPr>
          <w:rStyle w:val="y2iqfc"/>
          <w:rFonts w:ascii="Times New Roman" w:hAnsi="Times New Roman" w:cs="Times New Roman"/>
          <w:b/>
          <w:color w:val="FF0000"/>
          <w:sz w:val="24"/>
          <w:szCs w:val="24"/>
        </w:rPr>
        <w:t>.</w:t>
      </w:r>
    </w:p>
    <w:p w:rsidR="00C36878" w:rsidRPr="006836E3" w:rsidRDefault="00C36878" w:rsidP="00261ED8">
      <w:pPr>
        <w:pStyle w:val="HTML"/>
        <w:rPr>
          <w:b/>
          <w:color w:val="FF0000"/>
          <w:sz w:val="24"/>
          <w:szCs w:val="24"/>
        </w:rPr>
      </w:pPr>
    </w:p>
    <w:sectPr w:rsidR="00C36878" w:rsidRPr="006836E3" w:rsidSect="006A02C2">
      <w:pgSz w:w="16838" w:h="11906" w:orient="landscape"/>
      <w:pgMar w:top="284" w:right="1134"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DC1509"/>
    <w:multiLevelType w:val="hybridMultilevel"/>
    <w:tmpl w:val="3E7209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C"/>
    <w:rsid w:val="00023CE8"/>
    <w:rsid w:val="00034737"/>
    <w:rsid w:val="000428AC"/>
    <w:rsid w:val="000544D2"/>
    <w:rsid w:val="0008608E"/>
    <w:rsid w:val="00086FFF"/>
    <w:rsid w:val="000B6FB6"/>
    <w:rsid w:val="000E38F1"/>
    <w:rsid w:val="000E68BA"/>
    <w:rsid w:val="000F1C7A"/>
    <w:rsid w:val="000F2EC7"/>
    <w:rsid w:val="001018EE"/>
    <w:rsid w:val="00123820"/>
    <w:rsid w:val="00125FD6"/>
    <w:rsid w:val="00132B8A"/>
    <w:rsid w:val="0013326E"/>
    <w:rsid w:val="00152A17"/>
    <w:rsid w:val="00154DD1"/>
    <w:rsid w:val="001639E3"/>
    <w:rsid w:val="00192B70"/>
    <w:rsid w:val="001C6008"/>
    <w:rsid w:val="001D5F3F"/>
    <w:rsid w:val="001F02D4"/>
    <w:rsid w:val="002531A9"/>
    <w:rsid w:val="00256761"/>
    <w:rsid w:val="00261ED8"/>
    <w:rsid w:val="002B0447"/>
    <w:rsid w:val="002D31B0"/>
    <w:rsid w:val="002E0E8E"/>
    <w:rsid w:val="003039CB"/>
    <w:rsid w:val="0030744F"/>
    <w:rsid w:val="00312203"/>
    <w:rsid w:val="00320F30"/>
    <w:rsid w:val="00326072"/>
    <w:rsid w:val="0034350C"/>
    <w:rsid w:val="0036713C"/>
    <w:rsid w:val="00373119"/>
    <w:rsid w:val="003732A7"/>
    <w:rsid w:val="00392C39"/>
    <w:rsid w:val="003B389B"/>
    <w:rsid w:val="00424022"/>
    <w:rsid w:val="00460400"/>
    <w:rsid w:val="004676DF"/>
    <w:rsid w:val="004A1167"/>
    <w:rsid w:val="004C0FE9"/>
    <w:rsid w:val="004E5E9E"/>
    <w:rsid w:val="004F1D8B"/>
    <w:rsid w:val="00502F5C"/>
    <w:rsid w:val="005126F2"/>
    <w:rsid w:val="00544B00"/>
    <w:rsid w:val="0055643F"/>
    <w:rsid w:val="00572643"/>
    <w:rsid w:val="00576775"/>
    <w:rsid w:val="00592A06"/>
    <w:rsid w:val="005C564A"/>
    <w:rsid w:val="005D266E"/>
    <w:rsid w:val="00603D3D"/>
    <w:rsid w:val="006241D1"/>
    <w:rsid w:val="00643C37"/>
    <w:rsid w:val="006773AF"/>
    <w:rsid w:val="006836E3"/>
    <w:rsid w:val="006975C0"/>
    <w:rsid w:val="006A02C2"/>
    <w:rsid w:val="006A38DB"/>
    <w:rsid w:val="006A3FFA"/>
    <w:rsid w:val="006D26EB"/>
    <w:rsid w:val="006E3E4F"/>
    <w:rsid w:val="00702178"/>
    <w:rsid w:val="0070718F"/>
    <w:rsid w:val="00717906"/>
    <w:rsid w:val="00736ABB"/>
    <w:rsid w:val="00754981"/>
    <w:rsid w:val="00762A06"/>
    <w:rsid w:val="007726D3"/>
    <w:rsid w:val="0078483F"/>
    <w:rsid w:val="0079499D"/>
    <w:rsid w:val="007A376A"/>
    <w:rsid w:val="007D558F"/>
    <w:rsid w:val="007F2744"/>
    <w:rsid w:val="00840B18"/>
    <w:rsid w:val="0084329A"/>
    <w:rsid w:val="0086467A"/>
    <w:rsid w:val="00871FF2"/>
    <w:rsid w:val="008E6B75"/>
    <w:rsid w:val="00903886"/>
    <w:rsid w:val="009162F2"/>
    <w:rsid w:val="009234D2"/>
    <w:rsid w:val="00956A4E"/>
    <w:rsid w:val="00971140"/>
    <w:rsid w:val="009A498D"/>
    <w:rsid w:val="009B5318"/>
    <w:rsid w:val="009F4806"/>
    <w:rsid w:val="00A01EDD"/>
    <w:rsid w:val="00A17FA4"/>
    <w:rsid w:val="00A20F4B"/>
    <w:rsid w:val="00A660EF"/>
    <w:rsid w:val="00A766F4"/>
    <w:rsid w:val="00A963A4"/>
    <w:rsid w:val="00AA4DB0"/>
    <w:rsid w:val="00AB577C"/>
    <w:rsid w:val="00AC71B0"/>
    <w:rsid w:val="00AF713F"/>
    <w:rsid w:val="00B02CF6"/>
    <w:rsid w:val="00B05D88"/>
    <w:rsid w:val="00B3215A"/>
    <w:rsid w:val="00B34F0D"/>
    <w:rsid w:val="00B36AD9"/>
    <w:rsid w:val="00B506F5"/>
    <w:rsid w:val="00B718EC"/>
    <w:rsid w:val="00B772FA"/>
    <w:rsid w:val="00B90C6D"/>
    <w:rsid w:val="00B93F7F"/>
    <w:rsid w:val="00BA4533"/>
    <w:rsid w:val="00BB7CB0"/>
    <w:rsid w:val="00BC167C"/>
    <w:rsid w:val="00BE2E7F"/>
    <w:rsid w:val="00C002E0"/>
    <w:rsid w:val="00C36878"/>
    <w:rsid w:val="00C410DB"/>
    <w:rsid w:val="00C7042C"/>
    <w:rsid w:val="00C74A66"/>
    <w:rsid w:val="00C9255B"/>
    <w:rsid w:val="00CB4D8C"/>
    <w:rsid w:val="00CC5002"/>
    <w:rsid w:val="00CC7FD7"/>
    <w:rsid w:val="00CE6EC0"/>
    <w:rsid w:val="00CF3509"/>
    <w:rsid w:val="00D000C6"/>
    <w:rsid w:val="00D011FC"/>
    <w:rsid w:val="00D22742"/>
    <w:rsid w:val="00D30115"/>
    <w:rsid w:val="00D935E4"/>
    <w:rsid w:val="00DB53FD"/>
    <w:rsid w:val="00DD3568"/>
    <w:rsid w:val="00E0216E"/>
    <w:rsid w:val="00E07810"/>
    <w:rsid w:val="00E21833"/>
    <w:rsid w:val="00E50FA1"/>
    <w:rsid w:val="00E61FB2"/>
    <w:rsid w:val="00E73AAB"/>
    <w:rsid w:val="00EA36E0"/>
    <w:rsid w:val="00EC7594"/>
    <w:rsid w:val="00ED24E3"/>
    <w:rsid w:val="00F80733"/>
    <w:rsid w:val="00F8094D"/>
    <w:rsid w:val="00F86BD9"/>
    <w:rsid w:val="00F9398B"/>
    <w:rsid w:val="00FA0824"/>
    <w:rsid w:val="00FC3B60"/>
    <w:rsid w:val="00FD4303"/>
    <w:rsid w:val="00FD6C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407369-F4CE-460D-8D76-CA618CFC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2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23CE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3CE8"/>
    <w:rPr>
      <w:rFonts w:ascii="Segoe UI" w:hAnsi="Segoe UI" w:cs="Segoe UI"/>
      <w:sz w:val="18"/>
      <w:szCs w:val="18"/>
    </w:rPr>
  </w:style>
  <w:style w:type="character" w:styleId="a6">
    <w:name w:val="Strong"/>
    <w:basedOn w:val="a0"/>
    <w:uiPriority w:val="22"/>
    <w:qFormat/>
    <w:rsid w:val="00CC5002"/>
    <w:rPr>
      <w:b/>
      <w:bCs/>
    </w:rPr>
  </w:style>
  <w:style w:type="paragraph" w:styleId="HTML">
    <w:name w:val="HTML Preformatted"/>
    <w:basedOn w:val="a"/>
    <w:link w:val="HTML0"/>
    <w:uiPriority w:val="99"/>
    <w:unhideWhenUsed/>
    <w:rsid w:val="00CC5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C5002"/>
    <w:rPr>
      <w:rFonts w:ascii="Courier New" w:eastAsia="Times New Roman" w:hAnsi="Courier New" w:cs="Courier New"/>
      <w:sz w:val="20"/>
      <w:szCs w:val="20"/>
      <w:lang w:eastAsia="ru-RU"/>
    </w:rPr>
  </w:style>
  <w:style w:type="character" w:customStyle="1" w:styleId="y2iqfc">
    <w:name w:val="y2iqfc"/>
    <w:basedOn w:val="a0"/>
    <w:rsid w:val="00CC5002"/>
  </w:style>
  <w:style w:type="paragraph" w:styleId="a7">
    <w:name w:val="No Spacing"/>
    <w:uiPriority w:val="1"/>
    <w:qFormat/>
    <w:rsid w:val="00CC5002"/>
    <w:pPr>
      <w:spacing w:after="0" w:line="240" w:lineRule="auto"/>
    </w:pPr>
    <w:rPr>
      <w:rFonts w:eastAsiaTheme="minorEastAsia"/>
      <w:lang w:eastAsia="ru-RU"/>
    </w:rPr>
  </w:style>
  <w:style w:type="paragraph" w:styleId="a8">
    <w:name w:val="List Paragraph"/>
    <w:basedOn w:val="a"/>
    <w:uiPriority w:val="34"/>
    <w:qFormat/>
    <w:rsid w:val="00DD3568"/>
    <w:pPr>
      <w:ind w:left="720"/>
      <w:contextualSpacing/>
    </w:pPr>
  </w:style>
  <w:style w:type="character" w:customStyle="1" w:styleId="anegp0gi0b9av8jahpyh">
    <w:name w:val="anegp0gi0b9av8jahpyh"/>
    <w:basedOn w:val="a0"/>
    <w:rsid w:val="00DD3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104280">
      <w:bodyDiv w:val="1"/>
      <w:marLeft w:val="0"/>
      <w:marRight w:val="0"/>
      <w:marTop w:val="0"/>
      <w:marBottom w:val="0"/>
      <w:divBdr>
        <w:top w:val="none" w:sz="0" w:space="0" w:color="auto"/>
        <w:left w:val="none" w:sz="0" w:space="0" w:color="auto"/>
        <w:bottom w:val="none" w:sz="0" w:space="0" w:color="auto"/>
        <w:right w:val="none" w:sz="0" w:space="0" w:color="auto"/>
      </w:divBdr>
    </w:div>
    <w:div w:id="553857414">
      <w:bodyDiv w:val="1"/>
      <w:marLeft w:val="0"/>
      <w:marRight w:val="0"/>
      <w:marTop w:val="0"/>
      <w:marBottom w:val="0"/>
      <w:divBdr>
        <w:top w:val="none" w:sz="0" w:space="0" w:color="auto"/>
        <w:left w:val="none" w:sz="0" w:space="0" w:color="auto"/>
        <w:bottom w:val="none" w:sz="0" w:space="0" w:color="auto"/>
        <w:right w:val="none" w:sz="0" w:space="0" w:color="auto"/>
      </w:divBdr>
    </w:div>
    <w:div w:id="615481325">
      <w:bodyDiv w:val="1"/>
      <w:marLeft w:val="0"/>
      <w:marRight w:val="0"/>
      <w:marTop w:val="0"/>
      <w:marBottom w:val="0"/>
      <w:divBdr>
        <w:top w:val="none" w:sz="0" w:space="0" w:color="auto"/>
        <w:left w:val="none" w:sz="0" w:space="0" w:color="auto"/>
        <w:bottom w:val="none" w:sz="0" w:space="0" w:color="auto"/>
        <w:right w:val="none" w:sz="0" w:space="0" w:color="auto"/>
      </w:divBdr>
    </w:div>
    <w:div w:id="754673461">
      <w:bodyDiv w:val="1"/>
      <w:marLeft w:val="0"/>
      <w:marRight w:val="0"/>
      <w:marTop w:val="0"/>
      <w:marBottom w:val="0"/>
      <w:divBdr>
        <w:top w:val="none" w:sz="0" w:space="0" w:color="auto"/>
        <w:left w:val="none" w:sz="0" w:space="0" w:color="auto"/>
        <w:bottom w:val="none" w:sz="0" w:space="0" w:color="auto"/>
        <w:right w:val="none" w:sz="0" w:space="0" w:color="auto"/>
      </w:divBdr>
    </w:div>
    <w:div w:id="935792977">
      <w:bodyDiv w:val="1"/>
      <w:marLeft w:val="0"/>
      <w:marRight w:val="0"/>
      <w:marTop w:val="0"/>
      <w:marBottom w:val="0"/>
      <w:divBdr>
        <w:top w:val="none" w:sz="0" w:space="0" w:color="auto"/>
        <w:left w:val="none" w:sz="0" w:space="0" w:color="auto"/>
        <w:bottom w:val="none" w:sz="0" w:space="0" w:color="auto"/>
        <w:right w:val="none" w:sz="0" w:space="0" w:color="auto"/>
      </w:divBdr>
    </w:div>
    <w:div w:id="1051732719">
      <w:bodyDiv w:val="1"/>
      <w:marLeft w:val="0"/>
      <w:marRight w:val="0"/>
      <w:marTop w:val="0"/>
      <w:marBottom w:val="0"/>
      <w:divBdr>
        <w:top w:val="none" w:sz="0" w:space="0" w:color="auto"/>
        <w:left w:val="none" w:sz="0" w:space="0" w:color="auto"/>
        <w:bottom w:val="none" w:sz="0" w:space="0" w:color="auto"/>
        <w:right w:val="none" w:sz="0" w:space="0" w:color="auto"/>
      </w:divBdr>
    </w:div>
    <w:div w:id="1436825864">
      <w:bodyDiv w:val="1"/>
      <w:marLeft w:val="0"/>
      <w:marRight w:val="0"/>
      <w:marTop w:val="0"/>
      <w:marBottom w:val="0"/>
      <w:divBdr>
        <w:top w:val="none" w:sz="0" w:space="0" w:color="auto"/>
        <w:left w:val="none" w:sz="0" w:space="0" w:color="auto"/>
        <w:bottom w:val="none" w:sz="0" w:space="0" w:color="auto"/>
        <w:right w:val="none" w:sz="0" w:space="0" w:color="auto"/>
      </w:divBdr>
    </w:div>
    <w:div w:id="1473788710">
      <w:bodyDiv w:val="1"/>
      <w:marLeft w:val="0"/>
      <w:marRight w:val="0"/>
      <w:marTop w:val="0"/>
      <w:marBottom w:val="0"/>
      <w:divBdr>
        <w:top w:val="none" w:sz="0" w:space="0" w:color="auto"/>
        <w:left w:val="none" w:sz="0" w:space="0" w:color="auto"/>
        <w:bottom w:val="none" w:sz="0" w:space="0" w:color="auto"/>
        <w:right w:val="none" w:sz="0" w:space="0" w:color="auto"/>
      </w:divBdr>
    </w:div>
    <w:div w:id="1692150128">
      <w:bodyDiv w:val="1"/>
      <w:marLeft w:val="0"/>
      <w:marRight w:val="0"/>
      <w:marTop w:val="0"/>
      <w:marBottom w:val="0"/>
      <w:divBdr>
        <w:top w:val="none" w:sz="0" w:space="0" w:color="auto"/>
        <w:left w:val="none" w:sz="0" w:space="0" w:color="auto"/>
        <w:bottom w:val="none" w:sz="0" w:space="0" w:color="auto"/>
        <w:right w:val="none" w:sz="0" w:space="0" w:color="auto"/>
      </w:divBdr>
    </w:div>
    <w:div w:id="1720468214">
      <w:bodyDiv w:val="1"/>
      <w:marLeft w:val="0"/>
      <w:marRight w:val="0"/>
      <w:marTop w:val="0"/>
      <w:marBottom w:val="0"/>
      <w:divBdr>
        <w:top w:val="none" w:sz="0" w:space="0" w:color="auto"/>
        <w:left w:val="none" w:sz="0" w:space="0" w:color="auto"/>
        <w:bottom w:val="none" w:sz="0" w:space="0" w:color="auto"/>
        <w:right w:val="none" w:sz="0" w:space="0" w:color="auto"/>
      </w:divBdr>
    </w:div>
    <w:div w:id="1780490224">
      <w:bodyDiv w:val="1"/>
      <w:marLeft w:val="0"/>
      <w:marRight w:val="0"/>
      <w:marTop w:val="0"/>
      <w:marBottom w:val="0"/>
      <w:divBdr>
        <w:top w:val="none" w:sz="0" w:space="0" w:color="auto"/>
        <w:left w:val="none" w:sz="0" w:space="0" w:color="auto"/>
        <w:bottom w:val="none" w:sz="0" w:space="0" w:color="auto"/>
        <w:right w:val="none" w:sz="0" w:space="0" w:color="auto"/>
      </w:divBdr>
    </w:div>
    <w:div w:id="1796095966">
      <w:bodyDiv w:val="1"/>
      <w:marLeft w:val="0"/>
      <w:marRight w:val="0"/>
      <w:marTop w:val="0"/>
      <w:marBottom w:val="0"/>
      <w:divBdr>
        <w:top w:val="none" w:sz="0" w:space="0" w:color="auto"/>
        <w:left w:val="none" w:sz="0" w:space="0" w:color="auto"/>
        <w:bottom w:val="none" w:sz="0" w:space="0" w:color="auto"/>
        <w:right w:val="none" w:sz="0" w:space="0" w:color="auto"/>
      </w:divBdr>
    </w:div>
    <w:div w:id="1972132901">
      <w:bodyDiv w:val="1"/>
      <w:marLeft w:val="0"/>
      <w:marRight w:val="0"/>
      <w:marTop w:val="0"/>
      <w:marBottom w:val="0"/>
      <w:divBdr>
        <w:top w:val="none" w:sz="0" w:space="0" w:color="auto"/>
        <w:left w:val="none" w:sz="0" w:space="0" w:color="auto"/>
        <w:bottom w:val="none" w:sz="0" w:space="0" w:color="auto"/>
        <w:right w:val="none" w:sz="0" w:space="0" w:color="auto"/>
      </w:divBdr>
    </w:div>
    <w:div w:id="2031102140">
      <w:bodyDiv w:val="1"/>
      <w:marLeft w:val="0"/>
      <w:marRight w:val="0"/>
      <w:marTop w:val="0"/>
      <w:marBottom w:val="0"/>
      <w:divBdr>
        <w:top w:val="none" w:sz="0" w:space="0" w:color="auto"/>
        <w:left w:val="none" w:sz="0" w:space="0" w:color="auto"/>
        <w:bottom w:val="none" w:sz="0" w:space="0" w:color="auto"/>
        <w:right w:val="none" w:sz="0" w:space="0" w:color="auto"/>
      </w:divBdr>
    </w:div>
    <w:div w:id="2047944068">
      <w:bodyDiv w:val="1"/>
      <w:marLeft w:val="0"/>
      <w:marRight w:val="0"/>
      <w:marTop w:val="0"/>
      <w:marBottom w:val="0"/>
      <w:divBdr>
        <w:top w:val="none" w:sz="0" w:space="0" w:color="auto"/>
        <w:left w:val="none" w:sz="0" w:space="0" w:color="auto"/>
        <w:bottom w:val="none" w:sz="0" w:space="0" w:color="auto"/>
        <w:right w:val="none" w:sz="0" w:space="0" w:color="auto"/>
      </w:divBdr>
    </w:div>
    <w:div w:id="210864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1242</Words>
  <Characters>7081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Эльмира</cp:lastModifiedBy>
  <cp:revision>7</cp:revision>
  <cp:lastPrinted>2026-10-06T08:51:00Z</cp:lastPrinted>
  <dcterms:created xsi:type="dcterms:W3CDTF">2026-10-06T08:54:00Z</dcterms:created>
  <dcterms:modified xsi:type="dcterms:W3CDTF">2026-10-14T07:06:00Z</dcterms:modified>
</cp:coreProperties>
</file>