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044F62" w14:textId="77777777" w:rsidR="00E53270" w:rsidRDefault="00553395" w:rsidP="00553395">
      <w:pPr>
        <w:spacing w:after="0"/>
        <w:ind w:firstLine="709"/>
        <w:jc w:val="both"/>
      </w:pPr>
      <w:bookmarkStart w:id="0" w:name="_GoBack"/>
      <w:bookmarkEnd w:id="0"/>
      <w:r>
        <w:t xml:space="preserve">           </w:t>
      </w:r>
    </w:p>
    <w:p w14:paraId="3FF46E03" w14:textId="796B435D" w:rsidR="00553395" w:rsidRPr="00553395" w:rsidRDefault="00553395" w:rsidP="00553395">
      <w:pPr>
        <w:spacing w:after="0"/>
        <w:ind w:firstLine="709"/>
        <w:jc w:val="both"/>
        <w:rPr>
          <w:b/>
          <w:bCs/>
        </w:rPr>
      </w:pPr>
      <w:r w:rsidRPr="00553395">
        <w:rPr>
          <w:b/>
          <w:bCs/>
        </w:rPr>
        <w:t>ТЕХНИЧЕСКАЯ СПЕЦИФИКАЦИЯ</w:t>
      </w:r>
    </w:p>
    <w:p w14:paraId="1F2D418C" w14:textId="77777777" w:rsidR="00553395" w:rsidRDefault="00553395" w:rsidP="00553395">
      <w:pPr>
        <w:spacing w:after="0"/>
        <w:ind w:firstLine="709"/>
        <w:jc w:val="both"/>
      </w:pPr>
      <w:r>
        <w:t>на пошив шарфов с логотипом — 50 штук</w:t>
      </w:r>
    </w:p>
    <w:p w14:paraId="26384891" w14:textId="4B211BED" w:rsidR="00553395" w:rsidRDefault="00553395" w:rsidP="00553395">
      <w:pPr>
        <w:spacing w:after="0"/>
        <w:ind w:firstLine="709"/>
        <w:jc w:val="both"/>
      </w:pPr>
      <w:r>
        <w:t>1. Заказчик: КГУ "Средняя школа № 129</w:t>
      </w:r>
    </w:p>
    <w:p w14:paraId="584498B3" w14:textId="77777777" w:rsidR="00553395" w:rsidRDefault="00553395" w:rsidP="00553395">
      <w:pPr>
        <w:spacing w:after="0"/>
        <w:ind w:firstLine="709"/>
        <w:jc w:val="both"/>
      </w:pPr>
      <w:r>
        <w:t>2. Предмет закупки: Пошив шарфов с нанесением логотипа — 50 шт.</w:t>
      </w:r>
    </w:p>
    <w:p w14:paraId="5AA2E371" w14:textId="77777777" w:rsidR="00553395" w:rsidRDefault="00553395" w:rsidP="00553395">
      <w:pPr>
        <w:spacing w:after="0"/>
        <w:ind w:firstLine="709"/>
        <w:jc w:val="both"/>
      </w:pPr>
      <w:r>
        <w:t>3. Назначение: Форменная атрибутика для учащихся / учителей / для мероприятий, актового зала, хора.</w:t>
      </w:r>
    </w:p>
    <w:p w14:paraId="35FC4CC7" w14:textId="25A663CE" w:rsidR="00553395" w:rsidRDefault="00553395" w:rsidP="00553395">
      <w:pPr>
        <w:spacing w:after="0"/>
        <w:ind w:firstLine="709"/>
        <w:jc w:val="both"/>
      </w:pPr>
      <w:r>
        <w:t xml:space="preserve">4. Технические требования.Количество 50 штук, одинакового размера и цвета.Размер готового изделияДлина 150 см ширина 25 см. Материал На выбор заказчика  Двухцветный (например, синий + белый / бордовый + золотой). Цветоустойчивый, не линяет после стирки.Обработка края Трикотажный оверлок по периметру. На концах — бахрома 5-6 см, ровная, завязанная в кисточки. Нанесение логотипа Вышивка машинная на одном конце шарфа. Размер вышивки до 70х70 мм. Материал не вызывает раздражения кожи, допускается для детей с 7 лет. Сертификат обязателен. Упаковка Каждый шарф в индивидуальном прозрачном пакете с этикеткой. </w:t>
      </w:r>
    </w:p>
    <w:p w14:paraId="2B1A4942" w14:textId="384D5177" w:rsidR="00553395" w:rsidRDefault="00553395" w:rsidP="00553395">
      <w:pPr>
        <w:spacing w:after="0"/>
        <w:ind w:firstLine="709"/>
        <w:jc w:val="both"/>
      </w:pPr>
      <w:r>
        <w:t>Предоставить 2-3 образца ткани и цветов на согласование в течение 2 дней Изготовить 1 образец шарфа с вышивкой для утверждения Заказчиком до запуска тиражаПошив тиража 50 шт. после утверждения образцаДоставка до школы за счет поставщика. Требования к качеству:</w:t>
      </w:r>
    </w:p>
    <w:p w14:paraId="2A793016" w14:textId="093B09CA" w:rsidR="00553395" w:rsidRDefault="00553395" w:rsidP="00553395">
      <w:pPr>
        <w:spacing w:after="0"/>
        <w:ind w:firstLine="709"/>
        <w:jc w:val="both"/>
      </w:pPr>
      <w:r>
        <w:t>Шов ровный, без пропусков и затяжек Бахрома одинаковой длиныЦвет всех 50 шарфов идентичный (из одной партии ткани)Вышивка без торчащих нитокДопуск усадки после стирки не более 3%7. Документы:</w:t>
      </w:r>
    </w:p>
    <w:p w14:paraId="06367DEF" w14:textId="6947F3AF" w:rsidR="00553395" w:rsidRDefault="00553395" w:rsidP="00553395">
      <w:pPr>
        <w:spacing w:after="0"/>
        <w:ind w:firstLine="709"/>
        <w:jc w:val="both"/>
      </w:pPr>
      <w:r>
        <w:t xml:space="preserve">Сертификат соответствия на ткань (СТ-KZ или EAC)Счет-фактура, накладная. </w:t>
      </w:r>
    </w:p>
    <w:p w14:paraId="7389E74E" w14:textId="5BD4315B" w:rsidR="00553395" w:rsidRDefault="00553395" w:rsidP="00553395">
      <w:pPr>
        <w:spacing w:after="0"/>
        <w:ind w:firstLine="709"/>
        <w:jc w:val="both"/>
      </w:pPr>
      <w:r>
        <w:t>Изготовление образца: 2 рабочих дня Изготовление тиража 50 шт.: 5-7 рабочих дней после утверждения образца. Гарантия: 6 месяцев на швы и вышивку.</w:t>
      </w:r>
    </w:p>
    <w:p w14:paraId="6896A3FE" w14:textId="7676647F" w:rsidR="00F12C76" w:rsidRDefault="00F12C76" w:rsidP="00553395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A91"/>
    <w:rsid w:val="000540AA"/>
    <w:rsid w:val="00071BF6"/>
    <w:rsid w:val="00482D6B"/>
    <w:rsid w:val="004F79B5"/>
    <w:rsid w:val="00553395"/>
    <w:rsid w:val="00597A91"/>
    <w:rsid w:val="006C0B77"/>
    <w:rsid w:val="008242FF"/>
    <w:rsid w:val="00870751"/>
    <w:rsid w:val="00922C48"/>
    <w:rsid w:val="009C1FE2"/>
    <w:rsid w:val="009F74FB"/>
    <w:rsid w:val="00B5344D"/>
    <w:rsid w:val="00B915B7"/>
    <w:rsid w:val="00D415B8"/>
    <w:rsid w:val="00E53270"/>
    <w:rsid w:val="00E6785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8F33F"/>
  <w15:chartTrackingRefBased/>
  <w15:docId w15:val="{4080A277-1382-48BE-8EC5-8B4E754D3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97A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7A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7A9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7A9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7A9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7A9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7A9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7A9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7A9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7A9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97A9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97A9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97A9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97A9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97A9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97A9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597A9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597A9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97A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97A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97A9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97A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97A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97A9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597A9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97A9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97A9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97A9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597A91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ОШ129</dc:creator>
  <cp:keywords/>
  <dc:description/>
  <cp:lastModifiedBy>User</cp:lastModifiedBy>
  <cp:revision>2</cp:revision>
  <cp:lastPrinted>2026-10-19T04:59:00Z</cp:lastPrinted>
  <dcterms:created xsi:type="dcterms:W3CDTF">2026-10-27T03:08:00Z</dcterms:created>
  <dcterms:modified xsi:type="dcterms:W3CDTF">2026-10-27T03:08:00Z</dcterms:modified>
</cp:coreProperties>
</file>