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0A7" w:rsidRDefault="00AF5544" w:rsidP="00AF5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544">
        <w:rPr>
          <w:rFonts w:ascii="Times New Roman" w:hAnsi="Times New Roman" w:cs="Times New Roman"/>
          <w:b/>
          <w:sz w:val="24"/>
          <w:szCs w:val="24"/>
        </w:rPr>
        <w:t>Техническая спецификация на ремонт окон</w:t>
      </w:r>
    </w:p>
    <w:p w:rsidR="00AF5544" w:rsidRDefault="00AF5544" w:rsidP="00AF5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 расходы на материалы и работы поставщик берет на себя</w:t>
      </w:r>
    </w:p>
    <w:p w:rsidR="00AF5544" w:rsidRDefault="00AF5544" w:rsidP="00AF5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Предварительно согласовать с заказчиком!!!</w:t>
      </w:r>
    </w:p>
    <w:p w:rsidR="00AF5544" w:rsidRDefault="00AF5544" w:rsidP="00AF5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84433"/>
            <wp:effectExtent l="19050" t="0" r="3175" b="0"/>
            <wp:docPr id="3" name="Рисунок 3" descr="C:\Users\Жанна\AppData\Local\Microsoft\Windows\INetCache\Content.Word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анна\AppData\Local\Microsoft\Windows\INetCache\Content.Word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44" w:rsidRPr="00AF5544" w:rsidRDefault="00AF5544" w:rsidP="00AF5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10565895"/>
            <wp:effectExtent l="19050" t="0" r="3175" b="0"/>
            <wp:docPr id="2" name="Рисунок 2" descr="C:\Users\Жанна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анна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5544" w:rsidRPr="00AF5544" w:rsidSect="000F0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544"/>
    <w:rsid w:val="000F00A7"/>
    <w:rsid w:val="00AF5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2026-10-22T04:08:00Z</dcterms:created>
  <dcterms:modified xsi:type="dcterms:W3CDTF">2026-10-22T04:13:00Z</dcterms:modified>
</cp:coreProperties>
</file>