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C5BEA" w14:textId="77777777" w:rsidR="00DE0AA1" w:rsidRDefault="009E0111" w:rsidP="00DE0AA1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C6B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Мемлекеттік сатып </w:t>
      </w:r>
    </w:p>
    <w:p w14:paraId="065F11FA" w14:textId="77777777" w:rsidR="00DE0AA1" w:rsidRDefault="009E0111" w:rsidP="00DE0AA1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FC6B79">
        <w:rPr>
          <w:rFonts w:ascii="Times New Roman" w:hAnsi="Times New Roman" w:cs="Times New Roman"/>
          <w:b/>
          <w:sz w:val="24"/>
          <w:szCs w:val="24"/>
          <w:lang w:val="kk-KZ"/>
        </w:rPr>
        <w:t xml:space="preserve">алу туралы </w:t>
      </w:r>
      <w:r w:rsidRPr="007B4FB0">
        <w:rPr>
          <w:rFonts w:ascii="Times New Roman" w:hAnsi="Times New Roman" w:cs="Times New Roman"/>
          <w:b/>
          <w:sz w:val="24"/>
          <w:szCs w:val="24"/>
          <w:lang w:val="kk-KZ"/>
        </w:rPr>
        <w:t>келісім</w:t>
      </w:r>
    </w:p>
    <w:p w14:paraId="084161DD" w14:textId="77777777" w:rsidR="009E0111" w:rsidRPr="007B4FB0" w:rsidRDefault="009E0111" w:rsidP="00DE0AA1">
      <w:pPr>
        <w:tabs>
          <w:tab w:val="center" w:pos="4677"/>
        </w:tabs>
        <w:spacing w:after="0"/>
        <w:jc w:val="right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B4FB0">
        <w:rPr>
          <w:rFonts w:ascii="Times New Roman" w:hAnsi="Times New Roman" w:cs="Times New Roman"/>
          <w:b/>
          <w:sz w:val="24"/>
          <w:szCs w:val="24"/>
          <w:lang w:val="kk-KZ"/>
        </w:rPr>
        <w:t>-шарт 2-қосымша</w:t>
      </w:r>
    </w:p>
    <w:p w14:paraId="4F541E0C" w14:textId="77777777" w:rsidR="00DE0AA1" w:rsidRDefault="00DE0AA1" w:rsidP="009E0111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9118621" w14:textId="77777777" w:rsidR="009E0111" w:rsidRPr="007B4FB0" w:rsidRDefault="009E0111" w:rsidP="009E0111">
      <w:pPr>
        <w:tabs>
          <w:tab w:val="center" w:pos="4677"/>
        </w:tabs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7B4FB0">
        <w:rPr>
          <w:rFonts w:ascii="Times New Roman" w:hAnsi="Times New Roman" w:cs="Times New Roman"/>
          <w:b/>
          <w:sz w:val="24"/>
          <w:szCs w:val="24"/>
          <w:lang w:val="kk-KZ"/>
        </w:rPr>
        <w:t xml:space="preserve">Сатып алынатын тауарлардың техникалық ерекшелігі </w:t>
      </w:r>
    </w:p>
    <w:tbl>
      <w:tblPr>
        <w:tblStyle w:val="a3"/>
        <w:tblpPr w:leftFromText="180" w:rightFromText="180" w:vertAnchor="text" w:horzAnchor="margin" w:tblpY="134"/>
        <w:tblW w:w="0" w:type="auto"/>
        <w:tblLook w:val="04A0" w:firstRow="1" w:lastRow="0" w:firstColumn="1" w:lastColumn="0" w:noHBand="0" w:noVBand="1"/>
      </w:tblPr>
      <w:tblGrid>
        <w:gridCol w:w="4672"/>
        <w:gridCol w:w="4673"/>
      </w:tblGrid>
      <w:tr w:rsidR="00EA19D6" w:rsidRPr="00DE0AA1" w14:paraId="7FF0702B" w14:textId="77777777" w:rsidTr="00EA19D6">
        <w:trPr>
          <w:trHeight w:val="983"/>
        </w:trPr>
        <w:tc>
          <w:tcPr>
            <w:tcW w:w="4785" w:type="dxa"/>
          </w:tcPr>
          <w:p w14:paraId="60537CAC" w14:textId="77777777" w:rsidR="00EA19D6" w:rsidRPr="00DE0AA1" w:rsidRDefault="00EA19D6" w:rsidP="002D7D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proofErr w:type="spellStart"/>
            <w:r w:rsidRPr="00EA19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Сатып</w:t>
            </w:r>
            <w:proofErr w:type="spellEnd"/>
            <w:r w:rsidRPr="00EA19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19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алынатын</w:t>
            </w:r>
            <w:proofErr w:type="spellEnd"/>
            <w:r w:rsidRPr="00EA19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</w:t>
            </w:r>
            <w:proofErr w:type="spellStart"/>
            <w:r w:rsidRPr="00EA19D6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тауарлардыңатауы</w:t>
            </w:r>
            <w:proofErr w:type="spellEnd"/>
          </w:p>
        </w:tc>
        <w:tc>
          <w:tcPr>
            <w:tcW w:w="4786" w:type="dxa"/>
          </w:tcPr>
          <w:p w14:paraId="7DE2C6C5" w14:textId="77777777" w:rsidR="00EA19D6" w:rsidRPr="00DE0AA1" w:rsidRDefault="003B1FB7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B1F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Өрт дабылын/сөндіру жүйелерін және осыған ұқсас жабдықтарды ағымдағы жөндеу бойынша жұмыстар</w:t>
            </w:r>
          </w:p>
        </w:tc>
      </w:tr>
      <w:tr w:rsidR="009E0111" w:rsidRPr="00DE0AA1" w14:paraId="27AAA67A" w14:textId="77777777" w:rsidTr="002D7D7E">
        <w:tc>
          <w:tcPr>
            <w:tcW w:w="4785" w:type="dxa"/>
          </w:tcPr>
          <w:p w14:paraId="460C2485" w14:textId="77777777" w:rsidR="009E0111" w:rsidRPr="00DE0AA1" w:rsidRDefault="009E0111" w:rsidP="002D7D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Саны, </w:t>
            </w:r>
            <w:proofErr w:type="spellStart"/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көлемі</w:t>
            </w:r>
            <w:proofErr w:type="spellEnd"/>
          </w:p>
        </w:tc>
        <w:tc>
          <w:tcPr>
            <w:tcW w:w="4786" w:type="dxa"/>
          </w:tcPr>
          <w:p w14:paraId="5AE1E8BE" w14:textId="77777777" w:rsidR="009E0111" w:rsidRPr="00DE0AA1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</w:t>
            </w:r>
            <w:r w:rsidR="00DE0AA1" w:rsidRPr="00DE0AA1">
              <w:rPr>
                <w:lang w:val="kk-KZ"/>
              </w:rPr>
              <w:t xml:space="preserve"> </w:t>
            </w:r>
            <w:r w:rsidR="00EA19D6" w:rsidRPr="00EA19D6">
              <w:rPr>
                <w:lang w:val="kk-KZ"/>
              </w:rPr>
              <w:t xml:space="preserve"> </w:t>
            </w:r>
          </w:p>
        </w:tc>
      </w:tr>
      <w:tr w:rsidR="009E0111" w:rsidRPr="007B4FB0" w14:paraId="64DA7958" w14:textId="77777777" w:rsidTr="002D7D7E">
        <w:tc>
          <w:tcPr>
            <w:tcW w:w="4785" w:type="dxa"/>
          </w:tcPr>
          <w:p w14:paraId="58C16DE9" w14:textId="77777777" w:rsidR="009E0111" w:rsidRPr="00DE0AA1" w:rsidRDefault="009E0111" w:rsidP="002D7D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Өлшембірлігі</w:t>
            </w:r>
            <w:proofErr w:type="spellEnd"/>
          </w:p>
        </w:tc>
        <w:tc>
          <w:tcPr>
            <w:tcW w:w="4786" w:type="dxa"/>
          </w:tcPr>
          <w:p w14:paraId="0FA26A73" w14:textId="52F8E09A" w:rsidR="009E0111" w:rsidRPr="00DE0AA1" w:rsidRDefault="00C46B38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қызмет</w:t>
            </w:r>
          </w:p>
        </w:tc>
      </w:tr>
      <w:tr w:rsidR="009E0111" w:rsidRPr="007B4FB0" w14:paraId="3FB10FC5" w14:textId="77777777" w:rsidTr="002D7D7E">
        <w:trPr>
          <w:trHeight w:val="552"/>
        </w:trPr>
        <w:tc>
          <w:tcPr>
            <w:tcW w:w="4785" w:type="dxa"/>
          </w:tcPr>
          <w:p w14:paraId="2C6E0E52" w14:textId="77777777" w:rsidR="009E0111" w:rsidRPr="00DE0AA1" w:rsidRDefault="009E0111" w:rsidP="002D7D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proofErr w:type="spellStart"/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Жеткізуорны</w:t>
            </w:r>
            <w:proofErr w:type="spellEnd"/>
          </w:p>
        </w:tc>
        <w:tc>
          <w:tcPr>
            <w:tcW w:w="4786" w:type="dxa"/>
          </w:tcPr>
          <w:p w14:paraId="1528221B" w14:textId="65ADD28F" w:rsidR="009E0111" w:rsidRPr="00DE0AA1" w:rsidRDefault="00C46B38" w:rsidP="002D7D7E">
            <w:pPr>
              <w:spacing w:after="3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</w:pPr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Астана </w:t>
            </w:r>
            <w:proofErr w:type="spellStart"/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қаласы</w:t>
            </w:r>
            <w:proofErr w:type="spellEnd"/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, </w:t>
            </w:r>
            <w:proofErr w:type="spellStart"/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Қабанбай</w:t>
            </w:r>
            <w:proofErr w:type="spellEnd"/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 xml:space="preserve"> батыр </w:t>
            </w:r>
            <w:proofErr w:type="spellStart"/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даңғылы</w:t>
            </w:r>
            <w:proofErr w:type="spellEnd"/>
            <w:r w:rsidRPr="00C46B38">
              <w:rPr>
                <w:rFonts w:ascii="Times New Roman" w:hAnsi="Times New Roman" w:cs="Times New Roman"/>
                <w:color w:val="000000" w:themeColor="text1"/>
                <w:sz w:val="24"/>
                <w:szCs w:val="24"/>
              </w:rPr>
              <w:t>, 9/1</w:t>
            </w:r>
          </w:p>
        </w:tc>
      </w:tr>
      <w:tr w:rsidR="009E0111" w:rsidRPr="00C46B38" w14:paraId="10B2F847" w14:textId="77777777" w:rsidTr="002D7D7E">
        <w:tc>
          <w:tcPr>
            <w:tcW w:w="4785" w:type="dxa"/>
          </w:tcPr>
          <w:p w14:paraId="06B6C79F" w14:textId="77777777" w:rsidR="009E0111" w:rsidRPr="00DE0AA1" w:rsidRDefault="009E0111" w:rsidP="002D7D7E">
            <w:pPr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Жеткізу мерзімі</w:t>
            </w:r>
          </w:p>
        </w:tc>
        <w:tc>
          <w:tcPr>
            <w:tcW w:w="4786" w:type="dxa"/>
          </w:tcPr>
          <w:p w14:paraId="2D14C414" w14:textId="31693384" w:rsidR="009E0111" w:rsidRPr="00DE0AA1" w:rsidRDefault="009E0111" w:rsidP="002D7D7E">
            <w:pPr>
              <w:tabs>
                <w:tab w:val="left" w:pos="1185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Шарт жасалған сәттен бастап </w:t>
            </w:r>
            <w:r w:rsidR="008F266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жұмыс</w:t>
            </w: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8F266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15</w:t>
            </w: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 xml:space="preserve"> күн ішінде</w:t>
            </w:r>
          </w:p>
        </w:tc>
      </w:tr>
      <w:tr w:rsidR="009E0111" w:rsidRPr="00C46B38" w14:paraId="084B7CC3" w14:textId="77777777" w:rsidTr="002D7D7E">
        <w:tc>
          <w:tcPr>
            <w:tcW w:w="4785" w:type="dxa"/>
          </w:tcPr>
          <w:p w14:paraId="3CEB7A6F" w14:textId="77777777" w:rsidR="009E0111" w:rsidRPr="00DE0AA1" w:rsidRDefault="009E0111" w:rsidP="002D7D7E">
            <w:pPr>
              <w:tabs>
                <w:tab w:val="left" w:pos="6240"/>
              </w:tabs>
              <w:contextualSpacing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DE0AA1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Функционалдық, техникалық, сапалық және пайдалану мінездемесін сипаттау</w:t>
            </w:r>
          </w:p>
        </w:tc>
        <w:tc>
          <w:tcPr>
            <w:tcW w:w="4786" w:type="dxa"/>
          </w:tcPr>
          <w:p w14:paraId="30C4C878" w14:textId="7450E929" w:rsidR="009E0111" w:rsidRPr="00DE0AA1" w:rsidRDefault="008F2662" w:rsidP="00EA19D6">
            <w:pPr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both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8F2662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Жұмысты диагностикалау және ақауларды анықтау және автоматты өрт дабылы (АӨС) жүйесін жою және Тапсырыс берушінің ғимараттарындағы өрт туралы хабарлау жеткізушінің материалымен!</w:t>
            </w:r>
          </w:p>
        </w:tc>
      </w:tr>
    </w:tbl>
    <w:p w14:paraId="52FDFE29" w14:textId="77777777" w:rsidR="009E0111" w:rsidRDefault="009E0111" w:rsidP="009E0111">
      <w:pPr>
        <w:spacing w:line="240" w:lineRule="auto"/>
        <w:ind w:left="6804"/>
        <w:contextualSpacing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50C4302" w14:textId="77777777" w:rsidR="00DE0AA1" w:rsidRDefault="00DE0AA1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7394F1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725CD12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0391E8D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A560076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05C5E4D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29A62A1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47C665DF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13EFC5F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864929F" w14:textId="77777777" w:rsidR="00EA19D6" w:rsidRDefault="00EA19D6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5598387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26179A80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28EECC6" w14:textId="77777777" w:rsidR="0099005E" w:rsidRDefault="0099005E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01E64AF" w14:textId="77777777" w:rsidR="003B1FB7" w:rsidRPr="00DE0AA1" w:rsidRDefault="003B1FB7" w:rsidP="00EA19D6">
      <w:pPr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5909780C" w14:textId="77777777" w:rsidR="009E0111" w:rsidRPr="007B4FB0" w:rsidRDefault="009E0111" w:rsidP="009E0111">
      <w:pPr>
        <w:ind w:left="6804"/>
        <w:rPr>
          <w:rFonts w:ascii="Times New Roman" w:hAnsi="Times New Roman" w:cs="Times New Roman"/>
          <w:b/>
          <w:sz w:val="24"/>
          <w:szCs w:val="24"/>
        </w:rPr>
      </w:pPr>
      <w:r w:rsidRPr="007B4FB0">
        <w:rPr>
          <w:rFonts w:ascii="Times New Roman" w:hAnsi="Times New Roman" w:cs="Times New Roman"/>
          <w:b/>
          <w:sz w:val="24"/>
          <w:szCs w:val="24"/>
        </w:rPr>
        <w:lastRenderedPageBreak/>
        <w:t>Приложение 2 к договору государственных закупок</w:t>
      </w:r>
    </w:p>
    <w:p w14:paraId="5B4F428B" w14:textId="77777777" w:rsidR="009E0111" w:rsidRPr="004D4365" w:rsidRDefault="009E0111" w:rsidP="004D4365">
      <w:pPr>
        <w:shd w:val="clear" w:color="auto" w:fill="FFFFFF" w:themeFill="background1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B4FB0">
        <w:rPr>
          <w:rFonts w:ascii="Times New Roman" w:hAnsi="Times New Roman" w:cs="Times New Roman"/>
          <w:b/>
          <w:sz w:val="24"/>
          <w:szCs w:val="24"/>
        </w:rPr>
        <w:t xml:space="preserve">Техническая </w:t>
      </w:r>
      <w:r w:rsidRPr="004D4365">
        <w:rPr>
          <w:rFonts w:ascii="Times New Roman" w:hAnsi="Times New Roman" w:cs="Times New Roman"/>
          <w:b/>
          <w:sz w:val="24"/>
          <w:szCs w:val="24"/>
        </w:rPr>
        <w:t>спецификация закупаемых товаров (работ, услуг)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4666"/>
        <w:gridCol w:w="4679"/>
      </w:tblGrid>
      <w:tr w:rsidR="009E0111" w:rsidRPr="00BA081F" w14:paraId="6EA4765B" w14:textId="77777777" w:rsidTr="004D4365">
        <w:trPr>
          <w:trHeight w:val="1053"/>
        </w:trPr>
        <w:tc>
          <w:tcPr>
            <w:tcW w:w="4785" w:type="dxa"/>
            <w:shd w:val="clear" w:color="auto" w:fill="FFFFFF" w:themeFill="background1"/>
          </w:tcPr>
          <w:p w14:paraId="0AB8B4B4" w14:textId="77777777" w:rsidR="009E0111" w:rsidRPr="004D4365" w:rsidRDefault="009E0111" w:rsidP="004D4365">
            <w:pPr>
              <w:shd w:val="clear" w:color="auto" w:fill="FFFFFF" w:themeFill="background1"/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4365">
              <w:rPr>
                <w:rFonts w:ascii="Times New Roman" w:hAnsi="Times New Roman" w:cs="Times New Roman"/>
                <w:sz w:val="24"/>
                <w:szCs w:val="24"/>
              </w:rPr>
              <w:t>Наименование закупаемых товаров</w:t>
            </w:r>
          </w:p>
        </w:tc>
        <w:tc>
          <w:tcPr>
            <w:tcW w:w="4786" w:type="dxa"/>
            <w:shd w:val="clear" w:color="auto" w:fill="FFFFFF" w:themeFill="background1"/>
          </w:tcPr>
          <w:p w14:paraId="6AF90793" w14:textId="77777777" w:rsidR="004D4365" w:rsidRPr="004D4365" w:rsidRDefault="003B1FB7" w:rsidP="004D4365">
            <w:pPr>
              <w:shd w:val="clear" w:color="auto" w:fill="FFFFFF" w:themeFill="background1"/>
              <w:spacing w:after="300"/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</w:pPr>
            <w:r w:rsidRPr="003B1FB7">
              <w:rPr>
                <w:rFonts w:ascii="Times New Roman" w:hAnsi="Times New Roman" w:cs="Times New Roman"/>
                <w:color w:val="000000" w:themeColor="text1"/>
                <w:sz w:val="24"/>
                <w:szCs w:val="24"/>
                <w:lang w:val="kk-KZ"/>
              </w:rPr>
              <w:t>Работы по текущему ремонту пожарной сигнализации/систем тушения и аналогичного оборудования</w:t>
            </w:r>
          </w:p>
        </w:tc>
      </w:tr>
      <w:tr w:rsidR="009E0111" w:rsidRPr="007B4FB0" w14:paraId="2CDBC7D7" w14:textId="77777777" w:rsidTr="002D7D7E">
        <w:tc>
          <w:tcPr>
            <w:tcW w:w="4785" w:type="dxa"/>
          </w:tcPr>
          <w:p w14:paraId="365D66E3" w14:textId="77777777" w:rsidR="009E0111" w:rsidRPr="004D4365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4365">
              <w:rPr>
                <w:rFonts w:ascii="Times New Roman" w:hAnsi="Times New Roman" w:cs="Times New Roman"/>
                <w:sz w:val="24"/>
                <w:szCs w:val="24"/>
              </w:rPr>
              <w:t>Количество:</w:t>
            </w:r>
          </w:p>
        </w:tc>
        <w:tc>
          <w:tcPr>
            <w:tcW w:w="4786" w:type="dxa"/>
          </w:tcPr>
          <w:p w14:paraId="3840E69C" w14:textId="77777777" w:rsidR="009E0111" w:rsidRPr="004D4365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D4365">
              <w:rPr>
                <w:rFonts w:ascii="Times New Roman" w:hAnsi="Times New Roman" w:cs="Times New Roman"/>
                <w:color w:val="333333"/>
                <w:sz w:val="24"/>
                <w:szCs w:val="24"/>
                <w:shd w:val="clear" w:color="auto" w:fill="FFFFFF"/>
                <w:lang w:val="kk-KZ"/>
              </w:rPr>
              <w:t>1</w:t>
            </w:r>
            <w:r w:rsidR="004D4365" w:rsidRPr="004D4365">
              <w:rPr>
                <w:sz w:val="24"/>
                <w:szCs w:val="24"/>
              </w:rPr>
              <w:t xml:space="preserve"> </w:t>
            </w:r>
          </w:p>
        </w:tc>
      </w:tr>
      <w:tr w:rsidR="009E0111" w:rsidRPr="00240472" w14:paraId="3568AC56" w14:textId="77777777" w:rsidTr="002D7D7E">
        <w:tc>
          <w:tcPr>
            <w:tcW w:w="4785" w:type="dxa"/>
          </w:tcPr>
          <w:p w14:paraId="068E3C6E" w14:textId="77777777" w:rsidR="009E0111" w:rsidRPr="004D4365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4365">
              <w:rPr>
                <w:rFonts w:ascii="Times New Roman" w:hAnsi="Times New Roman" w:cs="Times New Roman"/>
                <w:sz w:val="24"/>
                <w:szCs w:val="24"/>
              </w:rPr>
              <w:t>Единица измерения:</w:t>
            </w:r>
          </w:p>
        </w:tc>
        <w:tc>
          <w:tcPr>
            <w:tcW w:w="4786" w:type="dxa"/>
          </w:tcPr>
          <w:p w14:paraId="19B0F9B7" w14:textId="76CF85E9" w:rsidR="009E0111" w:rsidRPr="004D4365" w:rsidRDefault="00C46B38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услуга</w:t>
            </w:r>
          </w:p>
        </w:tc>
      </w:tr>
      <w:tr w:rsidR="009E0111" w:rsidRPr="00FC6B79" w14:paraId="5C884BA6" w14:textId="77777777" w:rsidTr="002D7D7E">
        <w:trPr>
          <w:trHeight w:val="647"/>
        </w:trPr>
        <w:tc>
          <w:tcPr>
            <w:tcW w:w="4785" w:type="dxa"/>
          </w:tcPr>
          <w:p w14:paraId="0BA82454" w14:textId="77777777" w:rsidR="009E0111" w:rsidRPr="004D4365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4D4365">
              <w:rPr>
                <w:rFonts w:ascii="Times New Roman" w:hAnsi="Times New Roman" w:cs="Times New Roman"/>
                <w:sz w:val="24"/>
                <w:szCs w:val="24"/>
              </w:rPr>
              <w:t>Места поставки:</w:t>
            </w:r>
          </w:p>
        </w:tc>
        <w:tc>
          <w:tcPr>
            <w:tcW w:w="4786" w:type="dxa"/>
          </w:tcPr>
          <w:p w14:paraId="4C867020" w14:textId="0926811D" w:rsidR="009E0111" w:rsidRPr="00C46B38" w:rsidRDefault="00C46B38" w:rsidP="002D7D7E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г. Астана проспект </w:t>
            </w:r>
            <w:proofErr w:type="spellStart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>Кабанбай</w:t>
            </w:r>
            <w:proofErr w:type="spellEnd"/>
            <w:r>
              <w:rPr>
                <w:rFonts w:ascii="Times New Roman" w:hAnsi="Times New Roman" w:cs="Times New Roman"/>
                <w:color w:val="333333"/>
                <w:sz w:val="24"/>
                <w:szCs w:val="24"/>
              </w:rPr>
              <w:t xml:space="preserve"> батыра 9/1</w:t>
            </w:r>
          </w:p>
        </w:tc>
      </w:tr>
      <w:tr w:rsidR="009E0111" w:rsidRPr="00FC6B79" w14:paraId="7CA3D482" w14:textId="77777777" w:rsidTr="002D7D7E">
        <w:tc>
          <w:tcPr>
            <w:tcW w:w="4785" w:type="dxa"/>
          </w:tcPr>
          <w:p w14:paraId="73CAF8D7" w14:textId="77777777" w:rsidR="009E0111" w:rsidRPr="00FC6B79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6B79">
              <w:rPr>
                <w:rFonts w:ascii="Times New Roman" w:hAnsi="Times New Roman" w:cs="Times New Roman"/>
                <w:sz w:val="24"/>
                <w:szCs w:val="24"/>
              </w:rPr>
              <w:t>Срок поставки:</w:t>
            </w:r>
          </w:p>
        </w:tc>
        <w:tc>
          <w:tcPr>
            <w:tcW w:w="4786" w:type="dxa"/>
          </w:tcPr>
          <w:p w14:paraId="4CB952A1" w14:textId="65CF63FE" w:rsidR="009E0111" w:rsidRPr="00FC6B79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В течении </w:t>
            </w:r>
            <w:r w:rsidR="00C46B38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15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="008F2662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рабочих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дней с момента заключения договора</w:t>
            </w:r>
          </w:p>
        </w:tc>
      </w:tr>
      <w:tr w:rsidR="009E0111" w:rsidRPr="00FC6B79" w14:paraId="40671CC8" w14:textId="77777777" w:rsidTr="002D7D7E">
        <w:tc>
          <w:tcPr>
            <w:tcW w:w="4785" w:type="dxa"/>
          </w:tcPr>
          <w:p w14:paraId="341C8041" w14:textId="77777777" w:rsidR="009E0111" w:rsidRPr="00FC6B79" w:rsidRDefault="009E0111" w:rsidP="002D7D7E">
            <w:pPr>
              <w:tabs>
                <w:tab w:val="left" w:pos="624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  <w:r w:rsidRPr="00FC6B79">
              <w:rPr>
                <w:rFonts w:ascii="Times New Roman" w:hAnsi="Times New Roman" w:cs="Times New Roman"/>
                <w:sz w:val="24"/>
                <w:szCs w:val="24"/>
              </w:rPr>
              <w:t>Описание и требуемые функциональные, технические, качественные и эксплуатационные характеристики закупаемого товара</w:t>
            </w:r>
          </w:p>
        </w:tc>
        <w:tc>
          <w:tcPr>
            <w:tcW w:w="4786" w:type="dxa"/>
          </w:tcPr>
          <w:p w14:paraId="44710F5C" w14:textId="31786CE2" w:rsidR="009E0111" w:rsidRPr="008F2662" w:rsidRDefault="00C46B38" w:rsidP="002D7D7E">
            <w:pPr>
              <w:spacing w:after="300"/>
              <w:rPr>
                <w:rFonts w:ascii="Times New Roman" w:hAnsi="Times New Roman" w:cs="Times New Roman"/>
                <w:color w:val="333333"/>
                <w:sz w:val="24"/>
                <w:szCs w:val="24"/>
              </w:rPr>
            </w:pPr>
            <w:r w:rsidRPr="00756B5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 xml:space="preserve">Диагностика работы и выявление неисправностей </w:t>
            </w:r>
            <w:r w:rsidR="008F2662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 xml:space="preserve">и устранения </w:t>
            </w:r>
            <w:r w:rsidRPr="00756B5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 xml:space="preserve">системы автоматической пожарной сигнализации (АПС) и оповещения о пожаре в зданиях </w:t>
            </w:r>
            <w:proofErr w:type="gramStart"/>
            <w:r w:rsidRPr="00756B50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>Заказчика</w:t>
            </w:r>
            <w:r w:rsidR="008F2662" w:rsidRPr="008F2662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 xml:space="preserve"> </w:t>
            </w:r>
            <w:r w:rsidR="008F2662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 xml:space="preserve"> с</w:t>
            </w:r>
            <w:proofErr w:type="gramEnd"/>
            <w:r w:rsidR="008F2662">
              <w:rPr>
                <w:rFonts w:ascii="Times New Roman" w:hAnsi="Times New Roman" w:cs="Times New Roman"/>
                <w:color w:val="212529"/>
                <w:sz w:val="24"/>
                <w:szCs w:val="24"/>
                <w:shd w:val="clear" w:color="auto" w:fill="E7F4FB"/>
              </w:rPr>
              <w:t xml:space="preserve"> материалом поставщика!</w:t>
            </w:r>
          </w:p>
        </w:tc>
      </w:tr>
    </w:tbl>
    <w:p w14:paraId="4EC7EEC2" w14:textId="77777777" w:rsidR="009E0111" w:rsidRDefault="009E0111" w:rsidP="009E0111">
      <w:pPr>
        <w:tabs>
          <w:tab w:val="left" w:pos="6240"/>
        </w:tabs>
        <w:rPr>
          <w:rFonts w:ascii="Times New Roman" w:hAnsi="Times New Roman" w:cs="Times New Roman"/>
          <w:sz w:val="28"/>
          <w:szCs w:val="28"/>
        </w:rPr>
      </w:pPr>
    </w:p>
    <w:p w14:paraId="671F7AF7" w14:textId="77777777" w:rsidR="00972431" w:rsidRPr="008F2662" w:rsidRDefault="00972431"/>
    <w:sectPr w:rsidR="00972431" w:rsidRPr="008F2662" w:rsidSect="00E347E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6CF6738"/>
    <w:multiLevelType w:val="hybridMultilevel"/>
    <w:tmpl w:val="A91AB4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F11ED9"/>
    <w:multiLevelType w:val="hybridMultilevel"/>
    <w:tmpl w:val="A04AB882"/>
    <w:lvl w:ilvl="0" w:tplc="78FE27A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0111"/>
    <w:rsid w:val="00075B4D"/>
    <w:rsid w:val="003B1FB7"/>
    <w:rsid w:val="004D4365"/>
    <w:rsid w:val="004D64C1"/>
    <w:rsid w:val="00674DAF"/>
    <w:rsid w:val="006F4013"/>
    <w:rsid w:val="00756B50"/>
    <w:rsid w:val="007B3586"/>
    <w:rsid w:val="008F2662"/>
    <w:rsid w:val="00972431"/>
    <w:rsid w:val="0099005E"/>
    <w:rsid w:val="009E0111"/>
    <w:rsid w:val="00A14774"/>
    <w:rsid w:val="00C46B38"/>
    <w:rsid w:val="00D26E65"/>
    <w:rsid w:val="00DE0AA1"/>
    <w:rsid w:val="00EA19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FBA180"/>
  <w15:docId w15:val="{D139C006-B110-4F86-9993-DD42703A9D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E0111"/>
    <w:pPr>
      <w:spacing w:after="0" w:line="240" w:lineRule="auto"/>
    </w:pPr>
    <w:rPr>
      <w:rFonts w:eastAsiaTheme="minorHAnsi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9E0111"/>
    <w:pPr>
      <w:autoSpaceDE w:val="0"/>
      <w:autoSpaceDN w:val="0"/>
      <w:adjustRightInd w:val="0"/>
      <w:spacing w:after="0" w:line="240" w:lineRule="auto"/>
    </w:pPr>
    <w:rPr>
      <w:rFonts w:ascii="Times New Roman" w:eastAsiaTheme="minorHAnsi" w:hAnsi="Times New Roman" w:cs="Times New Roman"/>
      <w:color w:val="000000"/>
      <w:sz w:val="24"/>
      <w:szCs w:val="24"/>
      <w:lang w:eastAsia="en-US"/>
    </w:rPr>
  </w:style>
  <w:style w:type="paragraph" w:styleId="a4">
    <w:name w:val="List Paragraph"/>
    <w:basedOn w:val="a"/>
    <w:uiPriority w:val="34"/>
    <w:qFormat/>
    <w:rsid w:val="009E0111"/>
    <w:pPr>
      <w:spacing w:after="160" w:line="259" w:lineRule="auto"/>
      <w:ind w:left="720"/>
      <w:contextualSpacing/>
    </w:pPr>
    <w:rPr>
      <w:rFonts w:eastAsiaTheme="minorHAnsi"/>
      <w:lang w:eastAsia="en-US"/>
    </w:rPr>
  </w:style>
  <w:style w:type="paragraph" w:styleId="HTML">
    <w:name w:val="HTML Preformatted"/>
    <w:basedOn w:val="a"/>
    <w:link w:val="HTML0"/>
    <w:uiPriority w:val="99"/>
    <w:semiHidden/>
    <w:unhideWhenUsed/>
    <w:rsid w:val="009E01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9E0111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9E01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4544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9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2</Pages>
  <Words>202</Words>
  <Characters>1155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User</cp:lastModifiedBy>
  <cp:revision>2</cp:revision>
  <cp:lastPrinted>2024-03-19T07:39:00Z</cp:lastPrinted>
  <dcterms:created xsi:type="dcterms:W3CDTF">2026-10-23T07:24:00Z</dcterms:created>
  <dcterms:modified xsi:type="dcterms:W3CDTF">2026-10-23T07:24:00Z</dcterms:modified>
</cp:coreProperties>
</file>