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660" w:rsidRPr="00D36675" w:rsidRDefault="00EA1ADF">
      <w:pPr>
        <w:spacing w:after="0" w:line="240" w:lineRule="auto"/>
        <w:jc w:val="center"/>
        <w:rPr>
          <w:rFonts w:ascii="Times New Roman" w:eastAsia="Times New Roman" w:hAnsi="Times New Roman" w:cs="Times New Roman"/>
          <w:color w:val="00000A"/>
          <w:sz w:val="24"/>
          <w:lang w:val="kk-KZ"/>
        </w:rPr>
      </w:pPr>
      <w:proofErr w:type="spellStart"/>
      <w:r>
        <w:rPr>
          <w:rFonts w:ascii="Times New Roman" w:eastAsia="Times New Roman" w:hAnsi="Times New Roman" w:cs="Times New Roman"/>
          <w:b/>
          <w:color w:val="00000A"/>
          <w:sz w:val="24"/>
        </w:rPr>
        <w:t>Техни</w:t>
      </w:r>
      <w:proofErr w:type="spellEnd"/>
      <w:r w:rsidR="00D36675">
        <w:rPr>
          <w:rFonts w:ascii="Times New Roman" w:eastAsia="Times New Roman" w:hAnsi="Times New Roman" w:cs="Times New Roman"/>
          <w:b/>
          <w:color w:val="00000A"/>
          <w:sz w:val="24"/>
          <w:lang w:val="kk-KZ"/>
        </w:rPr>
        <w:t xml:space="preserve">калық </w:t>
      </w:r>
      <w:r w:rsidR="008A0732">
        <w:rPr>
          <w:rFonts w:ascii="Times New Roman" w:eastAsia="Times New Roman" w:hAnsi="Times New Roman" w:cs="Times New Roman"/>
          <w:b/>
          <w:color w:val="00000A"/>
          <w:sz w:val="24"/>
          <w:lang w:val="kk-KZ"/>
        </w:rPr>
        <w:t>сипаттама</w:t>
      </w:r>
    </w:p>
    <w:p w:rsidR="00855660" w:rsidRPr="008A0732" w:rsidRDefault="00855660">
      <w:pPr>
        <w:spacing w:after="0" w:line="240" w:lineRule="auto"/>
        <w:jc w:val="center"/>
        <w:rPr>
          <w:rFonts w:ascii="Times New Roman" w:eastAsia="Times New Roman" w:hAnsi="Times New Roman" w:cs="Times New Roman"/>
          <w:color w:val="00000A"/>
          <w:sz w:val="24"/>
        </w:rPr>
      </w:pPr>
    </w:p>
    <w:p w:rsidR="00855660" w:rsidRPr="008A0732" w:rsidRDefault="00D36675">
      <w:pPr>
        <w:spacing w:before="280" w:after="0" w:line="240" w:lineRule="auto"/>
        <w:rPr>
          <w:rFonts w:ascii="Times New Roman" w:eastAsia="Times New Roman" w:hAnsi="Times New Roman" w:cs="Times New Roman"/>
          <w:b/>
          <w:color w:val="00000A"/>
          <w:sz w:val="24"/>
          <w:szCs w:val="24"/>
        </w:rPr>
      </w:pPr>
      <w:r w:rsidRPr="00825FA0">
        <w:rPr>
          <w:rFonts w:ascii="Times New Roman" w:eastAsia="Times New Roman" w:hAnsi="Times New Roman" w:cs="Times New Roman"/>
          <w:b/>
          <w:color w:val="00000A"/>
          <w:sz w:val="24"/>
          <w:szCs w:val="24"/>
          <w:lang w:val="kk-KZ"/>
        </w:rPr>
        <w:t>Жұмыстардың атаулары</w:t>
      </w:r>
      <w:r w:rsidR="00EA1ADF" w:rsidRPr="008A0732">
        <w:rPr>
          <w:rFonts w:ascii="Times New Roman" w:eastAsia="Times New Roman" w:hAnsi="Times New Roman" w:cs="Times New Roman"/>
          <w:b/>
          <w:color w:val="00000A"/>
          <w:sz w:val="24"/>
          <w:szCs w:val="24"/>
        </w:rPr>
        <w:t xml:space="preserve">: </w:t>
      </w:r>
    </w:p>
    <w:p w:rsidR="00855660" w:rsidRPr="00825FA0" w:rsidRDefault="00D36675" w:rsidP="00D36675">
      <w:pPr>
        <w:spacing w:after="0" w:line="240" w:lineRule="auto"/>
        <w:rPr>
          <w:rFonts w:ascii="Times New Roman" w:eastAsia="Times New Roman" w:hAnsi="Times New Roman" w:cs="Times New Roman"/>
          <w:color w:val="00000A"/>
          <w:sz w:val="24"/>
          <w:szCs w:val="24"/>
          <w:lang w:val="kk-KZ"/>
        </w:rPr>
      </w:pPr>
      <w:r w:rsidRPr="00825FA0">
        <w:rPr>
          <w:rFonts w:ascii="Times New Roman" w:hAnsi="Times New Roman" w:cs="Times New Roman"/>
          <w:color w:val="0F1115"/>
          <w:sz w:val="24"/>
          <w:szCs w:val="24"/>
          <w:shd w:val="clear" w:color="auto" w:fill="FFFFFF"/>
          <w:lang w:val="kk-KZ"/>
        </w:rPr>
        <w:t>З</w:t>
      </w:r>
      <w:proofErr w:type="spellStart"/>
      <w:r w:rsidRPr="00825FA0">
        <w:rPr>
          <w:rFonts w:ascii="Times New Roman" w:hAnsi="Times New Roman" w:cs="Times New Roman"/>
          <w:color w:val="0F1115"/>
          <w:sz w:val="24"/>
          <w:szCs w:val="24"/>
          <w:shd w:val="clear" w:color="auto" w:fill="FFFFFF"/>
        </w:rPr>
        <w:t>аманауи</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автоматтандырылған</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технологияларды</w:t>
      </w:r>
      <w:proofErr w:type="spellEnd"/>
      <w:r w:rsidRPr="008A0732">
        <w:rPr>
          <w:rFonts w:ascii="Times New Roman" w:hAnsi="Times New Roman" w:cs="Times New Roman"/>
          <w:color w:val="0F1115"/>
          <w:sz w:val="24"/>
          <w:szCs w:val="24"/>
          <w:shd w:val="clear" w:color="auto" w:fill="FFFFFF"/>
        </w:rPr>
        <w:t xml:space="preserve"> (</w:t>
      </w:r>
      <w:r w:rsidRPr="00825FA0">
        <w:rPr>
          <w:rFonts w:ascii="Times New Roman" w:hAnsi="Times New Roman" w:cs="Times New Roman"/>
          <w:color w:val="0F1115"/>
          <w:sz w:val="24"/>
          <w:szCs w:val="24"/>
          <w:shd w:val="clear" w:color="auto" w:fill="FFFFFF"/>
          <w:lang w:val="kk-KZ"/>
        </w:rPr>
        <w:t>АБК</w:t>
      </w:r>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және</w:t>
      </w:r>
      <w:proofErr w:type="spellEnd"/>
      <w:r w:rsidRPr="008A0732">
        <w:rPr>
          <w:rFonts w:ascii="Times New Roman" w:hAnsi="Times New Roman" w:cs="Times New Roman"/>
          <w:color w:val="0F1115"/>
          <w:sz w:val="24"/>
          <w:szCs w:val="24"/>
          <w:shd w:val="clear" w:color="auto" w:fill="FFFFFF"/>
        </w:rPr>
        <w:t xml:space="preserve"> </w:t>
      </w:r>
      <w:r w:rsidRPr="00825FA0">
        <w:rPr>
          <w:rFonts w:ascii="Times New Roman" w:hAnsi="Times New Roman" w:cs="Times New Roman"/>
          <w:color w:val="0F1115"/>
          <w:sz w:val="24"/>
          <w:szCs w:val="24"/>
          <w:shd w:val="clear" w:color="auto" w:fill="FFFFFF"/>
        </w:rPr>
        <w:t>МТНБ</w:t>
      </w:r>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тану</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жүйесін</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енгізе</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отырып</w:t>
      </w:r>
      <w:proofErr w:type="spellEnd"/>
      <w:r w:rsidRPr="008A0732">
        <w:rPr>
          <w:rFonts w:ascii="Times New Roman" w:hAnsi="Times New Roman" w:cs="Times New Roman"/>
          <w:color w:val="0F1115"/>
          <w:sz w:val="24"/>
          <w:szCs w:val="24"/>
          <w:shd w:val="clear" w:color="auto" w:fill="FFFFFF"/>
        </w:rPr>
        <w:t xml:space="preserve"> </w:t>
      </w:r>
      <w:r w:rsidR="008A0732">
        <w:rPr>
          <w:rFonts w:ascii="Times New Roman" w:hAnsi="Times New Roman" w:cs="Times New Roman"/>
          <w:color w:val="0F1115"/>
          <w:sz w:val="24"/>
          <w:szCs w:val="24"/>
          <w:shd w:val="clear" w:color="auto" w:fill="FFFFFF"/>
        </w:rPr>
        <w:t>Шал</w:t>
      </w:r>
      <w:r w:rsidR="008A0732">
        <w:rPr>
          <w:rFonts w:ascii="Times New Roman" w:hAnsi="Times New Roman" w:cs="Times New Roman"/>
          <w:color w:val="0F1115"/>
          <w:sz w:val="24"/>
          <w:szCs w:val="24"/>
          <w:shd w:val="clear" w:color="auto" w:fill="FFFFFF"/>
          <w:lang w:val="kk-KZ"/>
        </w:rPr>
        <w:t>қар филиалы</w:t>
      </w:r>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аумағында</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қолданыстағы</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бақылау</w:t>
      </w:r>
      <w:r w:rsidRPr="008A0732">
        <w:rPr>
          <w:rFonts w:ascii="Times New Roman" w:hAnsi="Times New Roman" w:cs="Times New Roman"/>
          <w:color w:val="0F1115"/>
          <w:sz w:val="24"/>
          <w:szCs w:val="24"/>
          <w:shd w:val="clear" w:color="auto" w:fill="FFFFFF"/>
        </w:rPr>
        <w:t>-</w:t>
      </w:r>
      <w:r w:rsidRPr="00825FA0">
        <w:rPr>
          <w:rFonts w:ascii="Times New Roman" w:hAnsi="Times New Roman" w:cs="Times New Roman"/>
          <w:color w:val="0F1115"/>
          <w:sz w:val="24"/>
          <w:szCs w:val="24"/>
          <w:shd w:val="clear" w:color="auto" w:fill="FFFFFF"/>
        </w:rPr>
        <w:t>өткізу</w:t>
      </w:r>
      <w:proofErr w:type="spellEnd"/>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пунктін</w:t>
      </w:r>
      <w:proofErr w:type="spellEnd"/>
      <w:r w:rsidRPr="008A0732">
        <w:rPr>
          <w:rFonts w:ascii="Times New Roman" w:hAnsi="Times New Roman" w:cs="Times New Roman"/>
          <w:color w:val="0F1115"/>
          <w:sz w:val="24"/>
          <w:szCs w:val="24"/>
          <w:shd w:val="clear" w:color="auto" w:fill="FFFFFF"/>
        </w:rPr>
        <w:t xml:space="preserve"> (</w:t>
      </w:r>
      <w:r w:rsidRPr="00825FA0">
        <w:rPr>
          <w:rFonts w:ascii="Times New Roman" w:hAnsi="Times New Roman" w:cs="Times New Roman"/>
          <w:color w:val="0F1115"/>
          <w:sz w:val="24"/>
          <w:szCs w:val="24"/>
          <w:shd w:val="clear" w:color="auto" w:fill="FFFFFF"/>
        </w:rPr>
        <w:t>БӨП</w:t>
      </w:r>
      <w:r w:rsidRPr="008A0732">
        <w:rPr>
          <w:rFonts w:ascii="Times New Roman" w:hAnsi="Times New Roman" w:cs="Times New Roman"/>
          <w:color w:val="0F1115"/>
          <w:sz w:val="24"/>
          <w:szCs w:val="24"/>
          <w:shd w:val="clear" w:color="auto" w:fill="FFFFFF"/>
        </w:rPr>
        <w:t xml:space="preserve">) </w:t>
      </w:r>
      <w:proofErr w:type="spellStart"/>
      <w:r w:rsidRPr="00825FA0">
        <w:rPr>
          <w:rFonts w:ascii="Times New Roman" w:hAnsi="Times New Roman" w:cs="Times New Roman"/>
          <w:color w:val="0F1115"/>
          <w:sz w:val="24"/>
          <w:szCs w:val="24"/>
          <w:shd w:val="clear" w:color="auto" w:fill="FFFFFF"/>
        </w:rPr>
        <w:t>жаңғырту</w:t>
      </w:r>
      <w:proofErr w:type="spellEnd"/>
      <w:r w:rsidRPr="008A0732">
        <w:rPr>
          <w:rFonts w:ascii="Times New Roman" w:hAnsi="Times New Roman" w:cs="Times New Roman"/>
          <w:color w:val="0F1115"/>
          <w:sz w:val="24"/>
          <w:szCs w:val="24"/>
          <w:shd w:val="clear" w:color="auto" w:fill="FFFFFF"/>
        </w:rPr>
        <w:t>.</w:t>
      </w:r>
    </w:p>
    <w:p w:rsidR="00825FA0" w:rsidRPr="00825FA0" w:rsidRDefault="00825FA0" w:rsidP="00825FA0">
      <w:pPr>
        <w:spacing w:after="0" w:line="240" w:lineRule="auto"/>
        <w:jc w:val="both"/>
        <w:rPr>
          <w:rFonts w:ascii="Times New Roman" w:eastAsia="Times New Roman" w:hAnsi="Times New Roman" w:cs="Times New Roman"/>
          <w:b/>
          <w:color w:val="00000A"/>
          <w:sz w:val="24"/>
          <w:lang w:val="kk-KZ"/>
        </w:rPr>
      </w:pP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b/>
          <w:color w:val="00000A"/>
          <w:sz w:val="24"/>
          <w:lang w:val="kk-KZ"/>
        </w:rPr>
        <w:t>Орнатылған жабдықтың кепілдік мерзімі</w:t>
      </w:r>
      <w:r>
        <w:rPr>
          <w:rFonts w:ascii="Times New Roman" w:eastAsia="Times New Roman" w:hAnsi="Times New Roman" w:cs="Times New Roman"/>
          <w:color w:val="00000A"/>
          <w:sz w:val="24"/>
          <w:lang w:val="kk-KZ"/>
        </w:rPr>
        <w:t xml:space="preserve"> – 12 ай</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p>
    <w:p w:rsidR="00825FA0" w:rsidRPr="00825FA0" w:rsidRDefault="00825FA0" w:rsidP="00825FA0">
      <w:pPr>
        <w:spacing w:after="0" w:line="240" w:lineRule="auto"/>
        <w:jc w:val="both"/>
        <w:rPr>
          <w:rFonts w:ascii="Times New Roman" w:eastAsia="Times New Roman" w:hAnsi="Times New Roman" w:cs="Times New Roman"/>
          <w:b/>
          <w:color w:val="00000A"/>
          <w:sz w:val="24"/>
          <w:lang w:val="kk-KZ"/>
        </w:rPr>
      </w:pPr>
      <w:r w:rsidRPr="00825FA0">
        <w:rPr>
          <w:rFonts w:ascii="Times New Roman" w:eastAsia="Times New Roman" w:hAnsi="Times New Roman" w:cs="Times New Roman"/>
          <w:b/>
          <w:color w:val="00000A"/>
          <w:sz w:val="24"/>
          <w:lang w:val="kk-KZ"/>
        </w:rPr>
        <w:t>Жұмыстарды орындаудың, қызметтерді көрсетудің мақсаты:</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p>
    <w:p w:rsidR="008D1898" w:rsidRPr="008D1898" w:rsidRDefault="008D1898" w:rsidP="00825FA0">
      <w:pPr>
        <w:spacing w:after="0" w:line="240" w:lineRule="auto"/>
        <w:jc w:val="both"/>
        <w:rPr>
          <w:rStyle w:val="a4"/>
          <w:rFonts w:ascii="Times New Roman" w:hAnsi="Times New Roman" w:cs="Times New Roman"/>
          <w:b w:val="0"/>
          <w:color w:val="0F1115"/>
          <w:sz w:val="24"/>
          <w:szCs w:val="24"/>
          <w:shd w:val="clear" w:color="auto" w:fill="FFFFFF"/>
          <w:lang w:val="kk-KZ"/>
        </w:rPr>
      </w:pPr>
      <w:r w:rsidRPr="008D1898">
        <w:rPr>
          <w:rStyle w:val="a4"/>
          <w:rFonts w:ascii="Times New Roman" w:hAnsi="Times New Roman" w:cs="Times New Roman"/>
          <w:b w:val="0"/>
          <w:color w:val="0F1115"/>
          <w:sz w:val="24"/>
          <w:szCs w:val="24"/>
          <w:shd w:val="clear" w:color="auto" w:fill="FFFFFF"/>
          <w:lang w:val="kk-KZ"/>
        </w:rPr>
        <w:t xml:space="preserve">Негізгі мақсат – </w:t>
      </w:r>
      <w:r w:rsidR="00CA5D62" w:rsidRPr="008D1898">
        <w:rPr>
          <w:rStyle w:val="a4"/>
          <w:rFonts w:ascii="Times New Roman" w:hAnsi="Times New Roman" w:cs="Times New Roman"/>
          <w:b w:val="0"/>
          <w:color w:val="0F1115"/>
          <w:sz w:val="24"/>
          <w:szCs w:val="24"/>
          <w:shd w:val="clear" w:color="auto" w:fill="FFFFFF"/>
          <w:lang w:val="kk-KZ"/>
        </w:rPr>
        <w:t>барынша қолайлылық пен қызмет көрсетудің ең аз уақытын қамтамасыз ету</w:t>
      </w:r>
      <w:r w:rsidR="00CA5D62">
        <w:rPr>
          <w:rStyle w:val="a4"/>
          <w:rFonts w:ascii="Times New Roman" w:hAnsi="Times New Roman" w:cs="Times New Roman"/>
          <w:b w:val="0"/>
          <w:color w:val="0F1115"/>
          <w:sz w:val="24"/>
          <w:szCs w:val="24"/>
          <w:shd w:val="clear" w:color="auto" w:fill="FFFFFF"/>
          <w:lang w:val="kk-KZ"/>
        </w:rPr>
        <w:t xml:space="preserve"> үшін, </w:t>
      </w:r>
      <w:r w:rsidR="001060DF" w:rsidRPr="008D1898">
        <w:rPr>
          <w:rStyle w:val="a4"/>
          <w:rFonts w:ascii="Times New Roman" w:hAnsi="Times New Roman" w:cs="Times New Roman"/>
          <w:b w:val="0"/>
          <w:color w:val="0F1115"/>
          <w:sz w:val="24"/>
          <w:szCs w:val="24"/>
          <w:shd w:val="clear" w:color="auto" w:fill="FFFFFF"/>
          <w:lang w:val="kk-KZ"/>
        </w:rPr>
        <w:t>бұдан әрі – «МҰТП</w:t>
      </w:r>
      <w:r w:rsidR="001060DF">
        <w:rPr>
          <w:rStyle w:val="a4"/>
          <w:rFonts w:ascii="Times New Roman" w:hAnsi="Times New Roman" w:cs="Times New Roman"/>
          <w:b w:val="0"/>
          <w:color w:val="0F1115"/>
          <w:sz w:val="24"/>
          <w:szCs w:val="24"/>
          <w:shd w:val="clear" w:color="auto" w:fill="FFFFFF"/>
          <w:lang w:val="kk-KZ"/>
        </w:rPr>
        <w:t>»</w:t>
      </w:r>
      <w:r w:rsidR="001060DF" w:rsidRPr="008D1898">
        <w:rPr>
          <w:rStyle w:val="a4"/>
          <w:rFonts w:ascii="Times New Roman" w:hAnsi="Times New Roman" w:cs="Times New Roman"/>
          <w:b w:val="0"/>
          <w:color w:val="0F1115"/>
          <w:sz w:val="24"/>
          <w:szCs w:val="24"/>
          <w:shd w:val="clear" w:color="auto" w:fill="FFFFFF"/>
          <w:lang w:val="kk-KZ"/>
        </w:rPr>
        <w:t xml:space="preserve"> </w:t>
      </w:r>
      <w:r w:rsidRPr="008D1898">
        <w:rPr>
          <w:rStyle w:val="a4"/>
          <w:rFonts w:ascii="Times New Roman" w:hAnsi="Times New Roman" w:cs="Times New Roman"/>
          <w:b w:val="0"/>
          <w:color w:val="0F1115"/>
          <w:sz w:val="24"/>
          <w:szCs w:val="24"/>
          <w:shd w:val="clear" w:color="auto" w:fill="FFFFFF"/>
          <w:lang w:val="kk-KZ"/>
        </w:rPr>
        <w:t>заманауи автоматтандырылған технологияларды енгізе отырып</w:t>
      </w:r>
      <w:r>
        <w:rPr>
          <w:rStyle w:val="a4"/>
          <w:rFonts w:ascii="Times New Roman" w:hAnsi="Times New Roman" w:cs="Times New Roman"/>
          <w:b w:val="0"/>
          <w:color w:val="0F1115"/>
          <w:sz w:val="24"/>
          <w:szCs w:val="24"/>
          <w:shd w:val="clear" w:color="auto" w:fill="FFFFFF"/>
          <w:lang w:val="kk-KZ"/>
        </w:rPr>
        <w:t>,</w:t>
      </w:r>
      <w:r w:rsidRPr="008D1898">
        <w:rPr>
          <w:rStyle w:val="a4"/>
          <w:rFonts w:ascii="Times New Roman" w:hAnsi="Times New Roman" w:cs="Times New Roman"/>
          <w:b w:val="0"/>
          <w:color w:val="0F1115"/>
          <w:sz w:val="24"/>
          <w:szCs w:val="24"/>
          <w:shd w:val="clear" w:color="auto" w:fill="FFFFFF"/>
          <w:lang w:val="kk-KZ"/>
        </w:rPr>
        <w:t xml:space="preserve"> </w:t>
      </w:r>
      <w:r w:rsidR="00CA5D62">
        <w:rPr>
          <w:rStyle w:val="a4"/>
          <w:rFonts w:ascii="Times New Roman" w:hAnsi="Times New Roman" w:cs="Times New Roman"/>
          <w:b w:val="0"/>
          <w:color w:val="0F1115"/>
          <w:sz w:val="24"/>
          <w:szCs w:val="24"/>
          <w:shd w:val="clear" w:color="auto" w:fill="FFFFFF"/>
          <w:lang w:val="kk-KZ"/>
        </w:rPr>
        <w:t>** аумағында</w:t>
      </w:r>
      <w:r w:rsidRPr="008D1898">
        <w:rPr>
          <w:rStyle w:val="a4"/>
          <w:rFonts w:ascii="Times New Roman" w:hAnsi="Times New Roman" w:cs="Times New Roman"/>
          <w:b w:val="0"/>
          <w:color w:val="0F1115"/>
          <w:sz w:val="24"/>
          <w:szCs w:val="24"/>
          <w:shd w:val="clear" w:color="auto" w:fill="FFFFFF"/>
          <w:lang w:val="kk-KZ"/>
        </w:rPr>
        <w:t xml:space="preserve"> қолданыстағы бақылау-өткізу пунктін  ЕҚТА аумағына </w:t>
      </w:r>
      <w:r w:rsidR="00CA5D62">
        <w:rPr>
          <w:rStyle w:val="a4"/>
          <w:rFonts w:ascii="Times New Roman" w:hAnsi="Times New Roman" w:cs="Times New Roman"/>
          <w:b w:val="0"/>
          <w:color w:val="0F1115"/>
          <w:sz w:val="24"/>
          <w:szCs w:val="24"/>
          <w:shd w:val="clear" w:color="auto" w:fill="FFFFFF"/>
          <w:lang w:val="kk-KZ"/>
        </w:rPr>
        <w:t>жаңғырту.</w:t>
      </w:r>
      <w:r w:rsidRPr="008D1898">
        <w:rPr>
          <w:rStyle w:val="a4"/>
          <w:rFonts w:ascii="Times New Roman" w:hAnsi="Times New Roman" w:cs="Times New Roman"/>
          <w:b w:val="0"/>
          <w:color w:val="0F1115"/>
          <w:sz w:val="24"/>
          <w:szCs w:val="24"/>
          <w:shd w:val="clear" w:color="auto" w:fill="FFFFFF"/>
          <w:lang w:val="kk-KZ"/>
        </w:rPr>
        <w:t xml:space="preserve"> Жүйені енгізу кезінде </w:t>
      </w:r>
      <w:r w:rsidR="001060DF">
        <w:rPr>
          <w:rStyle w:val="a4"/>
          <w:rFonts w:ascii="Times New Roman" w:hAnsi="Times New Roman" w:cs="Times New Roman"/>
          <w:b w:val="0"/>
          <w:color w:val="0F1115"/>
          <w:sz w:val="24"/>
          <w:szCs w:val="24"/>
          <w:shd w:val="clear" w:color="auto" w:fill="FFFFFF"/>
          <w:lang w:val="kk-KZ"/>
        </w:rPr>
        <w:t>келесі</w:t>
      </w:r>
      <w:r w:rsidRPr="008D1898">
        <w:rPr>
          <w:rStyle w:val="a4"/>
          <w:rFonts w:ascii="Times New Roman" w:hAnsi="Times New Roman" w:cs="Times New Roman"/>
          <w:b w:val="0"/>
          <w:color w:val="0F1115"/>
          <w:sz w:val="24"/>
          <w:szCs w:val="24"/>
          <w:shd w:val="clear" w:color="auto" w:fill="FFFFFF"/>
          <w:lang w:val="kk-KZ"/>
        </w:rPr>
        <w:t xml:space="preserve"> бизнес-мақсаттар мен мүмкінді</w:t>
      </w:r>
      <w:r w:rsidR="001060DF">
        <w:rPr>
          <w:rStyle w:val="a4"/>
          <w:rFonts w:ascii="Times New Roman" w:hAnsi="Times New Roman" w:cs="Times New Roman"/>
          <w:b w:val="0"/>
          <w:color w:val="0F1115"/>
          <w:sz w:val="24"/>
          <w:szCs w:val="24"/>
          <w:shd w:val="clear" w:color="auto" w:fill="FFFFFF"/>
          <w:lang w:val="kk-KZ"/>
        </w:rPr>
        <w:t>ктерге қол жеткізілетін болады:</w:t>
      </w:r>
    </w:p>
    <w:p w:rsidR="008D1898" w:rsidRDefault="008D1898" w:rsidP="00825FA0">
      <w:pPr>
        <w:spacing w:after="0" w:line="240" w:lineRule="auto"/>
        <w:jc w:val="both"/>
        <w:rPr>
          <w:rStyle w:val="a4"/>
          <w:rFonts w:ascii="Segoe UI" w:hAnsi="Segoe UI" w:cs="Segoe UI"/>
          <w:color w:val="0F1115"/>
          <w:shd w:val="clear" w:color="auto" w:fill="FFFFFF"/>
          <w:lang w:val="kk-KZ"/>
        </w:rPr>
      </w:pP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color w:val="00000A"/>
          <w:sz w:val="24"/>
          <w:lang w:val="kk-KZ"/>
        </w:rPr>
        <w:t>- Қаржылық ағындардың ашықтығы есебінен ақша қаражатын жинауды ұлғайту;</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color w:val="00000A"/>
          <w:sz w:val="24"/>
          <w:lang w:val="kk-KZ"/>
        </w:rPr>
        <w:t>- МҰТП келушілеріне билеттерге байланыссыз, соның салдарынан көліктен шығу қажеттілігінсіз сервисті пайдалану қолайлылығын ұсыну;</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color w:val="00000A"/>
          <w:sz w:val="24"/>
          <w:lang w:val="kk-KZ"/>
        </w:rPr>
        <w:t>- МҰТП келушілеріне МҰТП аумағына кіру үшін төлем жасау кезінде жоғары ұтқырлықты және қолайлы төлем тәсілдерінің кең спектрін (онлайн, мобильді қосымшалар) ұсыну;</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color w:val="00000A"/>
          <w:sz w:val="24"/>
          <w:lang w:val="kk-KZ"/>
        </w:rPr>
        <w:t>- Келушілерге қызмет көрсету жылдамдығын айтарлықтай арттыру;</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color w:val="00000A"/>
          <w:sz w:val="24"/>
          <w:lang w:val="kk-KZ"/>
        </w:rPr>
        <w:t>- Әлемнің кез келген нүктесінен бірыңғай ақпараттық базадан нақты және толық ақпарат алу, МҰТП жұмысы туралы нақты және жан-жақты есептер жасау мүмкіндігі</w:t>
      </w:r>
      <w:r w:rsidR="004E248C">
        <w:rPr>
          <w:rFonts w:ascii="Times New Roman" w:eastAsia="Times New Roman" w:hAnsi="Times New Roman" w:cs="Times New Roman"/>
          <w:color w:val="00000A"/>
          <w:sz w:val="24"/>
          <w:lang w:val="kk-KZ"/>
        </w:rPr>
        <w:t xml:space="preserve">мен </w:t>
      </w:r>
      <w:r w:rsidRPr="00825FA0">
        <w:rPr>
          <w:rFonts w:ascii="Times New Roman" w:eastAsia="Times New Roman" w:hAnsi="Times New Roman" w:cs="Times New Roman"/>
          <w:color w:val="00000A"/>
          <w:sz w:val="24"/>
          <w:lang w:val="kk-KZ"/>
        </w:rPr>
        <w:t>МҰТП-ны басқару тиімділігін арттыру;</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color w:val="00000A"/>
          <w:sz w:val="24"/>
          <w:lang w:val="kk-KZ"/>
        </w:rPr>
        <w:t>- Бизнес-процестерді барынша автоматтандыру есебінен МҰТП персоналының жұмыс тиімділігін арттыру;</w:t>
      </w:r>
    </w:p>
    <w:p w:rsidR="00825FA0" w:rsidRPr="00825FA0" w:rsidRDefault="00825FA0" w:rsidP="00825FA0">
      <w:pPr>
        <w:spacing w:after="0" w:line="240" w:lineRule="auto"/>
        <w:jc w:val="both"/>
        <w:rPr>
          <w:rFonts w:ascii="Times New Roman" w:eastAsia="Times New Roman" w:hAnsi="Times New Roman" w:cs="Times New Roman"/>
          <w:color w:val="00000A"/>
          <w:sz w:val="24"/>
          <w:lang w:val="kk-KZ"/>
        </w:rPr>
      </w:pPr>
      <w:r w:rsidRPr="00825FA0">
        <w:rPr>
          <w:rFonts w:ascii="Times New Roman" w:eastAsia="Times New Roman" w:hAnsi="Times New Roman" w:cs="Times New Roman"/>
          <w:color w:val="00000A"/>
          <w:sz w:val="24"/>
          <w:lang w:val="kk-KZ"/>
        </w:rPr>
        <w:t>- Көлік ағындарын оңтайландыру.</w:t>
      </w:r>
    </w:p>
    <w:p w:rsidR="00825FA0" w:rsidRDefault="00825FA0">
      <w:pPr>
        <w:spacing w:after="0" w:line="240" w:lineRule="auto"/>
        <w:jc w:val="both"/>
        <w:rPr>
          <w:rFonts w:ascii="Times New Roman" w:eastAsia="Times New Roman" w:hAnsi="Times New Roman" w:cs="Times New Roman"/>
          <w:b/>
          <w:color w:val="00000A"/>
          <w:sz w:val="24"/>
          <w:lang w:val="kk-KZ"/>
        </w:rPr>
      </w:pPr>
    </w:p>
    <w:p w:rsidR="004E248C" w:rsidRPr="001F4E0E" w:rsidRDefault="004E248C" w:rsidP="001F4E0E">
      <w:pPr>
        <w:pStyle w:val="ds-markdown-paragraph"/>
        <w:shd w:val="clear" w:color="auto" w:fill="FFFFFF"/>
        <w:spacing w:before="0" w:beforeAutospacing="0" w:after="0" w:afterAutospacing="0"/>
        <w:rPr>
          <w:color w:val="0F1115"/>
          <w:lang w:val="kk-KZ"/>
        </w:rPr>
      </w:pPr>
      <w:r w:rsidRPr="001F4E0E">
        <w:rPr>
          <w:rStyle w:val="a4"/>
          <w:color w:val="0F1115"/>
          <w:lang w:val="kk-KZ"/>
        </w:rPr>
        <w:t>Жұмыстардың мазмұны:</w:t>
      </w:r>
    </w:p>
    <w:p w:rsidR="004E248C" w:rsidRPr="001F4E0E" w:rsidRDefault="004E248C" w:rsidP="004B3FCC">
      <w:pPr>
        <w:pStyle w:val="ds-markdown-paragraph"/>
        <w:shd w:val="clear" w:color="auto" w:fill="FFFFFF"/>
        <w:spacing w:before="0" w:beforeAutospacing="0" w:after="0" w:afterAutospacing="0"/>
        <w:jc w:val="both"/>
        <w:rPr>
          <w:color w:val="0F1115"/>
          <w:lang w:val="kk-KZ"/>
        </w:rPr>
      </w:pPr>
      <w:r w:rsidRPr="001F4E0E">
        <w:rPr>
          <w:color w:val="0F1115"/>
          <w:lang w:val="kk-KZ"/>
        </w:rPr>
        <w:t>Жұмыстарды орындау шеңберінде Жеткізуші кешенді жұмыстарды аяқталған күйінде (қажетті материалдармен және жабдықтармен жарақтандыруды, монтаждау және іске қосу-реттеу жұмыстарын қоса алғанда) орындауға тиіс. Қажетті материалдарды, жабдықтарды, жинақтаушы бөлшектерді және шығыс (кабельдік, бекітпе және т.б.) материалдарды сатып алуды Жеткізуші өз қаражаты есебінен жүргізеді. Монтаждау жұмыстарын жүргізу кезінде Жеткізуші қауіпсіздік техникасы және еңбекті қорғау ережелерін сақтауға міндетті.</w:t>
      </w:r>
    </w:p>
    <w:p w:rsidR="004E248C" w:rsidRPr="001F4E0E" w:rsidRDefault="004E248C" w:rsidP="004B3FCC">
      <w:pPr>
        <w:pStyle w:val="ds-markdown-paragraph"/>
        <w:shd w:val="clear" w:color="auto" w:fill="FFFFFF"/>
        <w:spacing w:before="0" w:beforeAutospacing="0" w:after="0" w:afterAutospacing="0"/>
        <w:jc w:val="both"/>
        <w:rPr>
          <w:color w:val="0F1115"/>
          <w:lang w:val="kk-KZ"/>
        </w:rPr>
      </w:pPr>
      <w:r w:rsidRPr="001F4E0E">
        <w:rPr>
          <w:color w:val="0F1115"/>
          <w:lang w:val="kk-KZ"/>
        </w:rPr>
        <w:t>Монтаждау және іске қосу-реттеу жұмыстарын тәжірибелі білікті мамандар орындауға тиіс.</w:t>
      </w:r>
    </w:p>
    <w:p w:rsidR="004E248C" w:rsidRPr="001F4E0E" w:rsidRDefault="004E248C" w:rsidP="001F4E0E">
      <w:pPr>
        <w:pStyle w:val="ds-markdown-paragraph"/>
        <w:shd w:val="clear" w:color="auto" w:fill="FFFFFF"/>
        <w:spacing w:before="0" w:beforeAutospacing="0" w:after="0" w:afterAutospacing="0"/>
        <w:rPr>
          <w:rStyle w:val="a4"/>
          <w:color w:val="0F1115"/>
          <w:lang w:val="kk-KZ"/>
        </w:rPr>
      </w:pPr>
      <w:r w:rsidRPr="00D51745">
        <w:rPr>
          <w:rStyle w:val="a4"/>
          <w:color w:val="0F1115"/>
          <w:lang w:val="kk-KZ"/>
        </w:rPr>
        <w:t>Алаңды дайындау және жабдықты орнату</w:t>
      </w:r>
    </w:p>
    <w:p w:rsidR="001F4E0E" w:rsidRPr="001F4E0E" w:rsidRDefault="001F4E0E" w:rsidP="00D51745">
      <w:pPr>
        <w:pStyle w:val="ds-markdown-paragraph"/>
        <w:numPr>
          <w:ilvl w:val="0"/>
          <w:numId w:val="14"/>
        </w:numPr>
        <w:shd w:val="clear" w:color="auto" w:fill="FFFFFF"/>
        <w:spacing w:before="0" w:beforeAutospacing="0" w:after="0" w:afterAutospacing="0"/>
        <w:rPr>
          <w:rStyle w:val="a4"/>
          <w:b w:val="0"/>
          <w:color w:val="0F1115"/>
          <w:lang w:val="kk-KZ"/>
        </w:rPr>
      </w:pPr>
      <w:r w:rsidRPr="003D1462">
        <w:rPr>
          <w:rStyle w:val="a4"/>
          <w:color w:val="0F1115"/>
          <w:lang w:val="kk-KZ"/>
        </w:rPr>
        <w:t>Белгілеу және жер жұмыстары</w:t>
      </w:r>
      <w:r w:rsidRPr="001F4E0E">
        <w:rPr>
          <w:rStyle w:val="a4"/>
          <w:b w:val="0"/>
          <w:color w:val="0F1115"/>
          <w:lang w:val="kk-KZ"/>
        </w:rPr>
        <w:t>: шлагбаум тіректерін, бейнебақылау тіректерін, баннерлер мен басқару шкафтарына арналған тіректерді орнату орындарын белгілеу. Кабельдік желілердің астына траншеялар қазу (тереңдігі 40-70 см) және негіздерді іргетастарға дайындау.</w:t>
      </w:r>
    </w:p>
    <w:p w:rsidR="001F4E0E" w:rsidRPr="001F4E0E" w:rsidRDefault="001F4E0E" w:rsidP="00D51745">
      <w:pPr>
        <w:pStyle w:val="ds-markdown-paragraph"/>
        <w:numPr>
          <w:ilvl w:val="0"/>
          <w:numId w:val="14"/>
        </w:numPr>
        <w:shd w:val="clear" w:color="auto" w:fill="FFFFFF"/>
        <w:spacing w:before="0" w:beforeAutospacing="0" w:after="0" w:afterAutospacing="0"/>
        <w:rPr>
          <w:rStyle w:val="a4"/>
          <w:b w:val="0"/>
          <w:color w:val="0F1115"/>
          <w:lang w:val="kk-KZ"/>
        </w:rPr>
      </w:pPr>
      <w:r w:rsidRPr="001F4E0E">
        <w:rPr>
          <w:rStyle w:val="a4"/>
          <w:color w:val="0F1115"/>
          <w:lang w:val="kk-KZ"/>
        </w:rPr>
        <w:t>Коммуникацияларды төсеу</w:t>
      </w:r>
      <w:r>
        <w:rPr>
          <w:rStyle w:val="a4"/>
          <w:b w:val="0"/>
          <w:color w:val="0F1115"/>
          <w:lang w:val="kk-KZ"/>
        </w:rPr>
        <w:t>: электр қуат көзін</w:t>
      </w:r>
      <w:r w:rsidR="00E71304">
        <w:rPr>
          <w:rStyle w:val="a4"/>
          <w:b w:val="0"/>
          <w:color w:val="0F1115"/>
          <w:lang w:val="kk-KZ"/>
        </w:rPr>
        <w:t xml:space="preserve">ің </w:t>
      </w:r>
      <w:r w:rsidRPr="001F4E0E">
        <w:rPr>
          <w:rStyle w:val="a4"/>
          <w:b w:val="0"/>
          <w:color w:val="0F1115"/>
          <w:lang w:val="kk-KZ"/>
        </w:rPr>
        <w:t xml:space="preserve"> желілерін және төмен токты желілерді (б</w:t>
      </w:r>
      <w:r>
        <w:rPr>
          <w:rStyle w:val="a4"/>
          <w:b w:val="0"/>
          <w:color w:val="0F1115"/>
          <w:lang w:val="kk-KZ"/>
        </w:rPr>
        <w:t>ұралған жұп/оптика) ,</w:t>
      </w:r>
      <w:r w:rsidR="00E71304">
        <w:rPr>
          <w:rStyle w:val="a4"/>
          <w:b w:val="0"/>
          <w:color w:val="0F1115"/>
          <w:lang w:val="kk-KZ"/>
        </w:rPr>
        <w:t xml:space="preserve"> </w:t>
      </w:r>
      <w:r w:rsidR="00015644">
        <w:rPr>
          <w:rStyle w:val="a4"/>
          <w:b w:val="0"/>
          <w:color w:val="0F1115"/>
          <w:lang w:val="kk-KZ"/>
        </w:rPr>
        <w:t xml:space="preserve"> </w:t>
      </w:r>
      <w:r w:rsidR="00E71304">
        <w:rPr>
          <w:rStyle w:val="a4"/>
          <w:b w:val="0"/>
          <w:color w:val="0F1115"/>
          <w:lang w:val="kk-KZ"/>
        </w:rPr>
        <w:t>сондай-ақ қорғаныш ТҚП</w:t>
      </w:r>
      <w:r w:rsidRPr="001F4E0E">
        <w:rPr>
          <w:rStyle w:val="a4"/>
          <w:b w:val="0"/>
          <w:color w:val="0F1115"/>
          <w:lang w:val="kk-KZ"/>
        </w:rPr>
        <w:t>-құбырлардағы басқару кабельдерін</w:t>
      </w:r>
      <w:r w:rsidR="00E71304">
        <w:rPr>
          <w:rStyle w:val="a4"/>
          <w:b w:val="0"/>
          <w:color w:val="0F1115"/>
          <w:lang w:val="kk-KZ"/>
        </w:rPr>
        <w:t xml:space="preserve"> </w:t>
      </w:r>
      <w:r w:rsidR="00E71304" w:rsidRPr="001F4E0E">
        <w:rPr>
          <w:rStyle w:val="a4"/>
          <w:b w:val="0"/>
          <w:color w:val="0F1115"/>
          <w:lang w:val="kk-KZ"/>
        </w:rPr>
        <w:t>монтаждау</w:t>
      </w:r>
      <w:r w:rsidR="00E71304">
        <w:rPr>
          <w:rStyle w:val="a4"/>
          <w:b w:val="0"/>
          <w:color w:val="0F1115"/>
          <w:lang w:val="kk-KZ"/>
        </w:rPr>
        <w:t>.</w:t>
      </w:r>
    </w:p>
    <w:p w:rsidR="001F4E0E" w:rsidRDefault="001F4E0E" w:rsidP="00D51745">
      <w:pPr>
        <w:pStyle w:val="ds-markdown-paragraph"/>
        <w:numPr>
          <w:ilvl w:val="0"/>
          <w:numId w:val="14"/>
        </w:numPr>
        <w:shd w:val="clear" w:color="auto" w:fill="FFFFFF"/>
        <w:spacing w:before="0" w:beforeAutospacing="0" w:after="0" w:afterAutospacing="0"/>
        <w:rPr>
          <w:rStyle w:val="a4"/>
          <w:b w:val="0"/>
          <w:color w:val="0F1115"/>
          <w:lang w:val="kk-KZ"/>
        </w:rPr>
      </w:pPr>
      <w:r w:rsidRPr="006A310F">
        <w:rPr>
          <w:rStyle w:val="a4"/>
          <w:color w:val="0F1115"/>
          <w:lang w:val="kk-KZ"/>
        </w:rPr>
        <w:t>Кабельдік желілерді тарту</w:t>
      </w:r>
      <w:r w:rsidRPr="001F4E0E">
        <w:rPr>
          <w:rStyle w:val="a4"/>
          <w:b w:val="0"/>
          <w:color w:val="0F1115"/>
          <w:lang w:val="kk-KZ"/>
        </w:rPr>
        <w:t xml:space="preserve">: басқару кабельдерін камера тіректеріне, шлагбаумдарға және шақыру панельдеріне тарту. Басқару шкафынан </w:t>
      </w:r>
      <w:r w:rsidR="006A310F">
        <w:rPr>
          <w:rStyle w:val="a4"/>
          <w:b w:val="0"/>
          <w:color w:val="0F1115"/>
          <w:lang w:val="kk-KZ"/>
        </w:rPr>
        <w:t xml:space="preserve">БӨП –қа  </w:t>
      </w:r>
      <w:r w:rsidR="006A310F">
        <w:rPr>
          <w:rStyle w:val="a4"/>
          <w:b w:val="0"/>
          <w:color w:val="0F1115"/>
          <w:lang w:val="kk-KZ"/>
        </w:rPr>
        <w:lastRenderedPageBreak/>
        <w:t>байланыс беру, индукциялық і</w:t>
      </w:r>
      <w:r w:rsidRPr="001F4E0E">
        <w:rPr>
          <w:rStyle w:val="a4"/>
          <w:b w:val="0"/>
          <w:color w:val="0F1115"/>
          <w:lang w:val="kk-KZ"/>
        </w:rPr>
        <w:t xml:space="preserve">лмек кабеліне арналған жол төсеміндегі стробты кесу және спутниктік антеннадан </w:t>
      </w:r>
      <w:r w:rsidR="006A310F">
        <w:rPr>
          <w:rStyle w:val="a4"/>
          <w:b w:val="0"/>
          <w:color w:val="0F1115"/>
          <w:lang w:val="kk-KZ"/>
        </w:rPr>
        <w:t>желіні</w:t>
      </w:r>
      <w:r w:rsidRPr="001F4E0E">
        <w:rPr>
          <w:rStyle w:val="a4"/>
          <w:b w:val="0"/>
          <w:color w:val="0F1115"/>
          <w:lang w:val="kk-KZ"/>
        </w:rPr>
        <w:t xml:space="preserve"> тарту.</w:t>
      </w:r>
    </w:p>
    <w:p w:rsidR="001F4E0E" w:rsidRPr="001F4E0E" w:rsidRDefault="001F4E0E" w:rsidP="00D51745">
      <w:pPr>
        <w:pStyle w:val="ds-markdown-paragraph"/>
        <w:numPr>
          <w:ilvl w:val="0"/>
          <w:numId w:val="14"/>
        </w:numPr>
        <w:shd w:val="clear" w:color="auto" w:fill="FFFFFF"/>
        <w:spacing w:before="0" w:beforeAutospacing="0" w:after="0" w:afterAutospacing="0"/>
        <w:rPr>
          <w:rStyle w:val="a4"/>
          <w:b w:val="0"/>
          <w:color w:val="0F1115"/>
          <w:lang w:val="kk-KZ"/>
        </w:rPr>
      </w:pPr>
      <w:r w:rsidRPr="006A310F">
        <w:rPr>
          <w:rStyle w:val="a4"/>
          <w:color w:val="0F1115"/>
          <w:lang w:val="kk-KZ"/>
        </w:rPr>
        <w:t>Іргетас және ендірілген элементтер</w:t>
      </w:r>
      <w:r w:rsidR="006A310F">
        <w:rPr>
          <w:rStyle w:val="a4"/>
          <w:b w:val="0"/>
          <w:color w:val="0F1115"/>
          <w:lang w:val="kk-KZ"/>
        </w:rPr>
        <w:t xml:space="preserve">: металл пластиналар </w:t>
      </w:r>
      <w:r w:rsidRPr="001F4E0E">
        <w:rPr>
          <w:rStyle w:val="a4"/>
          <w:b w:val="0"/>
          <w:color w:val="0F1115"/>
          <w:lang w:val="kk-KZ"/>
        </w:rPr>
        <w:t xml:space="preserve"> мен </w:t>
      </w:r>
      <w:r w:rsidR="005310B2">
        <w:rPr>
          <w:rStyle w:val="a4"/>
          <w:b w:val="0"/>
          <w:color w:val="0F1115"/>
          <w:lang w:val="kk-KZ"/>
        </w:rPr>
        <w:t>анкерлерд</w:t>
      </w:r>
      <w:r w:rsidRPr="001F4E0E">
        <w:rPr>
          <w:rStyle w:val="a4"/>
          <w:b w:val="0"/>
          <w:color w:val="0F1115"/>
          <w:lang w:val="kk-KZ"/>
        </w:rPr>
        <w:t>і орнату. Камералар астындағы тіректерді, шлагбаумдар астындағы негіздерді, шақыру панельдерінің тіректерін және баннер тіректерін бетондау. Тірек конструкцияларымен қажетті дәнекерлеу жұмыстарын жүргізу.</w:t>
      </w:r>
    </w:p>
    <w:p w:rsidR="00E32DBA" w:rsidRDefault="001F4E0E" w:rsidP="00D51745">
      <w:pPr>
        <w:pStyle w:val="ds-markdown-paragraph"/>
        <w:numPr>
          <w:ilvl w:val="0"/>
          <w:numId w:val="14"/>
        </w:numPr>
        <w:shd w:val="clear" w:color="auto" w:fill="FFFFFF"/>
        <w:spacing w:before="0" w:beforeAutospacing="0" w:after="0" w:afterAutospacing="0"/>
        <w:rPr>
          <w:rStyle w:val="a4"/>
          <w:b w:val="0"/>
          <w:color w:val="0F1115"/>
          <w:lang w:val="kk-KZ"/>
        </w:rPr>
      </w:pPr>
      <w:r w:rsidRPr="005310B2">
        <w:rPr>
          <w:rStyle w:val="a4"/>
          <w:color w:val="0F1115"/>
          <w:lang w:val="kk-KZ"/>
        </w:rPr>
        <w:t>Жабдықты монтаждау</w:t>
      </w:r>
      <w:r w:rsidRPr="001F4E0E">
        <w:rPr>
          <w:rStyle w:val="a4"/>
          <w:b w:val="0"/>
          <w:color w:val="0F1115"/>
          <w:lang w:val="kk-KZ"/>
        </w:rPr>
        <w:t>: камера тіректерін, шлагбаум тіректерін іргетасқа орнату және жебелерді бекіту. Басқару шкафтарын, шақыру панельдерін</w:t>
      </w:r>
      <w:r w:rsidR="00E32DBA">
        <w:rPr>
          <w:rStyle w:val="a4"/>
          <w:b w:val="0"/>
          <w:color w:val="0F1115"/>
          <w:lang w:val="kk-KZ"/>
        </w:rPr>
        <w:t>, жол белгілерін және ақпараттық баннерлерді</w:t>
      </w:r>
      <w:r w:rsidRPr="001F4E0E">
        <w:rPr>
          <w:rStyle w:val="a4"/>
          <w:b w:val="0"/>
          <w:color w:val="0F1115"/>
          <w:lang w:val="kk-KZ"/>
        </w:rPr>
        <w:t xml:space="preserve"> монтаждау</w:t>
      </w:r>
      <w:r w:rsidR="00E32DBA">
        <w:rPr>
          <w:rStyle w:val="a4"/>
          <w:b w:val="0"/>
          <w:color w:val="0F1115"/>
          <w:lang w:val="kk-KZ"/>
        </w:rPr>
        <w:t>.</w:t>
      </w:r>
    </w:p>
    <w:p w:rsidR="003F2041" w:rsidRPr="00D51745" w:rsidRDefault="003F2041" w:rsidP="00D51745">
      <w:pPr>
        <w:pStyle w:val="a3"/>
        <w:numPr>
          <w:ilvl w:val="0"/>
          <w:numId w:val="14"/>
        </w:numPr>
        <w:tabs>
          <w:tab w:val="left" w:pos="720"/>
        </w:tabs>
        <w:spacing w:before="100" w:after="100" w:line="240" w:lineRule="auto"/>
        <w:jc w:val="both"/>
        <w:rPr>
          <w:rFonts w:ascii="Times New Roman" w:eastAsia="Times New Roman" w:hAnsi="Times New Roman" w:cs="Times New Roman"/>
          <w:sz w:val="24"/>
          <w:lang w:val="kk-KZ"/>
        </w:rPr>
      </w:pPr>
      <w:r w:rsidRPr="00D51745">
        <w:rPr>
          <w:rFonts w:ascii="Times New Roman" w:eastAsia="Times New Roman" w:hAnsi="Times New Roman" w:cs="Times New Roman"/>
          <w:b/>
          <w:sz w:val="24"/>
          <w:lang w:val="kk-KZ"/>
        </w:rPr>
        <w:t>Қорғаныс элементтерін орнату және әрлеу</w:t>
      </w:r>
      <w:r w:rsidR="00C76ACC" w:rsidRPr="00D51745">
        <w:rPr>
          <w:rFonts w:ascii="Times New Roman" w:eastAsia="Times New Roman" w:hAnsi="Times New Roman" w:cs="Times New Roman"/>
          <w:sz w:val="24"/>
          <w:lang w:val="kk-KZ"/>
        </w:rPr>
        <w:t>: анкер болттарына бекітпесі бар</w:t>
      </w:r>
      <w:r w:rsidRPr="00D51745">
        <w:rPr>
          <w:rFonts w:ascii="Times New Roman" w:eastAsia="Times New Roman" w:hAnsi="Times New Roman" w:cs="Times New Roman"/>
          <w:sz w:val="24"/>
          <w:lang w:val="kk-KZ"/>
        </w:rPr>
        <w:t xml:space="preserve"> шла</w:t>
      </w:r>
      <w:r w:rsidR="00C76ACC" w:rsidRPr="00D51745">
        <w:rPr>
          <w:rFonts w:ascii="Times New Roman" w:eastAsia="Times New Roman" w:hAnsi="Times New Roman" w:cs="Times New Roman"/>
          <w:sz w:val="24"/>
          <w:lang w:val="kk-KZ"/>
        </w:rPr>
        <w:t>гбаумдарға арналған опырғыштарды</w:t>
      </w:r>
      <w:r w:rsidRPr="00D51745">
        <w:rPr>
          <w:rFonts w:ascii="Times New Roman" w:eastAsia="Times New Roman" w:hAnsi="Times New Roman" w:cs="Times New Roman"/>
          <w:sz w:val="24"/>
          <w:lang w:val="kk-KZ"/>
        </w:rPr>
        <w:t xml:space="preserve"> орнату. Сары-қ</w:t>
      </w:r>
      <w:r w:rsidR="00C76ACC" w:rsidRPr="00D51745">
        <w:rPr>
          <w:rFonts w:ascii="Times New Roman" w:eastAsia="Times New Roman" w:hAnsi="Times New Roman" w:cs="Times New Roman"/>
          <w:sz w:val="24"/>
          <w:lang w:val="kk-KZ"/>
        </w:rPr>
        <w:t>ара сигналдық белгілерді жағу, металл тіректер мен бағандарды</w:t>
      </w:r>
      <w:r w:rsidRPr="00D51745">
        <w:rPr>
          <w:rFonts w:ascii="Times New Roman" w:eastAsia="Times New Roman" w:hAnsi="Times New Roman" w:cs="Times New Roman"/>
          <w:sz w:val="24"/>
          <w:lang w:val="kk-KZ"/>
        </w:rPr>
        <w:t xml:space="preserve"> қара түске, ал бетон негіздерін сұр түске бояу.</w:t>
      </w:r>
    </w:p>
    <w:p w:rsidR="00855660" w:rsidRPr="00D51745" w:rsidRDefault="003F2041" w:rsidP="00D51745">
      <w:pPr>
        <w:pStyle w:val="a3"/>
        <w:numPr>
          <w:ilvl w:val="0"/>
          <w:numId w:val="14"/>
        </w:numPr>
        <w:tabs>
          <w:tab w:val="left" w:pos="720"/>
        </w:tabs>
        <w:spacing w:before="100" w:after="100" w:line="240" w:lineRule="auto"/>
        <w:jc w:val="both"/>
        <w:rPr>
          <w:rFonts w:ascii="Times New Roman" w:eastAsia="Times New Roman" w:hAnsi="Times New Roman" w:cs="Times New Roman"/>
          <w:sz w:val="24"/>
          <w:lang w:val="kk-KZ"/>
        </w:rPr>
      </w:pPr>
      <w:r w:rsidRPr="00D51745">
        <w:rPr>
          <w:rFonts w:ascii="Times New Roman" w:eastAsia="Times New Roman" w:hAnsi="Times New Roman" w:cs="Times New Roman"/>
          <w:b/>
          <w:sz w:val="24"/>
          <w:lang w:val="kk-KZ"/>
        </w:rPr>
        <w:t>Жұмысты тексеру</w:t>
      </w:r>
      <w:r w:rsidRPr="00D51745">
        <w:rPr>
          <w:rFonts w:ascii="Times New Roman" w:eastAsia="Times New Roman" w:hAnsi="Times New Roman" w:cs="Times New Roman"/>
          <w:sz w:val="24"/>
          <w:lang w:val="kk-KZ"/>
        </w:rPr>
        <w:t xml:space="preserve">: қуат, басқару және байланыс кабельдерін </w:t>
      </w:r>
      <w:r w:rsidR="00C76ACC" w:rsidRPr="00D51745">
        <w:rPr>
          <w:rFonts w:ascii="Times New Roman" w:eastAsia="Times New Roman" w:hAnsi="Times New Roman" w:cs="Times New Roman"/>
          <w:sz w:val="24"/>
          <w:lang w:val="kk-KZ"/>
        </w:rPr>
        <w:t xml:space="preserve">бақылаулық қарап </w:t>
      </w:r>
      <w:r w:rsidRPr="00D51745">
        <w:rPr>
          <w:rFonts w:ascii="Times New Roman" w:eastAsia="Times New Roman" w:hAnsi="Times New Roman" w:cs="Times New Roman"/>
          <w:sz w:val="24"/>
          <w:lang w:val="kk-KZ"/>
        </w:rPr>
        <w:t xml:space="preserve">тексеру. Шлагбаумдардың, тіректердің, </w:t>
      </w:r>
      <w:r w:rsidR="00C76ACC" w:rsidRPr="00D51745">
        <w:rPr>
          <w:rFonts w:ascii="Times New Roman" w:eastAsia="Times New Roman" w:hAnsi="Times New Roman" w:cs="Times New Roman"/>
          <w:sz w:val="24"/>
          <w:lang w:val="kk-KZ"/>
        </w:rPr>
        <w:t>бағандарды</w:t>
      </w:r>
      <w:r w:rsidRPr="00D51745">
        <w:rPr>
          <w:rFonts w:ascii="Times New Roman" w:eastAsia="Times New Roman" w:hAnsi="Times New Roman" w:cs="Times New Roman"/>
          <w:sz w:val="24"/>
          <w:lang w:val="kk-KZ"/>
        </w:rPr>
        <w:t>ң және басқару шкафтарының механикалық тұрақтылығын тексеру.</w:t>
      </w:r>
    </w:p>
    <w:p w:rsidR="003F2041" w:rsidRDefault="003F2041" w:rsidP="003F2041">
      <w:pPr>
        <w:tabs>
          <w:tab w:val="left" w:pos="720"/>
        </w:tabs>
        <w:spacing w:before="100" w:after="100" w:line="240" w:lineRule="auto"/>
        <w:jc w:val="both"/>
        <w:rPr>
          <w:rFonts w:ascii="Times New Roman" w:eastAsia="Times New Roman" w:hAnsi="Times New Roman" w:cs="Times New Roman"/>
          <w:sz w:val="24"/>
          <w:lang w:val="kk-KZ"/>
        </w:rPr>
      </w:pPr>
    </w:p>
    <w:p w:rsidR="00C76ACC" w:rsidRPr="00C76ACC" w:rsidRDefault="00D51745" w:rsidP="00C76ACC">
      <w:pPr>
        <w:tabs>
          <w:tab w:val="left" w:pos="720"/>
        </w:tabs>
        <w:spacing w:before="100" w:after="100" w:line="240" w:lineRule="auto"/>
        <w:jc w:val="both"/>
        <w:rPr>
          <w:rFonts w:ascii="Times New Roman" w:eastAsia="Times New Roman" w:hAnsi="Times New Roman" w:cs="Times New Roman"/>
          <w:b/>
          <w:sz w:val="24"/>
          <w:lang w:val="kk-KZ"/>
        </w:rPr>
      </w:pPr>
      <w:r>
        <w:rPr>
          <w:rFonts w:ascii="Times New Roman" w:eastAsia="Times New Roman" w:hAnsi="Times New Roman" w:cs="Times New Roman"/>
          <w:b/>
          <w:sz w:val="24"/>
          <w:lang w:val="kk-KZ"/>
        </w:rPr>
        <w:t>Іске қосу-баптау жұмыстары (ІҚБЖ</w:t>
      </w:r>
      <w:r w:rsidR="00C76ACC" w:rsidRPr="00C76ACC">
        <w:rPr>
          <w:rFonts w:ascii="Times New Roman" w:eastAsia="Times New Roman" w:hAnsi="Times New Roman" w:cs="Times New Roman"/>
          <w:b/>
          <w:sz w:val="24"/>
          <w:lang w:val="kk-KZ"/>
        </w:rPr>
        <w:t>)</w:t>
      </w:r>
    </w:p>
    <w:p w:rsidR="00C76ACC" w:rsidRPr="00D51745" w:rsidRDefault="00C76ACC" w:rsidP="00D51745">
      <w:pPr>
        <w:pStyle w:val="a3"/>
        <w:numPr>
          <w:ilvl w:val="0"/>
          <w:numId w:val="15"/>
        </w:numPr>
        <w:tabs>
          <w:tab w:val="left" w:pos="720"/>
        </w:tabs>
        <w:spacing w:before="100" w:after="100" w:line="240" w:lineRule="auto"/>
        <w:jc w:val="both"/>
        <w:rPr>
          <w:rFonts w:ascii="Times New Roman" w:eastAsia="Times New Roman" w:hAnsi="Times New Roman" w:cs="Times New Roman"/>
          <w:sz w:val="24"/>
          <w:lang w:val="kk-KZ"/>
        </w:rPr>
      </w:pPr>
      <w:r w:rsidRPr="00D51745">
        <w:rPr>
          <w:rFonts w:ascii="Times New Roman" w:eastAsia="Times New Roman" w:hAnsi="Times New Roman" w:cs="Times New Roman"/>
          <w:sz w:val="24"/>
          <w:lang w:val="kk-KZ"/>
        </w:rPr>
        <w:t xml:space="preserve">Серверлік торапты монтаждау: БӨП үй-жайында серверлік шкаф пен жабдықты орнату. Спутниктік антеннадан байланыс арнасын ұйымдастыру, шкафқа </w:t>
      </w:r>
      <w:r w:rsidR="00E12B3E">
        <w:rPr>
          <w:rFonts w:ascii="Times New Roman" w:eastAsia="Times New Roman" w:hAnsi="Times New Roman" w:cs="Times New Roman"/>
          <w:sz w:val="24"/>
          <w:lang w:val="kk-KZ"/>
        </w:rPr>
        <w:t xml:space="preserve">электр </w:t>
      </w:r>
      <w:r w:rsidRPr="00D51745">
        <w:rPr>
          <w:rFonts w:ascii="Times New Roman" w:eastAsia="Times New Roman" w:hAnsi="Times New Roman" w:cs="Times New Roman"/>
          <w:sz w:val="24"/>
          <w:lang w:val="kk-KZ"/>
        </w:rPr>
        <w:t>қуат</w:t>
      </w:r>
      <w:r w:rsidR="00E12B3E">
        <w:rPr>
          <w:rFonts w:ascii="Times New Roman" w:eastAsia="Times New Roman" w:hAnsi="Times New Roman" w:cs="Times New Roman"/>
          <w:sz w:val="24"/>
          <w:lang w:val="kk-KZ"/>
        </w:rPr>
        <w:t xml:space="preserve"> көзін</w:t>
      </w:r>
      <w:r w:rsidRPr="00D51745">
        <w:rPr>
          <w:rFonts w:ascii="Times New Roman" w:eastAsia="Times New Roman" w:hAnsi="Times New Roman" w:cs="Times New Roman"/>
          <w:sz w:val="24"/>
          <w:lang w:val="kk-KZ"/>
        </w:rPr>
        <w:t xml:space="preserve"> беру, </w:t>
      </w:r>
      <w:r w:rsidR="00E12B3E">
        <w:rPr>
          <w:rFonts w:ascii="Times New Roman" w:eastAsia="Times New Roman" w:hAnsi="Times New Roman" w:cs="Times New Roman"/>
          <w:sz w:val="24"/>
          <w:lang w:val="kk-KZ"/>
        </w:rPr>
        <w:t>ҮҚК</w:t>
      </w:r>
      <w:r w:rsidRPr="00D51745">
        <w:rPr>
          <w:rFonts w:ascii="Times New Roman" w:eastAsia="Times New Roman" w:hAnsi="Times New Roman" w:cs="Times New Roman"/>
          <w:sz w:val="24"/>
          <w:lang w:val="kk-KZ"/>
        </w:rPr>
        <w:t xml:space="preserve"> тексеру, индика</w:t>
      </w:r>
      <w:r w:rsidR="00E12B3E">
        <w:rPr>
          <w:rFonts w:ascii="Times New Roman" w:eastAsia="Times New Roman" w:hAnsi="Times New Roman" w:cs="Times New Roman"/>
          <w:sz w:val="24"/>
          <w:lang w:val="kk-KZ"/>
        </w:rPr>
        <w:t xml:space="preserve">цияны бақылау </w:t>
      </w:r>
      <w:r w:rsidR="00E735E1">
        <w:rPr>
          <w:rFonts w:ascii="Times New Roman" w:eastAsia="Times New Roman" w:hAnsi="Times New Roman" w:cs="Times New Roman"/>
          <w:sz w:val="24"/>
          <w:lang w:val="kk-KZ"/>
        </w:rPr>
        <w:t>және серверлерді</w:t>
      </w:r>
      <w:r w:rsidRPr="00D51745">
        <w:rPr>
          <w:rFonts w:ascii="Times New Roman" w:eastAsia="Times New Roman" w:hAnsi="Times New Roman" w:cs="Times New Roman"/>
          <w:sz w:val="24"/>
          <w:lang w:val="kk-KZ"/>
        </w:rPr>
        <w:t xml:space="preserve"> негізгі </w:t>
      </w:r>
      <w:r w:rsidR="00E735E1">
        <w:rPr>
          <w:rFonts w:ascii="Times New Roman" w:eastAsia="Times New Roman" w:hAnsi="Times New Roman" w:cs="Times New Roman"/>
          <w:sz w:val="24"/>
          <w:lang w:val="kk-KZ"/>
        </w:rPr>
        <w:t>баптау.</w:t>
      </w:r>
    </w:p>
    <w:p w:rsidR="00C76ACC" w:rsidRPr="00D51745" w:rsidRDefault="00C76ACC" w:rsidP="00D51745">
      <w:pPr>
        <w:pStyle w:val="a3"/>
        <w:numPr>
          <w:ilvl w:val="0"/>
          <w:numId w:val="15"/>
        </w:numPr>
        <w:tabs>
          <w:tab w:val="left" w:pos="720"/>
        </w:tabs>
        <w:spacing w:before="100" w:after="100" w:line="240" w:lineRule="auto"/>
        <w:jc w:val="both"/>
        <w:rPr>
          <w:rFonts w:ascii="Times New Roman" w:eastAsia="Times New Roman" w:hAnsi="Times New Roman" w:cs="Times New Roman"/>
          <w:sz w:val="24"/>
          <w:lang w:val="kk-KZ"/>
        </w:rPr>
      </w:pPr>
      <w:r w:rsidRPr="00E735E1">
        <w:rPr>
          <w:rFonts w:ascii="Times New Roman" w:eastAsia="Times New Roman" w:hAnsi="Times New Roman" w:cs="Times New Roman"/>
          <w:b/>
          <w:sz w:val="24"/>
          <w:lang w:val="kk-KZ"/>
        </w:rPr>
        <w:t xml:space="preserve">Басқару тораптарын </w:t>
      </w:r>
      <w:r w:rsidR="000B5F86">
        <w:rPr>
          <w:rFonts w:ascii="Times New Roman" w:eastAsia="Times New Roman" w:hAnsi="Times New Roman" w:cs="Times New Roman"/>
          <w:b/>
          <w:sz w:val="24"/>
          <w:lang w:val="kk-KZ"/>
        </w:rPr>
        <w:t>коммутациялау</w:t>
      </w:r>
      <w:r w:rsidR="000B5F86">
        <w:rPr>
          <w:rFonts w:ascii="Times New Roman" w:eastAsia="Times New Roman" w:hAnsi="Times New Roman" w:cs="Times New Roman"/>
          <w:sz w:val="24"/>
          <w:lang w:val="kk-KZ"/>
        </w:rPr>
        <w:t xml:space="preserve">: басқару шкафына коммутаторлар </w:t>
      </w:r>
      <w:r w:rsidRPr="00D51745">
        <w:rPr>
          <w:rFonts w:ascii="Times New Roman" w:eastAsia="Times New Roman" w:hAnsi="Times New Roman" w:cs="Times New Roman"/>
          <w:sz w:val="24"/>
          <w:lang w:val="kk-KZ"/>
        </w:rPr>
        <w:t xml:space="preserve"> мен контроллерлерді орнату. Желілік және қуат кабельдерін қосу. Шлагбаум контроллерлерін қосу, аксессуарлар мен индукциялық ілмектерді қосу.</w:t>
      </w:r>
    </w:p>
    <w:p w:rsidR="00C76ACC" w:rsidRPr="00D51745" w:rsidRDefault="000B5F86" w:rsidP="00D51745">
      <w:pPr>
        <w:pStyle w:val="a3"/>
        <w:numPr>
          <w:ilvl w:val="0"/>
          <w:numId w:val="15"/>
        </w:numPr>
        <w:tabs>
          <w:tab w:val="left" w:pos="720"/>
        </w:tabs>
        <w:spacing w:before="100" w:after="100" w:line="240" w:lineRule="auto"/>
        <w:jc w:val="both"/>
        <w:rPr>
          <w:rFonts w:ascii="Times New Roman" w:eastAsia="Times New Roman" w:hAnsi="Times New Roman" w:cs="Times New Roman"/>
          <w:sz w:val="24"/>
          <w:lang w:val="kk-KZ"/>
        </w:rPr>
      </w:pPr>
      <w:r>
        <w:rPr>
          <w:rFonts w:ascii="Times New Roman" w:eastAsia="Times New Roman" w:hAnsi="Times New Roman" w:cs="Times New Roman"/>
          <w:b/>
          <w:sz w:val="24"/>
          <w:lang w:val="kk-KZ"/>
        </w:rPr>
        <w:t>Түпкі</w:t>
      </w:r>
      <w:r w:rsidR="00C76ACC" w:rsidRPr="000B5F86">
        <w:rPr>
          <w:rFonts w:ascii="Times New Roman" w:eastAsia="Times New Roman" w:hAnsi="Times New Roman" w:cs="Times New Roman"/>
          <w:b/>
          <w:sz w:val="24"/>
          <w:lang w:val="kk-KZ"/>
        </w:rPr>
        <w:t xml:space="preserve"> құрылғыларды </w:t>
      </w:r>
      <w:r>
        <w:rPr>
          <w:rFonts w:ascii="Times New Roman" w:eastAsia="Times New Roman" w:hAnsi="Times New Roman" w:cs="Times New Roman"/>
          <w:b/>
          <w:sz w:val="24"/>
          <w:lang w:val="kk-KZ"/>
        </w:rPr>
        <w:t>монтаждау</w:t>
      </w:r>
      <w:r w:rsidR="00C76ACC" w:rsidRPr="00D51745">
        <w:rPr>
          <w:rFonts w:ascii="Times New Roman" w:eastAsia="Times New Roman" w:hAnsi="Times New Roman" w:cs="Times New Roman"/>
          <w:sz w:val="24"/>
          <w:lang w:val="kk-KZ"/>
        </w:rPr>
        <w:t>: нөмірлерді тану камераларын тіректерге орнату және қоңырау панельдерін орнату. Желілік кабель арқылы құрылғыларды коммутаторға қосу.</w:t>
      </w:r>
    </w:p>
    <w:p w:rsidR="003F2041" w:rsidRPr="00D51745" w:rsidRDefault="00C76ACC" w:rsidP="00D51745">
      <w:pPr>
        <w:pStyle w:val="a3"/>
        <w:numPr>
          <w:ilvl w:val="0"/>
          <w:numId w:val="15"/>
        </w:numPr>
        <w:tabs>
          <w:tab w:val="left" w:pos="720"/>
        </w:tabs>
        <w:spacing w:before="100" w:after="100" w:line="240" w:lineRule="auto"/>
        <w:jc w:val="both"/>
        <w:rPr>
          <w:rFonts w:ascii="Times New Roman" w:eastAsia="Times New Roman" w:hAnsi="Times New Roman" w:cs="Times New Roman"/>
          <w:sz w:val="24"/>
          <w:lang w:val="kk-KZ"/>
        </w:rPr>
      </w:pPr>
      <w:r w:rsidRPr="000B5F86">
        <w:rPr>
          <w:rFonts w:ascii="Times New Roman" w:eastAsia="Times New Roman" w:hAnsi="Times New Roman" w:cs="Times New Roman"/>
          <w:b/>
          <w:sz w:val="24"/>
          <w:lang w:val="kk-KZ"/>
        </w:rPr>
        <w:t>Бастапқы іске қосу</w:t>
      </w:r>
      <w:r w:rsidRPr="00D51745">
        <w:rPr>
          <w:rFonts w:ascii="Times New Roman" w:eastAsia="Times New Roman" w:hAnsi="Times New Roman" w:cs="Times New Roman"/>
          <w:sz w:val="24"/>
          <w:lang w:val="kk-KZ"/>
        </w:rPr>
        <w:t>: жүйеге қуат беру, басқару шкафында</w:t>
      </w:r>
      <w:r w:rsidR="0053019D">
        <w:rPr>
          <w:rFonts w:ascii="Times New Roman" w:eastAsia="Times New Roman" w:hAnsi="Times New Roman" w:cs="Times New Roman"/>
          <w:sz w:val="24"/>
          <w:lang w:val="kk-KZ"/>
        </w:rPr>
        <w:t xml:space="preserve">, </w:t>
      </w:r>
      <w:r w:rsidR="0053019D" w:rsidRPr="0053019D">
        <w:rPr>
          <w:rFonts w:ascii="Times New Roman" w:eastAsia="Times New Roman" w:hAnsi="Times New Roman" w:cs="Times New Roman"/>
          <w:sz w:val="24"/>
          <w:lang w:val="kk-KZ"/>
        </w:rPr>
        <w:t xml:space="preserve"> </w:t>
      </w:r>
      <w:r w:rsidR="0053019D" w:rsidRPr="00D51745">
        <w:rPr>
          <w:rFonts w:ascii="Times New Roman" w:eastAsia="Times New Roman" w:hAnsi="Times New Roman" w:cs="Times New Roman"/>
          <w:sz w:val="24"/>
          <w:lang w:val="kk-KZ"/>
        </w:rPr>
        <w:t xml:space="preserve">шлагбаумдарда және сыртқы керек-жарақтарда </w:t>
      </w:r>
      <w:r w:rsidR="0053019D">
        <w:rPr>
          <w:rFonts w:ascii="Times New Roman" w:eastAsia="Times New Roman" w:hAnsi="Times New Roman" w:cs="Times New Roman"/>
          <w:sz w:val="24"/>
          <w:lang w:val="kk-KZ"/>
        </w:rPr>
        <w:t>ж</w:t>
      </w:r>
      <w:r w:rsidR="0053019D" w:rsidRPr="00D51745">
        <w:rPr>
          <w:rFonts w:ascii="Times New Roman" w:eastAsia="Times New Roman" w:hAnsi="Times New Roman" w:cs="Times New Roman"/>
          <w:sz w:val="24"/>
          <w:lang w:val="kk-KZ"/>
        </w:rPr>
        <w:t>арық индика</w:t>
      </w:r>
      <w:r w:rsidR="0053019D">
        <w:rPr>
          <w:rFonts w:ascii="Times New Roman" w:eastAsia="Times New Roman" w:hAnsi="Times New Roman" w:cs="Times New Roman"/>
          <w:sz w:val="24"/>
          <w:lang w:val="kk-KZ"/>
        </w:rPr>
        <w:t>циясын тексеру.</w:t>
      </w:r>
    </w:p>
    <w:p w:rsidR="00EB1259" w:rsidRPr="001E4F2A" w:rsidRDefault="00EB1259" w:rsidP="001E4F2A">
      <w:pPr>
        <w:tabs>
          <w:tab w:val="left" w:pos="720"/>
          <w:tab w:val="left" w:pos="0"/>
        </w:tabs>
        <w:spacing w:before="100" w:after="100" w:line="240" w:lineRule="auto"/>
        <w:ind w:firstLine="709"/>
        <w:jc w:val="both"/>
        <w:rPr>
          <w:rFonts w:ascii="Times New Roman" w:eastAsia="Times New Roman" w:hAnsi="Times New Roman" w:cs="Times New Roman"/>
          <w:sz w:val="24"/>
          <w:lang w:val="kk-KZ"/>
        </w:rPr>
      </w:pPr>
      <w:r w:rsidRPr="001E4F2A">
        <w:rPr>
          <w:rFonts w:ascii="Times New Roman" w:eastAsia="Times New Roman" w:hAnsi="Times New Roman" w:cs="Times New Roman"/>
          <w:b/>
          <w:sz w:val="24"/>
          <w:lang w:val="kk-KZ"/>
        </w:rPr>
        <w:t xml:space="preserve">Бейне аналитика мен автоматиканы </w:t>
      </w:r>
      <w:r w:rsidR="001E4F2A">
        <w:rPr>
          <w:rFonts w:ascii="Times New Roman" w:eastAsia="Times New Roman" w:hAnsi="Times New Roman" w:cs="Times New Roman"/>
          <w:b/>
          <w:sz w:val="24"/>
          <w:lang w:val="kk-KZ"/>
        </w:rPr>
        <w:t>баптау</w:t>
      </w:r>
      <w:r w:rsidRPr="001E4F2A">
        <w:rPr>
          <w:rFonts w:ascii="Times New Roman" w:eastAsia="Times New Roman" w:hAnsi="Times New Roman" w:cs="Times New Roman"/>
          <w:sz w:val="24"/>
          <w:lang w:val="kk-KZ"/>
        </w:rPr>
        <w:t>: тану камераларын конфигурациялау, желінің қол жетімділігін тексеру (IP), кескінді теңшеу (фокус, айқындық, бұрыш). Шлагбаумды калибрлеу: ашу/жабу жылдамдығын орнату, индукциялық цикл мен қауіпсіздік датчиктерінің дұрыс жұмыс істеуін тексеру.</w:t>
      </w:r>
    </w:p>
    <w:p w:rsidR="00EB1259" w:rsidRPr="001E4F2A" w:rsidRDefault="00EB1259" w:rsidP="001E4F2A">
      <w:pPr>
        <w:tabs>
          <w:tab w:val="left" w:pos="720"/>
          <w:tab w:val="left" w:pos="0"/>
        </w:tabs>
        <w:spacing w:before="100" w:after="100" w:line="240" w:lineRule="auto"/>
        <w:ind w:firstLine="709"/>
        <w:jc w:val="both"/>
        <w:rPr>
          <w:rFonts w:ascii="Times New Roman" w:eastAsia="Times New Roman" w:hAnsi="Times New Roman" w:cs="Times New Roman"/>
          <w:sz w:val="24"/>
          <w:lang w:val="kk-KZ"/>
        </w:rPr>
      </w:pPr>
      <w:r w:rsidRPr="001E4F2A">
        <w:rPr>
          <w:rFonts w:ascii="Times New Roman" w:eastAsia="Times New Roman" w:hAnsi="Times New Roman" w:cs="Times New Roman"/>
          <w:b/>
          <w:sz w:val="24"/>
          <w:lang w:val="kk-KZ"/>
        </w:rPr>
        <w:t xml:space="preserve">Бағдарламалық </w:t>
      </w:r>
      <w:r w:rsidR="001E4F2A" w:rsidRPr="001E4F2A">
        <w:rPr>
          <w:rFonts w:ascii="Times New Roman" w:eastAsia="Times New Roman" w:hAnsi="Times New Roman" w:cs="Times New Roman"/>
          <w:b/>
          <w:sz w:val="24"/>
          <w:lang w:val="kk-KZ"/>
        </w:rPr>
        <w:t>баптау</w:t>
      </w:r>
      <w:r w:rsidRPr="001E4F2A">
        <w:rPr>
          <w:rFonts w:ascii="Times New Roman" w:eastAsia="Times New Roman" w:hAnsi="Times New Roman" w:cs="Times New Roman"/>
          <w:sz w:val="24"/>
          <w:lang w:val="kk-KZ"/>
        </w:rPr>
        <w:t xml:space="preserve">: трансляция мен телефонды басқаруға арналған </w:t>
      </w:r>
      <w:r w:rsidR="001E4F2A">
        <w:rPr>
          <w:rFonts w:ascii="Times New Roman" w:eastAsia="Times New Roman" w:hAnsi="Times New Roman" w:cs="Times New Roman"/>
          <w:sz w:val="24"/>
          <w:lang w:val="kk-KZ"/>
        </w:rPr>
        <w:t>БҚ</w:t>
      </w:r>
      <w:r w:rsidRPr="001E4F2A">
        <w:rPr>
          <w:rFonts w:ascii="Times New Roman" w:eastAsia="Times New Roman" w:hAnsi="Times New Roman" w:cs="Times New Roman"/>
          <w:sz w:val="24"/>
          <w:lang w:val="kk-KZ"/>
        </w:rPr>
        <w:t xml:space="preserve"> конфигурациясы. Камералар мен контроллерлерді базаға қосу, </w:t>
      </w:r>
      <w:r w:rsidR="001E4F2A" w:rsidRPr="001E4F2A">
        <w:rPr>
          <w:rFonts w:ascii="Times New Roman" w:hAnsi="Times New Roman" w:cs="Times New Roman"/>
          <w:color w:val="0F1115"/>
          <w:sz w:val="24"/>
          <w:szCs w:val="24"/>
          <w:shd w:val="clear" w:color="auto" w:fill="FFFFFF"/>
          <w:lang w:val="kk-KZ"/>
        </w:rPr>
        <w:t xml:space="preserve">МТНБ тану </w:t>
      </w:r>
      <w:r w:rsidR="001E4F2A">
        <w:rPr>
          <w:rFonts w:ascii="Times New Roman" w:hAnsi="Times New Roman" w:cs="Times New Roman"/>
          <w:color w:val="0F1115"/>
          <w:sz w:val="24"/>
          <w:szCs w:val="24"/>
          <w:shd w:val="clear" w:color="auto" w:fill="FFFFFF"/>
          <w:lang w:val="kk-KZ"/>
        </w:rPr>
        <w:t xml:space="preserve">және </w:t>
      </w:r>
      <w:r w:rsidR="001E4F2A">
        <w:rPr>
          <w:rFonts w:ascii="Times New Roman" w:eastAsia="Times New Roman" w:hAnsi="Times New Roman" w:cs="Times New Roman"/>
          <w:sz w:val="24"/>
          <w:lang w:val="kk-KZ"/>
        </w:rPr>
        <w:t>БҚ</w:t>
      </w:r>
      <w:r w:rsidRPr="001E4F2A">
        <w:rPr>
          <w:rFonts w:ascii="Times New Roman" w:eastAsia="Times New Roman" w:hAnsi="Times New Roman" w:cs="Times New Roman"/>
          <w:sz w:val="24"/>
          <w:lang w:val="kk-KZ"/>
        </w:rPr>
        <w:t xml:space="preserve"> интерфейсі арқылы шлагбаумды ашу алгоритмдерін </w:t>
      </w:r>
      <w:r w:rsidR="001E4F2A">
        <w:rPr>
          <w:rFonts w:ascii="Times New Roman" w:eastAsia="Times New Roman" w:hAnsi="Times New Roman" w:cs="Times New Roman"/>
          <w:sz w:val="24"/>
          <w:lang w:val="kk-KZ"/>
        </w:rPr>
        <w:t>баптау</w:t>
      </w:r>
      <w:r w:rsidRPr="001E4F2A">
        <w:rPr>
          <w:rFonts w:ascii="Times New Roman" w:eastAsia="Times New Roman" w:hAnsi="Times New Roman" w:cs="Times New Roman"/>
          <w:sz w:val="24"/>
          <w:lang w:val="kk-KZ"/>
        </w:rPr>
        <w:t>.</w:t>
      </w:r>
    </w:p>
    <w:p w:rsidR="001E4F2A" w:rsidRDefault="00EB1259" w:rsidP="001E4F2A">
      <w:pPr>
        <w:tabs>
          <w:tab w:val="left" w:pos="720"/>
          <w:tab w:val="left" w:pos="0"/>
        </w:tabs>
        <w:spacing w:before="100" w:after="100" w:line="240" w:lineRule="auto"/>
        <w:ind w:firstLine="709"/>
        <w:jc w:val="both"/>
        <w:rPr>
          <w:rFonts w:ascii="Times New Roman" w:eastAsia="Times New Roman" w:hAnsi="Times New Roman" w:cs="Times New Roman"/>
          <w:sz w:val="24"/>
          <w:lang w:val="kk-KZ"/>
        </w:rPr>
      </w:pPr>
      <w:r w:rsidRPr="001E4F2A">
        <w:rPr>
          <w:rFonts w:ascii="Times New Roman" w:eastAsia="Times New Roman" w:hAnsi="Times New Roman" w:cs="Times New Roman"/>
          <w:b/>
          <w:sz w:val="24"/>
          <w:lang w:val="kk-KZ"/>
        </w:rPr>
        <w:t>Техникалық іске қосу:</w:t>
      </w:r>
      <w:r w:rsidRPr="001E4F2A">
        <w:rPr>
          <w:rFonts w:ascii="Times New Roman" w:eastAsia="Times New Roman" w:hAnsi="Times New Roman" w:cs="Times New Roman"/>
          <w:sz w:val="24"/>
          <w:lang w:val="kk-KZ"/>
        </w:rPr>
        <w:t xml:space="preserve"> жүйенің сынақ режимінде жұмыс істеуі. </w:t>
      </w:r>
      <w:r w:rsidRPr="00BD5171">
        <w:rPr>
          <w:rFonts w:ascii="Times New Roman" w:eastAsia="Times New Roman" w:hAnsi="Times New Roman" w:cs="Times New Roman"/>
          <w:sz w:val="24"/>
          <w:lang w:val="kk-KZ"/>
        </w:rPr>
        <w:t>Жебенің экстремалды позицияларының дұрыстығын, кедергіні анықтаған кезде тоқтату функциясын тексеру. Танудың дәлдігін растау үшін авто</w:t>
      </w:r>
      <w:r w:rsidR="001E4F2A">
        <w:rPr>
          <w:rFonts w:ascii="Times New Roman" w:eastAsia="Times New Roman" w:hAnsi="Times New Roman" w:cs="Times New Roman"/>
          <w:sz w:val="24"/>
          <w:lang w:val="kk-KZ"/>
        </w:rPr>
        <w:t>көліктердің</w:t>
      </w:r>
      <w:r w:rsidRPr="00BD5171">
        <w:rPr>
          <w:rFonts w:ascii="Times New Roman" w:eastAsia="Times New Roman" w:hAnsi="Times New Roman" w:cs="Times New Roman"/>
          <w:sz w:val="24"/>
          <w:lang w:val="kk-KZ"/>
        </w:rPr>
        <w:t xml:space="preserve"> сынақ өтуі (нөмірлер базасы бойынша және ақылы негізде).</w:t>
      </w:r>
    </w:p>
    <w:p w:rsidR="001E4F2A" w:rsidRPr="001E4F2A" w:rsidRDefault="001E4F2A" w:rsidP="001E4F2A">
      <w:pPr>
        <w:tabs>
          <w:tab w:val="left" w:pos="720"/>
          <w:tab w:val="left" w:pos="0"/>
        </w:tabs>
        <w:spacing w:before="100" w:after="100" w:line="240" w:lineRule="auto"/>
        <w:jc w:val="both"/>
        <w:rPr>
          <w:rFonts w:ascii="Times New Roman" w:eastAsia="Times New Roman" w:hAnsi="Times New Roman" w:cs="Times New Roman"/>
          <w:sz w:val="24"/>
          <w:lang w:val="kk-KZ"/>
        </w:rPr>
      </w:pPr>
      <w:r w:rsidRPr="001E4F2A">
        <w:rPr>
          <w:rFonts w:ascii="Times New Roman" w:eastAsia="Times New Roman" w:hAnsi="Times New Roman" w:cs="Times New Roman"/>
          <w:b/>
          <w:sz w:val="24"/>
          <w:lang w:val="kk-KZ"/>
        </w:rPr>
        <w:t>Апаттық режимдерді сынау</w:t>
      </w:r>
      <w:r w:rsidRPr="001E4F2A">
        <w:rPr>
          <w:rFonts w:ascii="Times New Roman" w:eastAsia="Times New Roman" w:hAnsi="Times New Roman" w:cs="Times New Roman"/>
          <w:sz w:val="24"/>
          <w:lang w:val="kk-KZ"/>
        </w:rPr>
        <w:t xml:space="preserve">: қолмен режимге өтуді тексеру, шлагбаумның құлпын ашу, оператормен байланысты және </w:t>
      </w:r>
      <w:r w:rsidR="00BF5EDB">
        <w:rPr>
          <w:rFonts w:ascii="Times New Roman" w:eastAsia="Times New Roman" w:hAnsi="Times New Roman" w:cs="Times New Roman"/>
          <w:sz w:val="24"/>
          <w:lang w:val="kk-KZ"/>
        </w:rPr>
        <w:t>ҮҚК-тен</w:t>
      </w:r>
      <w:r w:rsidR="00BF5EDB" w:rsidRPr="001E4F2A">
        <w:rPr>
          <w:rFonts w:ascii="Times New Roman" w:eastAsia="Times New Roman" w:hAnsi="Times New Roman" w:cs="Times New Roman"/>
          <w:sz w:val="24"/>
          <w:lang w:val="kk-KZ"/>
        </w:rPr>
        <w:t xml:space="preserve"> </w:t>
      </w:r>
      <w:r w:rsidRPr="001E4F2A">
        <w:rPr>
          <w:rFonts w:ascii="Times New Roman" w:eastAsia="Times New Roman" w:hAnsi="Times New Roman" w:cs="Times New Roman"/>
          <w:sz w:val="24"/>
          <w:lang w:val="kk-KZ"/>
        </w:rPr>
        <w:t xml:space="preserve"> офлайн режимде тестілеу. Жүйенің реакция уақытын және "қара тізімдегі" </w:t>
      </w:r>
      <w:r w:rsidR="00BF5EDB">
        <w:rPr>
          <w:rFonts w:ascii="Times New Roman" w:eastAsia="Times New Roman" w:hAnsi="Times New Roman" w:cs="Times New Roman"/>
          <w:sz w:val="24"/>
          <w:lang w:val="kk-KZ"/>
        </w:rPr>
        <w:t>нөмірлерге</w:t>
      </w:r>
      <w:r w:rsidRPr="001E4F2A">
        <w:rPr>
          <w:rFonts w:ascii="Times New Roman" w:eastAsia="Times New Roman" w:hAnsi="Times New Roman" w:cs="Times New Roman"/>
          <w:sz w:val="24"/>
          <w:lang w:val="kk-KZ"/>
        </w:rPr>
        <w:t xml:space="preserve"> кіруге тыйым салудың дұрыстығын тексеру.</w:t>
      </w:r>
    </w:p>
    <w:p w:rsidR="00855660" w:rsidRPr="00BF5EDB" w:rsidRDefault="001E4F2A" w:rsidP="00BF5EDB">
      <w:pPr>
        <w:tabs>
          <w:tab w:val="left" w:pos="720"/>
          <w:tab w:val="left" w:pos="0"/>
        </w:tabs>
        <w:spacing w:before="100" w:after="100" w:line="240" w:lineRule="auto"/>
        <w:jc w:val="both"/>
        <w:rPr>
          <w:rFonts w:ascii="Times New Roman" w:eastAsia="Times New Roman" w:hAnsi="Times New Roman" w:cs="Times New Roman"/>
          <w:b/>
          <w:sz w:val="24"/>
          <w:lang w:val="kk-KZ"/>
        </w:rPr>
      </w:pPr>
      <w:r w:rsidRPr="001E4F2A">
        <w:rPr>
          <w:rFonts w:ascii="Times New Roman" w:eastAsia="Times New Roman" w:hAnsi="Times New Roman" w:cs="Times New Roman"/>
          <w:b/>
          <w:sz w:val="24"/>
          <w:lang w:val="kk-KZ"/>
        </w:rPr>
        <w:t>Пайдалануға беру:</w:t>
      </w:r>
      <w:r w:rsidRPr="001E4F2A">
        <w:rPr>
          <w:rFonts w:ascii="Times New Roman" w:eastAsia="Times New Roman" w:hAnsi="Times New Roman" w:cs="Times New Roman"/>
          <w:sz w:val="24"/>
          <w:lang w:val="kk-KZ"/>
        </w:rPr>
        <w:t xml:space="preserve"> нөмірлердің негізгі базасын іске қосу, жауапты тұлғаларды тағайындау.жүйенің тұрақтылығын түпкілікті тексеру, нұсқаулықтарды қызметкерлерге беру, атқарушылық құжаттаманы ресімдеу</w:t>
      </w:r>
      <w:r w:rsidRPr="001E4F2A">
        <w:rPr>
          <w:rFonts w:ascii="Times New Roman" w:eastAsia="Times New Roman" w:hAnsi="Times New Roman" w:cs="Times New Roman"/>
          <w:b/>
          <w:sz w:val="24"/>
          <w:lang w:val="kk-KZ"/>
        </w:rPr>
        <w:t>.</w:t>
      </w:r>
      <w:r w:rsidR="00EA1ADF" w:rsidRPr="00BF5EDB">
        <w:rPr>
          <w:rFonts w:ascii="Times New Roman" w:eastAsia="Times New Roman" w:hAnsi="Times New Roman" w:cs="Times New Roman"/>
          <w:sz w:val="24"/>
          <w:lang w:val="kk-KZ"/>
        </w:rPr>
        <w:t>.</w:t>
      </w:r>
    </w:p>
    <w:p w:rsidR="00BF5EDB" w:rsidRPr="00BF5EDB" w:rsidRDefault="00BF5EDB" w:rsidP="00BF5EDB">
      <w:pPr>
        <w:spacing w:before="280" w:after="0" w:line="240" w:lineRule="auto"/>
        <w:rPr>
          <w:rFonts w:ascii="Times New Roman" w:eastAsia="Times New Roman" w:hAnsi="Times New Roman" w:cs="Times New Roman"/>
          <w:b/>
          <w:color w:val="000000"/>
          <w:sz w:val="24"/>
          <w:lang w:val="kk-KZ"/>
        </w:rPr>
      </w:pPr>
      <w:r w:rsidRPr="00BF5EDB">
        <w:rPr>
          <w:rFonts w:ascii="Times New Roman" w:eastAsia="Times New Roman" w:hAnsi="Times New Roman" w:cs="Times New Roman"/>
          <w:b/>
          <w:color w:val="000000"/>
          <w:sz w:val="24"/>
          <w:lang w:val="kk-KZ"/>
        </w:rPr>
        <w:t>Жүйеге қойылатын талаптар</w:t>
      </w:r>
    </w:p>
    <w:p w:rsidR="00BF5EDB"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lastRenderedPageBreak/>
        <w:t>Жасанды интеллект пен Қазақстан Республикасы мен ТМД елдерінің автокөліктерінің мемлекеттік тіркеу нөмірлік белгілері мен өлшемдерін тану технологиясын пайдалану арқылы кемінде 99,8% тану дәлдігімен өткізу пункттерінің байланыссыз, талонсыз, ақылды жүйесі.</w:t>
      </w:r>
    </w:p>
    <w:p w:rsidR="00BF5EDB"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Есептерді алу мүмкіндігімен жүйеде оқиғалар базасын үздіксіз жүргізу.</w:t>
      </w:r>
    </w:p>
    <w:p w:rsidR="00BF5EDB"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ІІМ базасымен интеграция.</w:t>
      </w:r>
    </w:p>
    <w:p w:rsidR="00BF5EDB"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 xml:space="preserve">Кіру және шығуды толық автоматтандыру </w:t>
      </w:r>
    </w:p>
    <w:p w:rsidR="00BF5EDB"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Деректер базасында оқиғаны міндетті түрде жаза отырып, габаритті емес көлік құралдарын, арнайы техниканы және т.б. өткізу үшін кіру және шығу шлагбаумдарын қашықтан ашу мүмкіндігі.</w:t>
      </w:r>
    </w:p>
    <w:p w:rsidR="00BF5EDB"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ЕДБ мобильді қосымшасында МТНБ енгізу арқылы қашықтан кіргені үшін төлем мүмкіндігі бар ЕҚТА а</w:t>
      </w:r>
      <w:r w:rsidR="004F48FC" w:rsidRPr="00597918">
        <w:rPr>
          <w:rFonts w:ascii="Times New Roman" w:eastAsia="Times New Roman" w:hAnsi="Times New Roman" w:cs="Times New Roman"/>
          <w:color w:val="000000"/>
          <w:sz w:val="24"/>
          <w:lang w:val="kk-KZ"/>
        </w:rPr>
        <w:t>умағына кіргені үшін қызметтің а</w:t>
      </w:r>
      <w:r w:rsidRPr="00597918">
        <w:rPr>
          <w:rFonts w:ascii="Times New Roman" w:eastAsia="Times New Roman" w:hAnsi="Times New Roman" w:cs="Times New Roman"/>
          <w:color w:val="000000"/>
          <w:sz w:val="24"/>
          <w:lang w:val="kk-KZ"/>
        </w:rPr>
        <w:t>втоматты</w:t>
      </w:r>
      <w:r w:rsidR="00CD10B7" w:rsidRPr="00597918">
        <w:rPr>
          <w:rFonts w:ascii="Times New Roman" w:eastAsia="Times New Roman" w:hAnsi="Times New Roman" w:cs="Times New Roman"/>
          <w:color w:val="000000"/>
          <w:sz w:val="24"/>
          <w:lang w:val="kk-KZ"/>
        </w:rPr>
        <w:t xml:space="preserve"> төлемі, оның ішінде Kaspi.kz, "</w:t>
      </w:r>
      <w:r w:rsidRPr="00597918">
        <w:rPr>
          <w:rFonts w:ascii="Times New Roman" w:eastAsia="Times New Roman" w:hAnsi="Times New Roman" w:cs="Times New Roman"/>
          <w:color w:val="000000"/>
          <w:sz w:val="24"/>
          <w:lang w:val="kk-KZ"/>
        </w:rPr>
        <w:t>HalykBank"</w:t>
      </w:r>
      <w:r w:rsidR="00CD10B7" w:rsidRPr="00597918">
        <w:rPr>
          <w:rFonts w:ascii="Times New Roman" w:eastAsia="Times New Roman" w:hAnsi="Times New Roman" w:cs="Times New Roman"/>
          <w:color w:val="000000"/>
          <w:sz w:val="24"/>
          <w:lang w:val="kk-KZ"/>
        </w:rPr>
        <w:t xml:space="preserve"> </w:t>
      </w:r>
      <w:r w:rsidRPr="00597918">
        <w:rPr>
          <w:rFonts w:ascii="Times New Roman" w:eastAsia="Times New Roman" w:hAnsi="Times New Roman" w:cs="Times New Roman"/>
          <w:color w:val="000000"/>
          <w:sz w:val="24"/>
          <w:lang w:val="kk-KZ"/>
        </w:rPr>
        <w:t>тарифті және төлемді есептеу функцияларымен, ЕДБ қосымшасының мәзірінде</w:t>
      </w:r>
      <w:r w:rsidR="00CD10B7" w:rsidRPr="00597918">
        <w:rPr>
          <w:rFonts w:ascii="Times New Roman" w:eastAsia="Times New Roman" w:hAnsi="Times New Roman" w:cs="Times New Roman"/>
          <w:color w:val="000000"/>
          <w:sz w:val="24"/>
          <w:lang w:val="kk-KZ"/>
        </w:rPr>
        <w:t xml:space="preserve"> "Т</w:t>
      </w:r>
      <w:r w:rsidRPr="00597918">
        <w:rPr>
          <w:rFonts w:ascii="Times New Roman" w:eastAsia="Times New Roman" w:hAnsi="Times New Roman" w:cs="Times New Roman"/>
          <w:color w:val="000000"/>
          <w:sz w:val="24"/>
          <w:lang w:val="kk-KZ"/>
        </w:rPr>
        <w:t>өлемдер" бөлімінде ЕҚТА атауын көрсете отырып.</w:t>
      </w:r>
    </w:p>
    <w:p w:rsidR="00BF5EDB"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Сыртқы жүйелермен интеграциялау мүмкіндігі үшін ашық API болуы.</w:t>
      </w:r>
    </w:p>
    <w:p w:rsidR="00855660" w:rsidRPr="00597918" w:rsidRDefault="00BF5EDB"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Қосымша клиенттік бағдарламалық қамтамасыз етуді (web-инт</w:t>
      </w:r>
      <w:r w:rsidR="00CD10B7" w:rsidRPr="00597918">
        <w:rPr>
          <w:rFonts w:ascii="Times New Roman" w:eastAsia="Times New Roman" w:hAnsi="Times New Roman" w:cs="Times New Roman"/>
          <w:color w:val="000000"/>
          <w:sz w:val="24"/>
          <w:lang w:val="kk-KZ"/>
        </w:rPr>
        <w:t>ерфейс) орнатпай-ақ кез келген Т</w:t>
      </w:r>
      <w:r w:rsidRPr="00597918">
        <w:rPr>
          <w:rFonts w:ascii="Times New Roman" w:eastAsia="Times New Roman" w:hAnsi="Times New Roman" w:cs="Times New Roman"/>
          <w:color w:val="000000"/>
          <w:sz w:val="24"/>
          <w:lang w:val="kk-KZ"/>
        </w:rPr>
        <w:t>апсырыс берушінің компьютерінен дерекқ</w:t>
      </w:r>
      <w:r w:rsidR="00CD10B7" w:rsidRPr="00597918">
        <w:rPr>
          <w:rFonts w:ascii="Times New Roman" w:eastAsia="Times New Roman" w:hAnsi="Times New Roman" w:cs="Times New Roman"/>
          <w:color w:val="000000"/>
          <w:sz w:val="24"/>
          <w:lang w:val="kk-KZ"/>
        </w:rPr>
        <w:t xml:space="preserve">орға қосылу мүмкіндігінің болуы </w:t>
      </w:r>
      <w:r w:rsidR="00EA1ADF" w:rsidRPr="00597918">
        <w:rPr>
          <w:rFonts w:ascii="Times New Roman" w:eastAsia="Times New Roman" w:hAnsi="Times New Roman" w:cs="Times New Roman"/>
          <w:color w:val="000000"/>
          <w:sz w:val="24"/>
          <w:lang w:val="kk-KZ"/>
        </w:rPr>
        <w:t>(web-интерфейс).</w:t>
      </w:r>
    </w:p>
    <w:p w:rsidR="00597918" w:rsidRPr="00597918" w:rsidRDefault="00CD10B7"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Ақаусыз, жыл бойы жұмыс.</w:t>
      </w:r>
    </w:p>
    <w:p w:rsidR="00CD10B7" w:rsidRPr="00597918" w:rsidRDefault="00CD10B7"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Мемлекеттік тіркеу нөмірі бойынша көлік құралын сәйкестендіру.</w:t>
      </w:r>
    </w:p>
    <w:p w:rsidR="00CD10B7" w:rsidRPr="00597918" w:rsidRDefault="00CD10B7"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ЕДБ мобильді қосымшалары арқылы онлайн қолма-қол ақшасыз төлемдерді қабылдау, соның ішінде "Kaspi.kz", "HalykBank".</w:t>
      </w:r>
    </w:p>
    <w:p w:rsidR="00CD10B7" w:rsidRPr="00597918" w:rsidRDefault="00CD10B7" w:rsidP="00597918">
      <w:pPr>
        <w:pStyle w:val="a3"/>
        <w:numPr>
          <w:ilvl w:val="0"/>
          <w:numId w:val="16"/>
        </w:numPr>
        <w:spacing w:before="280" w:after="0" w:line="240" w:lineRule="auto"/>
        <w:rPr>
          <w:rFonts w:ascii="Times New Roman" w:eastAsia="Times New Roman" w:hAnsi="Times New Roman" w:cs="Times New Roman"/>
          <w:color w:val="000000"/>
          <w:sz w:val="24"/>
          <w:lang w:val="kk-KZ"/>
        </w:rPr>
      </w:pPr>
      <w:r w:rsidRPr="00597918">
        <w:rPr>
          <w:rFonts w:ascii="Times New Roman" w:eastAsia="Times New Roman" w:hAnsi="Times New Roman" w:cs="Times New Roman"/>
          <w:color w:val="000000"/>
          <w:sz w:val="24"/>
          <w:lang w:val="kk-KZ"/>
        </w:rPr>
        <w:t>МҰТП аумағында автокөлік құралының болуын тәуліктік тарифтеу</w:t>
      </w:r>
    </w:p>
    <w:p w:rsidR="00597918" w:rsidRPr="00597918" w:rsidRDefault="00597918" w:rsidP="00597918">
      <w:pPr>
        <w:pStyle w:val="a3"/>
        <w:numPr>
          <w:ilvl w:val="0"/>
          <w:numId w:val="16"/>
        </w:numPr>
        <w:spacing w:before="280" w:after="0" w:line="240" w:lineRule="auto"/>
        <w:rPr>
          <w:rFonts w:ascii="Times New Roman" w:eastAsia="Times New Roman" w:hAnsi="Times New Roman" w:cs="Times New Roman"/>
          <w:color w:val="00000A"/>
          <w:sz w:val="24"/>
          <w:lang w:val="kk-KZ"/>
        </w:rPr>
      </w:pPr>
      <w:r w:rsidRPr="00597918">
        <w:rPr>
          <w:rFonts w:ascii="Times New Roman" w:eastAsia="Times New Roman" w:hAnsi="Times New Roman" w:cs="Times New Roman"/>
          <w:color w:val="00000A"/>
          <w:sz w:val="24"/>
          <w:lang w:val="kk-KZ"/>
        </w:rPr>
        <w:t>Тапсырыс берушінің әрбір кіру және шығу тобы бойынша жұмыс уақыты ішінде және жұмыс күні аяқталғаннан кейін жүріп өткен автокөліктердің саны және төленген сомалар бойынша ақпарат алуы.</w:t>
      </w:r>
    </w:p>
    <w:p w:rsidR="00597918" w:rsidRPr="00597918" w:rsidRDefault="00597918" w:rsidP="00597918">
      <w:pPr>
        <w:pStyle w:val="a3"/>
        <w:numPr>
          <w:ilvl w:val="0"/>
          <w:numId w:val="16"/>
        </w:numPr>
        <w:spacing w:before="280" w:after="0" w:line="240" w:lineRule="auto"/>
        <w:rPr>
          <w:rFonts w:ascii="Times New Roman" w:eastAsia="Times New Roman" w:hAnsi="Times New Roman" w:cs="Times New Roman"/>
          <w:color w:val="00000A"/>
          <w:sz w:val="24"/>
          <w:lang w:val="kk-KZ"/>
        </w:rPr>
      </w:pPr>
      <w:r w:rsidRPr="00597918">
        <w:rPr>
          <w:rFonts w:ascii="Times New Roman" w:eastAsia="Times New Roman" w:hAnsi="Times New Roman" w:cs="Times New Roman"/>
          <w:color w:val="00000A"/>
          <w:sz w:val="24"/>
          <w:lang w:val="kk-KZ"/>
        </w:rPr>
        <w:t>Жүйенің жұмысында үзілістер, бас тартулар туындаған жағдайда кіру және шығу топтарында қолмен басқару мүмкіндігі.</w:t>
      </w:r>
    </w:p>
    <w:p w:rsidR="00CD10B7" w:rsidRPr="00597918" w:rsidRDefault="00597918" w:rsidP="00597918">
      <w:pPr>
        <w:pStyle w:val="a3"/>
        <w:numPr>
          <w:ilvl w:val="0"/>
          <w:numId w:val="16"/>
        </w:numPr>
        <w:spacing w:before="280" w:after="0" w:line="240" w:lineRule="auto"/>
        <w:rPr>
          <w:rFonts w:ascii="Times New Roman" w:eastAsia="Times New Roman" w:hAnsi="Times New Roman" w:cs="Times New Roman"/>
          <w:color w:val="00000A"/>
          <w:sz w:val="24"/>
          <w:lang w:val="kk-KZ"/>
        </w:rPr>
      </w:pPr>
      <w:r w:rsidRPr="00597918">
        <w:rPr>
          <w:rFonts w:ascii="Times New Roman" w:eastAsia="Times New Roman" w:hAnsi="Times New Roman" w:cs="Times New Roman"/>
          <w:color w:val="00000A"/>
          <w:sz w:val="24"/>
          <w:lang w:val="kk-KZ"/>
        </w:rPr>
        <w:t>Заманауи қолданбалы архитектураны іске асыру арқылы дерекқорға рұқсатсыз тікелей қол жеткізу нәтижесінде қауіпсіздік тәуекелдерін жою.</w:t>
      </w:r>
    </w:p>
    <w:p w:rsidR="00855660" w:rsidRPr="00597918" w:rsidRDefault="00597918" w:rsidP="00597918">
      <w:pPr>
        <w:pStyle w:val="a3"/>
        <w:numPr>
          <w:ilvl w:val="0"/>
          <w:numId w:val="16"/>
        </w:numPr>
        <w:tabs>
          <w:tab w:val="left" w:pos="709"/>
        </w:tabs>
        <w:spacing w:after="0" w:line="240" w:lineRule="auto"/>
        <w:jc w:val="both"/>
        <w:rPr>
          <w:rFonts w:ascii="Times New Roman" w:eastAsia="Times New Roman" w:hAnsi="Times New Roman" w:cs="Times New Roman"/>
          <w:color w:val="00000A"/>
          <w:sz w:val="24"/>
          <w:lang w:val="kk-KZ"/>
        </w:rPr>
      </w:pPr>
      <w:r w:rsidRPr="00597918">
        <w:rPr>
          <w:rFonts w:ascii="Times New Roman" w:eastAsia="Times New Roman" w:hAnsi="Times New Roman" w:cs="Times New Roman"/>
          <w:color w:val="00000A"/>
          <w:sz w:val="24"/>
          <w:lang w:val="kk-KZ"/>
        </w:rPr>
        <w:t>Стандартты құралдарды қолдана отырып, сұраныс бойынша есептер шығаруға мүмкіндік беретін автоматтандырылған және құрылымдық есеп беру жүйесін енгізу.</w:t>
      </w:r>
    </w:p>
    <w:p w:rsidR="00597918" w:rsidRPr="00597918" w:rsidRDefault="00597918" w:rsidP="00597918">
      <w:pPr>
        <w:tabs>
          <w:tab w:val="left" w:pos="709"/>
        </w:tabs>
        <w:spacing w:after="0" w:line="240" w:lineRule="auto"/>
        <w:ind w:left="360"/>
        <w:jc w:val="both"/>
        <w:rPr>
          <w:rFonts w:ascii="Times New Roman" w:eastAsia="Times New Roman" w:hAnsi="Times New Roman" w:cs="Times New Roman"/>
          <w:color w:val="00000A"/>
          <w:sz w:val="24"/>
          <w:lang w:val="kk-KZ"/>
        </w:rPr>
      </w:pPr>
    </w:p>
    <w:p w:rsidR="004D3899" w:rsidRPr="004D3899" w:rsidRDefault="004D3899" w:rsidP="004D3899">
      <w:pPr>
        <w:spacing w:after="0" w:line="240" w:lineRule="auto"/>
        <w:jc w:val="both"/>
        <w:rPr>
          <w:rFonts w:ascii="Times New Roman" w:eastAsia="Times New Roman" w:hAnsi="Times New Roman" w:cs="Times New Roman"/>
          <w:b/>
          <w:color w:val="00000A"/>
          <w:sz w:val="24"/>
          <w:lang w:val="kk-KZ"/>
        </w:rPr>
      </w:pPr>
      <w:r w:rsidRPr="004D3899">
        <w:rPr>
          <w:rFonts w:ascii="Times New Roman" w:eastAsia="Times New Roman" w:hAnsi="Times New Roman" w:cs="Times New Roman"/>
          <w:b/>
          <w:color w:val="00000A"/>
          <w:sz w:val="24"/>
          <w:lang w:val="kk-KZ"/>
        </w:rPr>
        <w:t>Жүйенің құрылымы мен жұмысына қойылатын талаптар</w:t>
      </w:r>
    </w:p>
    <w:p w:rsidR="00855660" w:rsidRPr="00597918" w:rsidRDefault="004D3899" w:rsidP="00A67479">
      <w:pPr>
        <w:tabs>
          <w:tab w:val="left" w:pos="709"/>
        </w:tabs>
        <w:spacing w:after="0" w:line="240" w:lineRule="auto"/>
        <w:jc w:val="both"/>
        <w:rPr>
          <w:rFonts w:ascii="Times New Roman" w:eastAsia="Times New Roman" w:hAnsi="Times New Roman" w:cs="Times New Roman"/>
          <w:color w:val="00000A"/>
          <w:sz w:val="24"/>
          <w:lang w:val="kk-KZ"/>
        </w:rPr>
      </w:pPr>
      <w:r w:rsidRPr="004D3899">
        <w:rPr>
          <w:rFonts w:ascii="Times New Roman" w:eastAsia="Times New Roman" w:hAnsi="Times New Roman" w:cs="Times New Roman"/>
          <w:color w:val="00000A"/>
          <w:sz w:val="24"/>
          <w:lang w:val="kk-KZ"/>
        </w:rPr>
        <w:t>Жүйенің бағдарламалық жасақтамасын ұйымдастыру сервер архитектурасына негізделуі керек. Барлық ішкі жүйелердің б</w:t>
      </w:r>
      <w:r w:rsidR="00A67479">
        <w:rPr>
          <w:rFonts w:ascii="Times New Roman" w:eastAsia="Times New Roman" w:hAnsi="Times New Roman" w:cs="Times New Roman"/>
          <w:color w:val="00000A"/>
          <w:sz w:val="24"/>
          <w:lang w:val="kk-KZ"/>
        </w:rPr>
        <w:t>ағдарламалық модульдері MySQL ДБ</w:t>
      </w:r>
      <w:r w:rsidRPr="004D3899">
        <w:rPr>
          <w:rFonts w:ascii="Times New Roman" w:eastAsia="Times New Roman" w:hAnsi="Times New Roman" w:cs="Times New Roman"/>
          <w:color w:val="00000A"/>
          <w:sz w:val="24"/>
          <w:lang w:val="kk-KZ"/>
        </w:rPr>
        <w:t>БЖ басқаратын жүйенің орталық серверінде сақталған деректерді пайдаланады.</w:t>
      </w:r>
    </w:p>
    <w:p w:rsidR="00855660" w:rsidRPr="00A67479" w:rsidRDefault="00EA1ADF">
      <w:pPr>
        <w:spacing w:after="0" w:line="240" w:lineRule="auto"/>
        <w:ind w:firstLine="709"/>
        <w:jc w:val="both"/>
        <w:rPr>
          <w:rFonts w:ascii="Times New Roman" w:eastAsia="Times New Roman" w:hAnsi="Times New Roman" w:cs="Times New Roman"/>
          <w:color w:val="00000A"/>
          <w:sz w:val="24"/>
          <w:lang w:val="kk-KZ"/>
        </w:rPr>
      </w:pPr>
      <w:r w:rsidRPr="00A67479">
        <w:rPr>
          <w:rFonts w:ascii="Times New Roman" w:eastAsia="Times New Roman" w:hAnsi="Times New Roman" w:cs="Times New Roman"/>
          <w:color w:val="00000A"/>
          <w:sz w:val="24"/>
          <w:lang w:val="kk-KZ"/>
        </w:rPr>
        <w:t xml:space="preserve"> </w:t>
      </w:r>
    </w:p>
    <w:p w:rsidR="00A67479" w:rsidRPr="00A67479" w:rsidRDefault="008419B8" w:rsidP="00A67479">
      <w:pPr>
        <w:spacing w:after="0" w:line="240" w:lineRule="auto"/>
        <w:ind w:firstLine="709"/>
        <w:jc w:val="both"/>
        <w:rPr>
          <w:rFonts w:ascii="Times New Roman" w:eastAsia="Times New Roman" w:hAnsi="Times New Roman" w:cs="Times New Roman"/>
          <w:color w:val="00000A"/>
          <w:sz w:val="24"/>
          <w:lang w:val="kk-KZ"/>
        </w:rPr>
      </w:pPr>
      <w:r>
        <w:rPr>
          <w:rFonts w:ascii="Times New Roman" w:eastAsia="Times New Roman" w:hAnsi="Times New Roman" w:cs="Times New Roman"/>
          <w:color w:val="00000A"/>
          <w:sz w:val="24"/>
          <w:lang w:val="kk-KZ"/>
        </w:rPr>
        <w:t>Жүйе ТТ</w:t>
      </w:r>
      <w:r w:rsidR="00A67479" w:rsidRPr="00A67479">
        <w:rPr>
          <w:rFonts w:ascii="Times New Roman" w:eastAsia="Times New Roman" w:hAnsi="Times New Roman" w:cs="Times New Roman"/>
          <w:color w:val="00000A"/>
          <w:sz w:val="24"/>
          <w:lang w:val="kk-KZ"/>
        </w:rPr>
        <w:t xml:space="preserve">-да сипатталған бизнес-процестерді іске асыратын барлық бағдарламалық-аппараттық модульдер бойынша бірыңғай есепті кеңістікті қамтамасыз етуі тиіс. </w:t>
      </w:r>
    </w:p>
    <w:p w:rsidR="00A67479" w:rsidRDefault="00A67479" w:rsidP="00A67479">
      <w:pPr>
        <w:spacing w:after="0" w:line="240" w:lineRule="auto"/>
        <w:ind w:firstLine="709"/>
        <w:jc w:val="both"/>
        <w:rPr>
          <w:rFonts w:ascii="Times New Roman" w:eastAsia="Times New Roman" w:hAnsi="Times New Roman" w:cs="Times New Roman"/>
          <w:color w:val="00000A"/>
          <w:sz w:val="24"/>
          <w:lang w:val="kk-KZ"/>
        </w:rPr>
      </w:pPr>
      <w:r w:rsidRPr="00BD5171">
        <w:rPr>
          <w:rFonts w:ascii="Times New Roman" w:eastAsia="Times New Roman" w:hAnsi="Times New Roman" w:cs="Times New Roman"/>
          <w:color w:val="00000A"/>
          <w:sz w:val="24"/>
          <w:lang w:val="kk-KZ"/>
        </w:rPr>
        <w:t>Жүйеде әртүрлі бөлімдерде: автокөлік құралдарының саны және олардың түрлері бойынша, қаржылық транзакциялар бойынша, жүйенің оқиғалары бойынша, операторлардың іс-әрекеттері бойынша есептілік алу мүмкіндігі көзделуге тиіс. Әр есепте сүзу логикасы болуы керек. МҰТП-да ақылы тұрақ қызметін ұсыну МТНБ (билетсіз жүйе) тану негізінде жүзеге асырылады.</w:t>
      </w:r>
    </w:p>
    <w:p w:rsidR="008419B8" w:rsidRPr="008419B8" w:rsidRDefault="008419B8" w:rsidP="008419B8">
      <w:pPr>
        <w:spacing w:after="0" w:line="240" w:lineRule="auto"/>
        <w:ind w:firstLine="709"/>
        <w:jc w:val="both"/>
        <w:rPr>
          <w:rFonts w:ascii="Times New Roman" w:eastAsia="Times New Roman" w:hAnsi="Times New Roman" w:cs="Times New Roman"/>
          <w:color w:val="00000A"/>
          <w:sz w:val="24"/>
          <w:lang w:val="kk-KZ"/>
        </w:rPr>
      </w:pPr>
      <w:r w:rsidRPr="008419B8">
        <w:rPr>
          <w:rFonts w:ascii="Times New Roman" w:eastAsia="Times New Roman" w:hAnsi="Times New Roman" w:cs="Times New Roman"/>
          <w:color w:val="00000A"/>
          <w:sz w:val="24"/>
          <w:lang w:val="kk-KZ"/>
        </w:rPr>
        <w:t>Жүйе шлагбаумдар арқылы өтетін авто</w:t>
      </w:r>
      <w:r>
        <w:rPr>
          <w:rFonts w:ascii="Times New Roman" w:eastAsia="Times New Roman" w:hAnsi="Times New Roman" w:cs="Times New Roman"/>
          <w:color w:val="00000A"/>
          <w:sz w:val="24"/>
          <w:lang w:val="kk-KZ"/>
        </w:rPr>
        <w:t>көліктер туралы ақпаратты МҰТП б</w:t>
      </w:r>
      <w:r w:rsidRPr="008419B8">
        <w:rPr>
          <w:rFonts w:ascii="Times New Roman" w:eastAsia="Times New Roman" w:hAnsi="Times New Roman" w:cs="Times New Roman"/>
          <w:color w:val="00000A"/>
          <w:sz w:val="24"/>
          <w:lang w:val="kk-KZ"/>
        </w:rPr>
        <w:t>асқару орталығында орналасқан мониторларда көзбен көруі тиіс. Мониторда көрсетілетін ақпарат МТНБ көрсетілген автокөліктің кіру және шығу уақыты туралы толық ақпаратты қамтуы тиіс, сондай-ақ автокөлік ағындарын басқару үшін шлагбаумдарды қолмен ашу және бұғаттау түймесі болуы тиіс.</w:t>
      </w:r>
    </w:p>
    <w:p w:rsidR="00A67479" w:rsidRDefault="008419B8" w:rsidP="00982E48">
      <w:pPr>
        <w:spacing w:after="0" w:line="240" w:lineRule="auto"/>
        <w:jc w:val="both"/>
        <w:rPr>
          <w:rFonts w:ascii="Times New Roman" w:eastAsia="Times New Roman" w:hAnsi="Times New Roman" w:cs="Times New Roman"/>
          <w:color w:val="00000A"/>
          <w:sz w:val="24"/>
          <w:lang w:val="kk-KZ"/>
        </w:rPr>
      </w:pPr>
      <w:r w:rsidRPr="008419B8">
        <w:rPr>
          <w:rFonts w:ascii="Times New Roman" w:eastAsia="Times New Roman" w:hAnsi="Times New Roman" w:cs="Times New Roman"/>
          <w:color w:val="00000A"/>
          <w:sz w:val="24"/>
          <w:lang w:val="kk-KZ"/>
        </w:rPr>
        <w:lastRenderedPageBreak/>
        <w:t xml:space="preserve">Түпнұсқа аппараттық </w:t>
      </w:r>
      <w:r w:rsidR="00982E48">
        <w:rPr>
          <w:rFonts w:ascii="Times New Roman" w:eastAsia="Times New Roman" w:hAnsi="Times New Roman" w:cs="Times New Roman"/>
          <w:color w:val="00000A"/>
          <w:sz w:val="24"/>
          <w:lang w:val="kk-KZ"/>
        </w:rPr>
        <w:t>қамтамасыз етудің</w:t>
      </w:r>
      <w:r w:rsidRPr="008419B8">
        <w:rPr>
          <w:rFonts w:ascii="Times New Roman" w:eastAsia="Times New Roman" w:hAnsi="Times New Roman" w:cs="Times New Roman"/>
          <w:color w:val="00000A"/>
          <w:sz w:val="24"/>
          <w:lang w:val="kk-KZ"/>
        </w:rPr>
        <w:t xml:space="preserve"> барлық модульдері үшін жүйені ұйымдастырудың келесі принциптері қолданылады:</w:t>
      </w:r>
    </w:p>
    <w:p w:rsidR="00982E48" w:rsidRPr="00982E48" w:rsidRDefault="00982E48" w:rsidP="00982E48">
      <w:pPr>
        <w:pStyle w:val="a3"/>
        <w:numPr>
          <w:ilvl w:val="0"/>
          <w:numId w:val="17"/>
        </w:numPr>
        <w:spacing w:after="0" w:line="240" w:lineRule="auto"/>
        <w:jc w:val="both"/>
        <w:rPr>
          <w:rFonts w:ascii="Times New Roman" w:eastAsia="Times New Roman" w:hAnsi="Times New Roman" w:cs="Times New Roman"/>
          <w:color w:val="00000A"/>
          <w:sz w:val="24"/>
          <w:lang w:val="kk-KZ"/>
        </w:rPr>
      </w:pPr>
      <w:r>
        <w:rPr>
          <w:rFonts w:ascii="Times New Roman" w:eastAsia="Times New Roman" w:hAnsi="Times New Roman" w:cs="Times New Roman"/>
          <w:color w:val="00000A"/>
          <w:sz w:val="24"/>
          <w:lang w:val="kk-KZ"/>
        </w:rPr>
        <w:t>Барлық түпнұсқа аппараттық м</w:t>
      </w:r>
      <w:r w:rsidRPr="00982E48">
        <w:rPr>
          <w:rFonts w:ascii="Times New Roman" w:eastAsia="Times New Roman" w:hAnsi="Times New Roman" w:cs="Times New Roman"/>
          <w:color w:val="00000A"/>
          <w:sz w:val="24"/>
          <w:lang w:val="kk-KZ"/>
        </w:rPr>
        <w:t>одульдер (</w:t>
      </w:r>
      <w:r w:rsidR="00B92390">
        <w:rPr>
          <w:rFonts w:ascii="Times New Roman" w:eastAsia="Times New Roman" w:hAnsi="Times New Roman" w:cs="Times New Roman"/>
          <w:color w:val="00000A"/>
          <w:sz w:val="24"/>
          <w:lang w:val="kk-KZ"/>
        </w:rPr>
        <w:t>түпкі</w:t>
      </w:r>
      <w:r w:rsidRPr="00982E48">
        <w:rPr>
          <w:rFonts w:ascii="Times New Roman" w:eastAsia="Times New Roman" w:hAnsi="Times New Roman" w:cs="Times New Roman"/>
          <w:color w:val="00000A"/>
          <w:sz w:val="24"/>
          <w:lang w:val="kk-KZ"/>
        </w:rPr>
        <w:t xml:space="preserve"> құрылғы контроллері, трансиверлер, оқ</w:t>
      </w:r>
      <w:r w:rsidR="00B92390">
        <w:rPr>
          <w:rFonts w:ascii="Times New Roman" w:eastAsia="Times New Roman" w:hAnsi="Times New Roman" w:cs="Times New Roman"/>
          <w:color w:val="00000A"/>
          <w:sz w:val="24"/>
          <w:lang w:val="kk-KZ"/>
        </w:rPr>
        <w:t>итын құрылғылар</w:t>
      </w:r>
      <w:r w:rsidRPr="00982E48">
        <w:rPr>
          <w:rFonts w:ascii="Times New Roman" w:eastAsia="Times New Roman" w:hAnsi="Times New Roman" w:cs="Times New Roman"/>
          <w:color w:val="00000A"/>
          <w:sz w:val="24"/>
          <w:lang w:val="kk-KZ"/>
        </w:rPr>
        <w:t xml:space="preserve">) Ethernet желісіне біріктірілуі керек. </w:t>
      </w:r>
    </w:p>
    <w:p w:rsidR="00982E48" w:rsidRPr="00982E48" w:rsidRDefault="00982E48" w:rsidP="00982E48">
      <w:pPr>
        <w:pStyle w:val="a3"/>
        <w:numPr>
          <w:ilvl w:val="0"/>
          <w:numId w:val="17"/>
        </w:numPr>
        <w:spacing w:after="0" w:line="240" w:lineRule="auto"/>
        <w:jc w:val="both"/>
        <w:rPr>
          <w:rFonts w:ascii="Times New Roman" w:eastAsia="Times New Roman" w:hAnsi="Times New Roman" w:cs="Times New Roman"/>
          <w:color w:val="00000A"/>
          <w:sz w:val="24"/>
          <w:lang w:val="kk-KZ"/>
        </w:rPr>
      </w:pPr>
      <w:r w:rsidRPr="00982E48">
        <w:rPr>
          <w:rFonts w:ascii="Times New Roman" w:eastAsia="Times New Roman" w:hAnsi="Times New Roman" w:cs="Times New Roman"/>
          <w:color w:val="00000A"/>
          <w:sz w:val="24"/>
          <w:lang w:val="kk-KZ"/>
        </w:rPr>
        <w:t xml:space="preserve">Барлық компьютерлік техника Бірыңғай Ethernet желісінде жұмыс істейді. Перифериялық құрылғылар жүйенің дербес компьютерлеріне стандартты интерфейстерді (Ethernet, параллель, </w:t>
      </w:r>
      <w:r w:rsidR="00B92390">
        <w:rPr>
          <w:rFonts w:ascii="Times New Roman" w:eastAsia="Times New Roman" w:hAnsi="Times New Roman" w:cs="Times New Roman"/>
          <w:color w:val="00000A"/>
          <w:sz w:val="24"/>
          <w:lang w:val="kk-KZ"/>
        </w:rPr>
        <w:t>бірізді</w:t>
      </w:r>
      <w:r w:rsidRPr="00982E48">
        <w:rPr>
          <w:rFonts w:ascii="Times New Roman" w:eastAsia="Times New Roman" w:hAnsi="Times New Roman" w:cs="Times New Roman"/>
          <w:color w:val="00000A"/>
          <w:sz w:val="24"/>
          <w:lang w:val="kk-KZ"/>
        </w:rPr>
        <w:t xml:space="preserve">, USB) қолдана отырып қосылады. </w:t>
      </w:r>
    </w:p>
    <w:p w:rsidR="00FE586C" w:rsidRPr="00982E48" w:rsidRDefault="00982E48" w:rsidP="00982E48">
      <w:pPr>
        <w:pStyle w:val="a3"/>
        <w:numPr>
          <w:ilvl w:val="0"/>
          <w:numId w:val="17"/>
        </w:numPr>
        <w:spacing w:after="0" w:line="240" w:lineRule="auto"/>
        <w:jc w:val="both"/>
        <w:rPr>
          <w:rFonts w:ascii="Times New Roman" w:eastAsia="Times New Roman" w:hAnsi="Times New Roman" w:cs="Times New Roman"/>
          <w:color w:val="00000A"/>
          <w:sz w:val="24"/>
          <w:lang w:val="kk-KZ"/>
        </w:rPr>
      </w:pPr>
      <w:r w:rsidRPr="00982E48">
        <w:rPr>
          <w:rFonts w:ascii="Times New Roman" w:eastAsia="Times New Roman" w:hAnsi="Times New Roman" w:cs="Times New Roman"/>
          <w:color w:val="00000A"/>
          <w:sz w:val="24"/>
          <w:lang w:val="kk-KZ"/>
        </w:rPr>
        <w:t>Бағдарламалық-аппараттық кешен Тапсырыс берушінің жергілікті есептеу инфрақұрылымына (on-premise) орналастыру арқылы, серверлік жабдықты объектінің (ұлттық парктің) аумағында тікелей орната отырып, сыртқы бұлттық сервистерге міндетті түрде тәуелді болмай іске асырылуы тиіс.</w:t>
      </w:r>
    </w:p>
    <w:p w:rsidR="00982E48" w:rsidRDefault="00982E48" w:rsidP="00982E48">
      <w:pPr>
        <w:spacing w:after="0" w:line="240" w:lineRule="auto"/>
        <w:ind w:firstLine="709"/>
        <w:jc w:val="both"/>
        <w:rPr>
          <w:rFonts w:ascii="Times New Roman" w:eastAsia="Times New Roman" w:hAnsi="Times New Roman" w:cs="Times New Roman"/>
          <w:color w:val="00000A"/>
          <w:sz w:val="24"/>
          <w:lang w:val="kk-KZ"/>
        </w:rPr>
      </w:pPr>
    </w:p>
    <w:p w:rsidR="00B92390" w:rsidRPr="00B92390" w:rsidRDefault="00B92390" w:rsidP="00B92390">
      <w:pPr>
        <w:spacing w:after="0" w:line="240" w:lineRule="auto"/>
        <w:ind w:firstLine="709"/>
        <w:jc w:val="both"/>
        <w:rPr>
          <w:rFonts w:ascii="Times New Roman" w:eastAsia="Times New Roman" w:hAnsi="Times New Roman" w:cs="Times New Roman"/>
          <w:b/>
          <w:color w:val="00000A"/>
          <w:sz w:val="24"/>
          <w:lang w:val="kk-KZ"/>
        </w:rPr>
      </w:pPr>
      <w:r w:rsidRPr="00B92390">
        <w:rPr>
          <w:rFonts w:ascii="Times New Roman" w:eastAsia="Times New Roman" w:hAnsi="Times New Roman" w:cs="Times New Roman"/>
          <w:b/>
          <w:color w:val="00000A"/>
          <w:sz w:val="24"/>
          <w:lang w:val="kk-KZ"/>
        </w:rPr>
        <w:t>Үйлесімділік талаптары</w:t>
      </w:r>
    </w:p>
    <w:p w:rsidR="00B92390" w:rsidRPr="00B92390" w:rsidRDefault="00B92390" w:rsidP="00B92390">
      <w:pPr>
        <w:spacing w:after="0" w:line="240" w:lineRule="auto"/>
        <w:ind w:firstLine="709"/>
        <w:jc w:val="both"/>
        <w:rPr>
          <w:rFonts w:ascii="Times New Roman" w:eastAsia="Times New Roman" w:hAnsi="Times New Roman" w:cs="Times New Roman"/>
          <w:color w:val="00000A"/>
          <w:sz w:val="24"/>
          <w:lang w:val="kk-KZ"/>
        </w:rPr>
      </w:pPr>
      <w:r w:rsidRPr="00B92390">
        <w:rPr>
          <w:rFonts w:ascii="Times New Roman" w:eastAsia="Times New Roman" w:hAnsi="Times New Roman" w:cs="Times New Roman"/>
          <w:color w:val="00000A"/>
          <w:sz w:val="24"/>
          <w:lang w:val="kk-KZ"/>
        </w:rPr>
        <w:t>Ұсынылып отырған жүйе Қазақстан Республикасының ерекше қорғалатын табиғи аумақтарына келушілерді есепке алудың бірыңғай ақпараттық инфрақұрылымына интеграциялау мүмкіндігін; ұлттық табиғи парктерде қолданылатын бақылау-өткізу пункттерін автоматтандырудың қолданыстағы жүйелерімен үйлесімділікті қамтамасыз етуге тиіс;</w:t>
      </w:r>
    </w:p>
    <w:p w:rsidR="00B92390" w:rsidRPr="00B92390" w:rsidRDefault="00B92390" w:rsidP="00B92390">
      <w:pPr>
        <w:spacing w:after="0" w:line="240" w:lineRule="auto"/>
        <w:ind w:firstLine="709"/>
        <w:jc w:val="both"/>
        <w:rPr>
          <w:rFonts w:ascii="Times New Roman" w:eastAsia="Times New Roman" w:hAnsi="Times New Roman" w:cs="Times New Roman"/>
          <w:color w:val="00000A"/>
          <w:sz w:val="24"/>
          <w:lang w:val="kk-KZ"/>
        </w:rPr>
      </w:pPr>
    </w:p>
    <w:p w:rsidR="00B92390" w:rsidRPr="00B92390" w:rsidRDefault="00B92390" w:rsidP="00B92390">
      <w:pPr>
        <w:spacing w:after="0" w:line="240" w:lineRule="auto"/>
        <w:ind w:firstLine="709"/>
        <w:jc w:val="both"/>
        <w:rPr>
          <w:rFonts w:ascii="Times New Roman" w:eastAsia="Times New Roman" w:hAnsi="Times New Roman" w:cs="Times New Roman"/>
          <w:color w:val="00000A"/>
          <w:sz w:val="24"/>
          <w:lang w:val="kk-KZ"/>
        </w:rPr>
      </w:pPr>
      <w:r w:rsidRPr="00DE75D6">
        <w:rPr>
          <w:rFonts w:ascii="Times New Roman" w:eastAsia="Times New Roman" w:hAnsi="Times New Roman" w:cs="Times New Roman"/>
          <w:b/>
          <w:color w:val="00000A"/>
          <w:sz w:val="24"/>
          <w:lang w:val="kk-KZ"/>
        </w:rPr>
        <w:t>Интернет арнасына қойылатын талаптар</w:t>
      </w:r>
      <w:r w:rsidRPr="00B92390">
        <w:rPr>
          <w:rFonts w:ascii="Times New Roman" w:eastAsia="Times New Roman" w:hAnsi="Times New Roman" w:cs="Times New Roman"/>
          <w:color w:val="00000A"/>
          <w:sz w:val="24"/>
          <w:lang w:val="kk-KZ"/>
        </w:rPr>
        <w:t xml:space="preserve">: </w:t>
      </w:r>
    </w:p>
    <w:p w:rsidR="00B92390" w:rsidRPr="00B92390" w:rsidRDefault="00B92390" w:rsidP="00B92390">
      <w:pPr>
        <w:spacing w:after="0" w:line="240" w:lineRule="auto"/>
        <w:ind w:firstLine="709"/>
        <w:jc w:val="both"/>
        <w:rPr>
          <w:rFonts w:ascii="Times New Roman" w:eastAsia="Times New Roman" w:hAnsi="Times New Roman" w:cs="Times New Roman"/>
          <w:color w:val="00000A"/>
          <w:sz w:val="24"/>
          <w:lang w:val="kk-KZ"/>
        </w:rPr>
      </w:pPr>
      <w:r w:rsidRPr="00B92390">
        <w:rPr>
          <w:rFonts w:ascii="Times New Roman" w:eastAsia="Times New Roman" w:hAnsi="Times New Roman" w:cs="Times New Roman"/>
          <w:color w:val="00000A"/>
          <w:sz w:val="24"/>
          <w:lang w:val="kk-KZ"/>
        </w:rPr>
        <w:t>Сапалы интернет-байланыс арнасын қолдау.</w:t>
      </w:r>
    </w:p>
    <w:p w:rsidR="00B92390" w:rsidRPr="00B92390" w:rsidRDefault="00B92390" w:rsidP="00B92390">
      <w:pPr>
        <w:spacing w:after="0" w:line="240" w:lineRule="auto"/>
        <w:ind w:firstLine="709"/>
        <w:jc w:val="both"/>
        <w:rPr>
          <w:rFonts w:ascii="Times New Roman" w:eastAsia="Times New Roman" w:hAnsi="Times New Roman" w:cs="Times New Roman"/>
          <w:color w:val="00000A"/>
          <w:sz w:val="24"/>
          <w:lang w:val="kk-KZ"/>
        </w:rPr>
      </w:pPr>
      <w:r w:rsidRPr="00B92390">
        <w:rPr>
          <w:rFonts w:ascii="Times New Roman" w:eastAsia="Times New Roman" w:hAnsi="Times New Roman" w:cs="Times New Roman"/>
          <w:color w:val="00000A"/>
          <w:sz w:val="24"/>
          <w:lang w:val="kk-KZ"/>
        </w:rPr>
        <w:t>4 IP мекенжай блогы.</w:t>
      </w:r>
    </w:p>
    <w:p w:rsidR="00B92390" w:rsidRPr="00B92390" w:rsidRDefault="00B92390" w:rsidP="00B92390">
      <w:pPr>
        <w:spacing w:after="0" w:line="240" w:lineRule="auto"/>
        <w:ind w:firstLine="709"/>
        <w:jc w:val="both"/>
        <w:rPr>
          <w:rFonts w:ascii="Times New Roman" w:eastAsia="Times New Roman" w:hAnsi="Times New Roman" w:cs="Times New Roman"/>
          <w:color w:val="00000A"/>
          <w:sz w:val="24"/>
          <w:lang w:val="kk-KZ"/>
        </w:rPr>
      </w:pPr>
      <w:r w:rsidRPr="00B92390">
        <w:rPr>
          <w:rFonts w:ascii="Times New Roman" w:eastAsia="Times New Roman" w:hAnsi="Times New Roman" w:cs="Times New Roman"/>
          <w:color w:val="00000A"/>
          <w:sz w:val="24"/>
          <w:lang w:val="kk-KZ"/>
        </w:rPr>
        <w:t>Жылдамдық кем емес, кіріс трафигі 30 Мбит / с, шығыс трафигі 30 Мбит/с</w:t>
      </w:r>
    </w:p>
    <w:p w:rsidR="00B92390" w:rsidRPr="00B92390" w:rsidRDefault="00B92390" w:rsidP="00B92390">
      <w:pPr>
        <w:spacing w:after="0" w:line="240" w:lineRule="auto"/>
        <w:ind w:firstLine="709"/>
        <w:jc w:val="both"/>
        <w:rPr>
          <w:rFonts w:ascii="Times New Roman" w:eastAsia="Times New Roman" w:hAnsi="Times New Roman" w:cs="Times New Roman"/>
          <w:color w:val="00000A"/>
          <w:sz w:val="24"/>
          <w:lang w:val="kk-KZ"/>
        </w:rPr>
      </w:pPr>
    </w:p>
    <w:p w:rsidR="00982E48" w:rsidRPr="00B3593D" w:rsidRDefault="00B92390" w:rsidP="00B92390">
      <w:pPr>
        <w:spacing w:after="0" w:line="240" w:lineRule="auto"/>
        <w:ind w:firstLine="709"/>
        <w:jc w:val="both"/>
        <w:rPr>
          <w:rFonts w:ascii="Times New Roman" w:eastAsia="Times New Roman" w:hAnsi="Times New Roman" w:cs="Times New Roman"/>
          <w:b/>
          <w:color w:val="00000A"/>
          <w:sz w:val="24"/>
          <w:lang w:val="kk-KZ"/>
        </w:rPr>
      </w:pPr>
      <w:r w:rsidRPr="00B3593D">
        <w:rPr>
          <w:rFonts w:ascii="Times New Roman" w:eastAsia="Times New Roman" w:hAnsi="Times New Roman" w:cs="Times New Roman"/>
          <w:b/>
          <w:color w:val="00000A"/>
          <w:sz w:val="24"/>
          <w:lang w:val="kk-KZ"/>
        </w:rPr>
        <w:t>Жеткізушіге қойылатын талаптар</w:t>
      </w:r>
    </w:p>
    <w:p w:rsidR="00B3593D" w:rsidRPr="00BD5171" w:rsidRDefault="00B3593D" w:rsidP="00B3593D">
      <w:pPr>
        <w:pStyle w:val="ds-markdown-paragraph"/>
        <w:numPr>
          <w:ilvl w:val="0"/>
          <w:numId w:val="18"/>
        </w:numPr>
        <w:shd w:val="clear" w:color="auto" w:fill="FFFFFF"/>
        <w:spacing w:after="0" w:afterAutospacing="0"/>
        <w:ind w:left="0"/>
        <w:rPr>
          <w:color w:val="0F1115"/>
          <w:lang w:val="kk-KZ"/>
        </w:rPr>
      </w:pPr>
      <w:r w:rsidRPr="00B3593D">
        <w:rPr>
          <w:rStyle w:val="a4"/>
          <w:b w:val="0"/>
          <w:color w:val="0F1115"/>
          <w:lang w:val="kk-KZ"/>
        </w:rPr>
        <w:t xml:space="preserve">Спутниктік терминалдан байланыс арнасын ұйымдастыру және қосылған сәттен бастап 4 ай мерзімге белсенді интернет-қосылымды қамтамасыз ету. </w:t>
      </w:r>
      <w:r w:rsidRPr="00BD5171">
        <w:rPr>
          <w:rStyle w:val="a4"/>
          <w:b w:val="0"/>
          <w:color w:val="0F1115"/>
          <w:lang w:val="kk-KZ"/>
        </w:rPr>
        <w:t>Көрсетілген кезеңге байланыс қызметтері іске қосу-реттеу жұмыстарын дұрыс жүргізуді, тестілеуді және жүйенің тұрақты жұмыс істеуін қамтамасыз ету үшін Тапсырыс беруші тарапынан қосымша төлем жасамастан ұсынылады.</w:t>
      </w:r>
    </w:p>
    <w:p w:rsidR="00B3593D" w:rsidRPr="00BD5171" w:rsidRDefault="00B3593D" w:rsidP="00B3593D">
      <w:pPr>
        <w:pStyle w:val="ds-markdown-paragraph"/>
        <w:numPr>
          <w:ilvl w:val="0"/>
          <w:numId w:val="18"/>
        </w:numPr>
        <w:shd w:val="clear" w:color="auto" w:fill="FFFFFF"/>
        <w:spacing w:after="0" w:afterAutospacing="0"/>
        <w:ind w:left="0"/>
        <w:rPr>
          <w:color w:val="0F1115"/>
          <w:lang w:val="kk-KZ"/>
        </w:rPr>
      </w:pPr>
      <w:r w:rsidRPr="00BD5171">
        <w:rPr>
          <w:rStyle w:val="a4"/>
          <w:b w:val="0"/>
          <w:color w:val="0F1115"/>
          <w:lang w:val="kk-KZ"/>
        </w:rPr>
        <w:t xml:space="preserve">Әлеуетті жеткізуші конкурстық өтінім құрамында бағдарламалық қамтамасыз етуді әзірлеушіден (құқық иеленушіден) конкурс жарияланған күннен ерте емес күнмен берілген Авторизациялық хатты ұсынуға міндетті, ол мыналарды растайды: Жеткізушінің осы бағдарламалық қамтамасыз етуге техникалық сүйемелдеу және қолдау көрсету қызметтерін көрсету құқығының болуы; Жеткізушінің бағдарламалық қамтамасыз ету жаңартуларына, техникалық құжаттамаға, қалпына келтіру құралдарына және әзірлеушінің өзге де техникалық ресурстарына қолжетімділігінің болуы; Жеткізушінің осы бағдарламалық қамтамасыз етуді Тапсырыс берушінің жабдығына орнату, </w:t>
      </w:r>
      <w:r>
        <w:rPr>
          <w:rStyle w:val="a4"/>
          <w:b w:val="0"/>
          <w:color w:val="0F1115"/>
          <w:lang w:val="kk-KZ"/>
        </w:rPr>
        <w:t xml:space="preserve">баптау </w:t>
      </w:r>
      <w:r w:rsidRPr="00BD5171">
        <w:rPr>
          <w:rStyle w:val="a4"/>
          <w:b w:val="0"/>
          <w:color w:val="0F1115"/>
          <w:lang w:val="kk-KZ"/>
        </w:rPr>
        <w:t xml:space="preserve"> және қайта орнату құқығының болуы.</w:t>
      </w:r>
    </w:p>
    <w:p w:rsidR="00B3593D" w:rsidRPr="00BD5171" w:rsidRDefault="00B3593D" w:rsidP="00B3593D">
      <w:pPr>
        <w:pStyle w:val="ds-markdown-paragraph"/>
        <w:shd w:val="clear" w:color="auto" w:fill="FFFFFF"/>
        <w:spacing w:before="0" w:beforeAutospacing="0" w:after="0" w:afterAutospacing="0"/>
        <w:rPr>
          <w:color w:val="0F1115"/>
          <w:lang w:val="kk-KZ"/>
        </w:rPr>
      </w:pPr>
      <w:r w:rsidRPr="00BD5171">
        <w:rPr>
          <w:rStyle w:val="a4"/>
          <w:b w:val="0"/>
          <w:color w:val="0F1115"/>
          <w:lang w:val="kk-KZ"/>
        </w:rPr>
        <w:t>Растау бағдарламалық қамтамасыз етуді әзірлеуші компанияның ресми бланкісінде ресімделуге, тараптардың деректемелерін, уәкілетті тұлғаның қолын және күнін қамтуға тиіс.</w:t>
      </w:r>
    </w:p>
    <w:p w:rsidR="00B3593D" w:rsidRPr="00BD5171" w:rsidRDefault="00B3593D" w:rsidP="00B3593D">
      <w:pPr>
        <w:pStyle w:val="ds-markdown-paragraph"/>
        <w:numPr>
          <w:ilvl w:val="0"/>
          <w:numId w:val="19"/>
        </w:numPr>
        <w:shd w:val="clear" w:color="auto" w:fill="FFFFFF"/>
        <w:spacing w:before="0" w:beforeAutospacing="0" w:after="0" w:afterAutospacing="0"/>
        <w:ind w:left="0"/>
        <w:rPr>
          <w:color w:val="0F1115"/>
          <w:lang w:val="kk-KZ"/>
        </w:rPr>
      </w:pPr>
      <w:r w:rsidRPr="00BD5171">
        <w:rPr>
          <w:rStyle w:val="a4"/>
          <w:b w:val="0"/>
          <w:color w:val="0F1115"/>
          <w:lang w:val="kk-KZ"/>
        </w:rPr>
        <w:t>Жеткізілетін бағдарламалық қамтамасыз ету көлік құралдарының габариттерін оларды кейіннен жіктеу үшін автоматты түрде тану функционалына ие болуға тиіс, өтінім құрамында функционалды растауды ұсыну қажет.</w:t>
      </w:r>
    </w:p>
    <w:p w:rsidR="00B3593D" w:rsidRPr="00BD5171" w:rsidRDefault="00B3593D" w:rsidP="00B3593D">
      <w:pPr>
        <w:pStyle w:val="ds-markdown-paragraph"/>
        <w:numPr>
          <w:ilvl w:val="0"/>
          <w:numId w:val="19"/>
        </w:numPr>
        <w:shd w:val="clear" w:color="auto" w:fill="FFFFFF"/>
        <w:spacing w:before="0" w:beforeAutospacing="0" w:after="0" w:afterAutospacing="0"/>
        <w:ind w:left="0"/>
        <w:rPr>
          <w:color w:val="0F1115"/>
          <w:lang w:val="kk-KZ"/>
        </w:rPr>
      </w:pPr>
      <w:r w:rsidRPr="00BD5171">
        <w:rPr>
          <w:rStyle w:val="a4"/>
          <w:b w:val="0"/>
          <w:color w:val="0F1115"/>
          <w:lang w:val="kk-KZ"/>
        </w:rPr>
        <w:t>Жеткізілетін бағдарламалық қамтамасыз ету жүйенің веб-нұсқасы үшін толыққанды қосымшаға (Әкімші/пайдаланушының жеке кабинеті) ие болуға тиіс, өтінім құрамында растауды ұсыну қажет.</w:t>
      </w:r>
    </w:p>
    <w:p w:rsidR="00EB7B0A" w:rsidRPr="00BD5171" w:rsidRDefault="00EB7B0A" w:rsidP="00EB7B0A">
      <w:pPr>
        <w:pStyle w:val="ds-markdown-paragraph"/>
        <w:numPr>
          <w:ilvl w:val="0"/>
          <w:numId w:val="19"/>
        </w:numPr>
        <w:shd w:val="clear" w:color="auto" w:fill="FFFFFF"/>
        <w:tabs>
          <w:tab w:val="clear" w:pos="360"/>
          <w:tab w:val="num" w:pos="0"/>
        </w:tabs>
        <w:spacing w:before="0" w:beforeAutospacing="0" w:after="0" w:afterAutospacing="0"/>
        <w:ind w:left="0" w:firstLine="0"/>
        <w:jc w:val="both"/>
        <w:rPr>
          <w:b/>
          <w:color w:val="0F1115"/>
          <w:lang w:val="kk-KZ"/>
        </w:rPr>
      </w:pPr>
      <w:r w:rsidRPr="00BD5171">
        <w:rPr>
          <w:rStyle w:val="a4"/>
          <w:b w:val="0"/>
          <w:color w:val="0F1115"/>
          <w:lang w:val="kk-KZ"/>
        </w:rPr>
        <w:t xml:space="preserve">Жүйе танымал мессенджерлердегі (Telegram, WhatsApp және т.б.) негізгі дерекқормен интеграцияланған жұмыс істеп тұрған ботты, жеңілдіктер ұсыну үшін промокодтарды пайдалану функционалын қамтуға тиіс, сондай-ақ iOS және Android базасындағы мобильді қосымшалармен (олардың AppStore және GooglePlay дүкендерінде </w:t>
      </w:r>
      <w:r w:rsidRPr="00BD5171">
        <w:rPr>
          <w:rStyle w:val="a4"/>
          <w:b w:val="0"/>
          <w:color w:val="0F1115"/>
          <w:lang w:val="kk-KZ"/>
        </w:rPr>
        <w:lastRenderedPageBreak/>
        <w:t>қолжетімді болуымен) интеграцияны қамтамасыз етуге және екінші деңгейдегі банктер (</w:t>
      </w:r>
      <w:r w:rsidR="004B3FCC" w:rsidRPr="00BD5171">
        <w:rPr>
          <w:rStyle w:val="a4"/>
          <w:b w:val="0"/>
          <w:color w:val="0F1115"/>
          <w:lang w:val="kk-KZ"/>
        </w:rPr>
        <w:t>Kaspi.kz</w:t>
      </w:r>
      <w:r w:rsidR="004B3FCC">
        <w:rPr>
          <w:rStyle w:val="a4"/>
          <w:b w:val="0"/>
          <w:color w:val="0F1115"/>
          <w:lang w:val="kk-KZ"/>
        </w:rPr>
        <w:t>,</w:t>
      </w:r>
      <w:r w:rsidRPr="00BD5171">
        <w:rPr>
          <w:rStyle w:val="a4"/>
          <w:b w:val="0"/>
          <w:color w:val="0F1115"/>
          <w:lang w:val="kk-KZ"/>
        </w:rPr>
        <w:t xml:space="preserve"> Halyk және т.б.) арқылы тұрақ қызметтеріне ақы төлеу функционалын қолдауға тиіс; бұл ретте аталған барлық функционалдың, төлем интерфейстерінің және тиісті құқықтардың жұмыс қабілеттілігін көрсету мен растауды Жеткізуші Тапсырыс берушіге іске қосу-реттеу жұмыстарын жүргізу кезеңінде ұсынады.</w:t>
      </w:r>
    </w:p>
    <w:p w:rsidR="00855660" w:rsidRPr="00BD5171" w:rsidRDefault="00855660" w:rsidP="00B3593D">
      <w:pPr>
        <w:spacing w:after="0" w:line="240" w:lineRule="auto"/>
        <w:rPr>
          <w:rFonts w:ascii="Times New Roman" w:eastAsia="Times New Roman" w:hAnsi="Times New Roman" w:cs="Times New Roman"/>
          <w:color w:val="00000A"/>
          <w:sz w:val="24"/>
          <w:szCs w:val="24"/>
          <w:lang w:val="kk-KZ"/>
        </w:rPr>
      </w:pPr>
    </w:p>
    <w:p w:rsidR="00EB7B0A" w:rsidRPr="00BD5171" w:rsidRDefault="00EB7B0A" w:rsidP="00EB7B0A">
      <w:pPr>
        <w:pStyle w:val="ds-markdown-paragraph"/>
        <w:shd w:val="clear" w:color="auto" w:fill="FFFFFF"/>
        <w:spacing w:before="0" w:beforeAutospacing="0" w:after="0" w:afterAutospacing="0"/>
        <w:jc w:val="both"/>
        <w:rPr>
          <w:color w:val="0F1115"/>
          <w:lang w:val="kk-KZ"/>
        </w:rPr>
      </w:pPr>
      <w:r w:rsidRPr="00BD5171">
        <w:rPr>
          <w:color w:val="00000A"/>
          <w:lang w:val="kk-KZ"/>
        </w:rPr>
        <w:t xml:space="preserve"> </w:t>
      </w:r>
      <w:r w:rsidRPr="00BD5171">
        <w:rPr>
          <w:rStyle w:val="a4"/>
          <w:b w:val="0"/>
          <w:color w:val="0F1115"/>
          <w:lang w:val="kk-KZ"/>
        </w:rPr>
        <w:t>Осы жұмыстарды орындау үшін әлеуетті жеткізуші тиісті бейіндегі сертификатталған техникалық мамандарды тартуға міндетті. Бұл ретте жүйе компоненттерін жаңарту және терең баптау жөніндегі жұмыстар, оның ішінде мемлекеттік тіркеу нөмірлік белгілерін тану параметрлері, бейнефиксация модульдері, радарлар және атқарушы құрылғылар арнайы оқытудан өткен білікті персоналмен ғана орындалуға тиіс.</w:t>
      </w:r>
    </w:p>
    <w:p w:rsidR="00EB7B0A" w:rsidRDefault="00EB7B0A" w:rsidP="00EB7B0A">
      <w:pPr>
        <w:pStyle w:val="ds-markdown-paragraph"/>
        <w:shd w:val="clear" w:color="auto" w:fill="FFFFFF"/>
        <w:spacing w:before="0" w:beforeAutospacing="0" w:after="0" w:afterAutospacing="0"/>
        <w:jc w:val="both"/>
        <w:rPr>
          <w:rStyle w:val="a4"/>
          <w:b w:val="0"/>
          <w:color w:val="0F1115"/>
          <w:lang w:val="kk-KZ"/>
        </w:rPr>
      </w:pPr>
      <w:r w:rsidRPr="00BD5171">
        <w:rPr>
          <w:rStyle w:val="a4"/>
          <w:b w:val="0"/>
          <w:color w:val="0F1115"/>
          <w:lang w:val="kk-KZ"/>
        </w:rPr>
        <w:t>Осы сатып алудың нысаны құрылысқа, ағымдағы немесе орташа жөндеуге жатпайды, осыған байланысты біліктілікті тек қана лицензиямен растауға жол берілмейді. Мемлекеттік сатып алуды жүзеге асыру қағидаларының 6-параграфының 72-тармағының негізінде Әлеуетті жеткізуші материалдық және еңбек ресурстарына ие екенін жалпы тәртіппен растауға, әрбір талап етілетін тармақ бойынша құжаттардың толық пакетін ұсынуға міндетті.</w:t>
      </w:r>
    </w:p>
    <w:p w:rsidR="00C442A2" w:rsidRPr="00C442A2" w:rsidRDefault="00C442A2" w:rsidP="00EB7B0A">
      <w:pPr>
        <w:pStyle w:val="ds-markdown-paragraph"/>
        <w:shd w:val="clear" w:color="auto" w:fill="FFFFFF"/>
        <w:spacing w:before="0" w:beforeAutospacing="0" w:after="0" w:afterAutospacing="0"/>
        <w:jc w:val="both"/>
        <w:rPr>
          <w:color w:val="0F1115"/>
          <w:lang w:val="kk-KZ"/>
        </w:rPr>
      </w:pPr>
    </w:p>
    <w:p w:rsidR="00855660" w:rsidRPr="00BD5171" w:rsidRDefault="00855660">
      <w:pPr>
        <w:spacing w:after="0" w:line="240" w:lineRule="auto"/>
        <w:rPr>
          <w:rFonts w:ascii="Times New Roman" w:eastAsia="Times New Roman" w:hAnsi="Times New Roman" w:cs="Times New Roman"/>
          <w:color w:val="00000A"/>
          <w:sz w:val="24"/>
          <w:lang w:val="kk-KZ"/>
        </w:rPr>
      </w:pPr>
    </w:p>
    <w:p w:rsidR="00873D24" w:rsidRPr="00873D24" w:rsidRDefault="00873D24">
      <w:pPr>
        <w:spacing w:after="0" w:line="240" w:lineRule="auto"/>
        <w:jc w:val="center"/>
        <w:rPr>
          <w:rStyle w:val="a4"/>
          <w:rFonts w:ascii="Times New Roman" w:hAnsi="Times New Roman" w:cs="Times New Roman"/>
          <w:color w:val="0F1115"/>
          <w:sz w:val="24"/>
          <w:szCs w:val="24"/>
          <w:shd w:val="clear" w:color="auto" w:fill="FFFFFF"/>
          <w:lang w:val="kk-KZ"/>
        </w:rPr>
      </w:pPr>
      <w:r w:rsidRPr="00BD5171">
        <w:rPr>
          <w:rStyle w:val="a4"/>
          <w:rFonts w:ascii="Times New Roman" w:hAnsi="Times New Roman" w:cs="Times New Roman"/>
          <w:color w:val="0F1115"/>
          <w:sz w:val="24"/>
          <w:szCs w:val="24"/>
          <w:shd w:val="clear" w:color="auto" w:fill="FFFFFF"/>
          <w:lang w:val="kk-KZ"/>
        </w:rPr>
        <w:t>Автоматты ақылы өткізу жүйесін жаңғыртуға қойылатын талаптар</w:t>
      </w:r>
    </w:p>
    <w:p w:rsidR="00855660" w:rsidRPr="00BD5171" w:rsidRDefault="00855660">
      <w:pPr>
        <w:spacing w:after="0" w:line="240" w:lineRule="auto"/>
        <w:jc w:val="both"/>
        <w:rPr>
          <w:rFonts w:ascii="Times New Roman" w:eastAsia="Times New Roman" w:hAnsi="Times New Roman" w:cs="Times New Roman"/>
          <w:b/>
          <w:color w:val="000000"/>
          <w:sz w:val="24"/>
          <w:szCs w:val="24"/>
          <w:lang w:val="kk-KZ"/>
        </w:rPr>
      </w:pPr>
    </w:p>
    <w:tbl>
      <w:tblPr>
        <w:tblW w:w="0" w:type="auto"/>
        <w:jc w:val="center"/>
        <w:tblCellMar>
          <w:left w:w="10" w:type="dxa"/>
          <w:right w:w="10" w:type="dxa"/>
        </w:tblCellMar>
        <w:tblLook w:val="0000" w:firstRow="0" w:lastRow="0" w:firstColumn="0" w:lastColumn="0" w:noHBand="0" w:noVBand="0"/>
      </w:tblPr>
      <w:tblGrid>
        <w:gridCol w:w="697"/>
        <w:gridCol w:w="2672"/>
        <w:gridCol w:w="6192"/>
      </w:tblGrid>
      <w:tr w:rsidR="00855660">
        <w:trPr>
          <w:jc w:val="center"/>
        </w:trPr>
        <w:tc>
          <w:tcPr>
            <w:tcW w:w="73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Pr="00B93B97" w:rsidRDefault="00EA1ADF">
            <w:pPr>
              <w:spacing w:after="0" w:line="240" w:lineRule="auto"/>
              <w:rPr>
                <w:rFonts w:ascii="Times New Roman" w:hAnsi="Times New Roman" w:cs="Times New Roman"/>
                <w:sz w:val="24"/>
                <w:szCs w:val="24"/>
              </w:rPr>
            </w:pPr>
            <w:r w:rsidRPr="00B93B97">
              <w:rPr>
                <w:rFonts w:ascii="Times New Roman" w:eastAsia="Segoe UI Symbol" w:hAnsi="Times New Roman" w:cs="Times New Roman"/>
                <w:b/>
                <w:color w:val="000000"/>
                <w:sz w:val="24"/>
                <w:szCs w:val="24"/>
              </w:rPr>
              <w:t>№</w:t>
            </w:r>
          </w:p>
        </w:tc>
        <w:tc>
          <w:tcPr>
            <w:tcW w:w="280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Pr="00B93B97" w:rsidRDefault="00873D24">
            <w:pPr>
              <w:spacing w:after="0" w:line="240" w:lineRule="auto"/>
              <w:rPr>
                <w:rFonts w:ascii="Times New Roman" w:eastAsia="Times New Roman" w:hAnsi="Times New Roman" w:cs="Times New Roman"/>
                <w:b/>
                <w:color w:val="000000"/>
                <w:sz w:val="24"/>
                <w:szCs w:val="24"/>
                <w:lang w:val="kk-KZ"/>
              </w:rPr>
            </w:pPr>
            <w:r w:rsidRPr="00B93B97">
              <w:rPr>
                <w:rFonts w:ascii="Times New Roman" w:eastAsia="Times New Roman" w:hAnsi="Times New Roman" w:cs="Times New Roman"/>
                <w:b/>
                <w:color w:val="000000"/>
                <w:sz w:val="24"/>
                <w:szCs w:val="24"/>
                <w:lang w:val="kk-KZ"/>
              </w:rPr>
              <w:t>Атауы</w:t>
            </w:r>
          </w:p>
          <w:p w:rsidR="00855660" w:rsidRPr="00B93B97" w:rsidRDefault="00855660">
            <w:pPr>
              <w:spacing w:after="0" w:line="240" w:lineRule="auto"/>
              <w:rPr>
                <w:rFonts w:ascii="Times New Roman" w:hAnsi="Times New Roman" w:cs="Times New Roman"/>
                <w:sz w:val="24"/>
                <w:szCs w:val="24"/>
              </w:rPr>
            </w:pPr>
          </w:p>
        </w:tc>
        <w:tc>
          <w:tcPr>
            <w:tcW w:w="6780"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Pr="00B93B97" w:rsidRDefault="00873D24">
            <w:pPr>
              <w:spacing w:after="0" w:line="240" w:lineRule="auto"/>
              <w:rPr>
                <w:rFonts w:ascii="Times New Roman" w:hAnsi="Times New Roman" w:cs="Times New Roman"/>
                <w:sz w:val="24"/>
                <w:szCs w:val="24"/>
              </w:rPr>
            </w:pPr>
            <w:r w:rsidRPr="00B93B97">
              <w:rPr>
                <w:rStyle w:val="a4"/>
                <w:rFonts w:ascii="Times New Roman" w:hAnsi="Times New Roman" w:cs="Times New Roman"/>
                <w:color w:val="0F1115"/>
                <w:sz w:val="24"/>
                <w:szCs w:val="24"/>
                <w:shd w:val="clear" w:color="auto" w:fill="FFFFFF"/>
                <w:lang w:val="kk-KZ"/>
              </w:rPr>
              <w:t>Н</w:t>
            </w:r>
            <w:proofErr w:type="spellStart"/>
            <w:r w:rsidRPr="00B93B97">
              <w:rPr>
                <w:rStyle w:val="a4"/>
                <w:rFonts w:ascii="Times New Roman" w:hAnsi="Times New Roman" w:cs="Times New Roman"/>
                <w:color w:val="0F1115"/>
                <w:sz w:val="24"/>
                <w:szCs w:val="24"/>
                <w:shd w:val="clear" w:color="auto" w:fill="FFFFFF"/>
              </w:rPr>
              <w:t>егізгі</w:t>
            </w:r>
            <w:proofErr w:type="spellEnd"/>
            <w:r w:rsidRPr="00B93B97">
              <w:rPr>
                <w:rStyle w:val="a4"/>
                <w:rFonts w:ascii="Times New Roman" w:hAnsi="Times New Roman" w:cs="Times New Roman"/>
                <w:color w:val="0F1115"/>
                <w:sz w:val="24"/>
                <w:szCs w:val="24"/>
                <w:shd w:val="clear" w:color="auto" w:fill="FFFFFF"/>
              </w:rPr>
              <w:t xml:space="preserve"> </w:t>
            </w:r>
            <w:proofErr w:type="spellStart"/>
            <w:r w:rsidRPr="00B93B97">
              <w:rPr>
                <w:rStyle w:val="a4"/>
                <w:rFonts w:ascii="Times New Roman" w:hAnsi="Times New Roman" w:cs="Times New Roman"/>
                <w:color w:val="0F1115"/>
                <w:sz w:val="24"/>
                <w:szCs w:val="24"/>
                <w:shd w:val="clear" w:color="auto" w:fill="FFFFFF"/>
              </w:rPr>
              <w:t>мәліметтер</w:t>
            </w:r>
            <w:proofErr w:type="spellEnd"/>
            <w:r w:rsidRPr="00B93B97">
              <w:rPr>
                <w:rStyle w:val="a4"/>
                <w:rFonts w:ascii="Times New Roman" w:hAnsi="Times New Roman" w:cs="Times New Roman"/>
                <w:color w:val="0F1115"/>
                <w:sz w:val="24"/>
                <w:szCs w:val="24"/>
                <w:shd w:val="clear" w:color="auto" w:fill="FFFFFF"/>
              </w:rPr>
              <w:t xml:space="preserve"> мен </w:t>
            </w:r>
            <w:proofErr w:type="spellStart"/>
            <w:r w:rsidRPr="00B93B97">
              <w:rPr>
                <w:rStyle w:val="a4"/>
                <w:rFonts w:ascii="Times New Roman" w:hAnsi="Times New Roman" w:cs="Times New Roman"/>
                <w:color w:val="0F1115"/>
                <w:sz w:val="24"/>
                <w:szCs w:val="24"/>
                <w:shd w:val="clear" w:color="auto" w:fill="FFFFFF"/>
              </w:rPr>
              <w:t>талаптар</w:t>
            </w:r>
            <w:proofErr w:type="spellEnd"/>
          </w:p>
        </w:tc>
      </w:tr>
      <w:tr w:rsidR="00855660">
        <w:trPr>
          <w:jc w:val="center"/>
        </w:trPr>
        <w:tc>
          <w:tcPr>
            <w:tcW w:w="73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Default="00EA1ADF">
            <w:pPr>
              <w:spacing w:after="0" w:line="240" w:lineRule="auto"/>
            </w:pPr>
            <w:r>
              <w:rPr>
                <w:rFonts w:ascii="Times New Roman" w:eastAsia="Times New Roman" w:hAnsi="Times New Roman" w:cs="Times New Roman"/>
                <w:color w:val="000000"/>
                <w:sz w:val="24"/>
              </w:rPr>
              <w:t>1</w:t>
            </w:r>
          </w:p>
        </w:tc>
        <w:tc>
          <w:tcPr>
            <w:tcW w:w="280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Pr="00873D24" w:rsidRDefault="00EA1ADF">
            <w:pPr>
              <w:spacing w:after="0" w:line="240" w:lineRule="auto"/>
              <w:rPr>
                <w:rFonts w:ascii="Times New Roman" w:eastAsia="Times New Roman" w:hAnsi="Times New Roman" w:cs="Times New Roman"/>
                <w:color w:val="00000A"/>
                <w:sz w:val="24"/>
                <w:lang w:val="kk-KZ"/>
              </w:rPr>
            </w:pPr>
            <w:r>
              <w:rPr>
                <w:rFonts w:ascii="Times New Roman" w:eastAsia="Times New Roman" w:hAnsi="Times New Roman" w:cs="Times New Roman"/>
                <w:b/>
                <w:color w:val="000000"/>
                <w:sz w:val="24"/>
              </w:rPr>
              <w:t>Материал</w:t>
            </w:r>
            <w:r w:rsidR="00873D24">
              <w:rPr>
                <w:rFonts w:ascii="Times New Roman" w:eastAsia="Times New Roman" w:hAnsi="Times New Roman" w:cs="Times New Roman"/>
                <w:b/>
                <w:color w:val="000000"/>
                <w:sz w:val="24"/>
                <w:lang w:val="kk-KZ"/>
              </w:rPr>
              <w:t>дар және жабдық</w:t>
            </w:r>
          </w:p>
          <w:p w:rsidR="00855660" w:rsidRDefault="00855660">
            <w:pPr>
              <w:spacing w:after="0" w:line="240" w:lineRule="auto"/>
            </w:pPr>
          </w:p>
        </w:tc>
        <w:tc>
          <w:tcPr>
            <w:tcW w:w="6780"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73D24" w:rsidRPr="00873D24" w:rsidRDefault="00873D24" w:rsidP="00873D24">
            <w:pPr>
              <w:spacing w:after="0" w:line="240" w:lineRule="auto"/>
              <w:rPr>
                <w:rFonts w:ascii="Times New Roman" w:eastAsia="Times New Roman" w:hAnsi="Times New Roman" w:cs="Times New Roman"/>
                <w:color w:val="00000A"/>
                <w:sz w:val="24"/>
              </w:rPr>
            </w:pPr>
            <w:r w:rsidRPr="00873D24">
              <w:rPr>
                <w:rFonts w:ascii="Times New Roman" w:eastAsia="Times New Roman" w:hAnsi="Times New Roman" w:cs="Times New Roman"/>
                <w:color w:val="00000A"/>
                <w:sz w:val="24"/>
              </w:rPr>
              <w:t>1.Сервер</w:t>
            </w:r>
          </w:p>
          <w:p w:rsidR="00873D24" w:rsidRPr="00873D24" w:rsidRDefault="00873D24" w:rsidP="00873D24">
            <w:pPr>
              <w:spacing w:after="0" w:line="240" w:lineRule="auto"/>
              <w:rPr>
                <w:rFonts w:ascii="Times New Roman" w:eastAsia="Times New Roman" w:hAnsi="Times New Roman" w:cs="Times New Roman"/>
                <w:color w:val="00000A"/>
                <w:sz w:val="24"/>
              </w:rPr>
            </w:pPr>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Деректерді</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сақтауға</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өңдеуге</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және</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ұсынуға</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сондай-ақ</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тұрақ</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шлагбаумдарының</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аппараттық-бағдарламалық</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кешенін</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басқаруға</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арналған</w:t>
            </w:r>
            <w:proofErr w:type="spellEnd"/>
            <w:r w:rsidRPr="00873D24">
              <w:rPr>
                <w:rFonts w:ascii="Times New Roman" w:eastAsia="Times New Roman" w:hAnsi="Times New Roman" w:cs="Times New Roman"/>
                <w:color w:val="00000A"/>
                <w:sz w:val="24"/>
              </w:rPr>
              <w:t>.</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Негізгі</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техникалық</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сипаттамалары</w:t>
            </w:r>
            <w:proofErr w:type="spellEnd"/>
            <w:r w:rsidRPr="00873D24">
              <w:rPr>
                <w:rFonts w:ascii="Times New Roman" w:eastAsia="Times New Roman" w:hAnsi="Times New Roman" w:cs="Times New Roman"/>
                <w:color w:val="00000A"/>
                <w:sz w:val="24"/>
              </w:rPr>
              <w:t>:</w:t>
            </w:r>
          </w:p>
          <w:p w:rsidR="00873D24" w:rsidRPr="00873D24" w:rsidRDefault="00873D24" w:rsidP="00873D24">
            <w:pPr>
              <w:spacing w:after="0" w:line="240" w:lineRule="auto"/>
              <w:rPr>
                <w:rFonts w:ascii="Times New Roman" w:eastAsia="Times New Roman" w:hAnsi="Times New Roman" w:cs="Times New Roman"/>
                <w:color w:val="00000A"/>
                <w:sz w:val="24"/>
              </w:rPr>
            </w:pPr>
            <w:r w:rsidRPr="00873D24">
              <w:rPr>
                <w:rFonts w:ascii="Times New Roman" w:eastAsia="Times New Roman" w:hAnsi="Times New Roman" w:cs="Times New Roman"/>
                <w:color w:val="00000A"/>
                <w:sz w:val="24"/>
              </w:rPr>
              <w:t xml:space="preserve">Процессор: 3.9 ГГц кем </w:t>
            </w:r>
            <w:proofErr w:type="spellStart"/>
            <w:r w:rsidRPr="00873D24">
              <w:rPr>
                <w:rFonts w:ascii="Times New Roman" w:eastAsia="Times New Roman" w:hAnsi="Times New Roman" w:cs="Times New Roman"/>
                <w:color w:val="00000A"/>
                <w:sz w:val="24"/>
              </w:rPr>
              <w:t>дегенде</w:t>
            </w:r>
            <w:proofErr w:type="spellEnd"/>
            <w:r w:rsidRPr="00873D24">
              <w:rPr>
                <w:rFonts w:ascii="Times New Roman" w:eastAsia="Times New Roman" w:hAnsi="Times New Roman" w:cs="Times New Roman"/>
                <w:color w:val="00000A"/>
                <w:sz w:val="24"/>
              </w:rPr>
              <w:t xml:space="preserve"> 6 ядро</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Жедел</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жад</w:t>
            </w:r>
            <w:proofErr w:type="spellEnd"/>
            <w:r w:rsidRPr="00873D24">
              <w:rPr>
                <w:rFonts w:ascii="Times New Roman" w:eastAsia="Times New Roman" w:hAnsi="Times New Roman" w:cs="Times New Roman"/>
                <w:color w:val="00000A"/>
                <w:sz w:val="24"/>
              </w:rPr>
              <w:t xml:space="preserve">: кем </w:t>
            </w:r>
            <w:proofErr w:type="spellStart"/>
            <w:r w:rsidRPr="00873D24">
              <w:rPr>
                <w:rFonts w:ascii="Times New Roman" w:eastAsia="Times New Roman" w:hAnsi="Times New Roman" w:cs="Times New Roman"/>
                <w:color w:val="00000A"/>
                <w:sz w:val="24"/>
              </w:rPr>
              <w:t>дегенде</w:t>
            </w:r>
            <w:proofErr w:type="spellEnd"/>
            <w:r w:rsidRPr="00873D24">
              <w:rPr>
                <w:rFonts w:ascii="Times New Roman" w:eastAsia="Times New Roman" w:hAnsi="Times New Roman" w:cs="Times New Roman"/>
                <w:color w:val="00000A"/>
                <w:sz w:val="24"/>
              </w:rPr>
              <w:t xml:space="preserve"> DDR4, 16 ГБ</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Графикалық</w:t>
            </w:r>
            <w:proofErr w:type="spellEnd"/>
            <w:r w:rsidRPr="00873D24">
              <w:rPr>
                <w:rFonts w:ascii="Times New Roman" w:eastAsia="Times New Roman" w:hAnsi="Times New Roman" w:cs="Times New Roman"/>
                <w:color w:val="00000A"/>
                <w:sz w:val="24"/>
              </w:rPr>
              <w:t xml:space="preserve"> адаптер, кем </w:t>
            </w:r>
            <w:proofErr w:type="spellStart"/>
            <w:r w:rsidRPr="00873D24">
              <w:rPr>
                <w:rFonts w:ascii="Times New Roman" w:eastAsia="Times New Roman" w:hAnsi="Times New Roman" w:cs="Times New Roman"/>
                <w:color w:val="00000A"/>
                <w:sz w:val="24"/>
              </w:rPr>
              <w:t>дегенде</w:t>
            </w:r>
            <w:proofErr w:type="spellEnd"/>
            <w:r w:rsidRPr="00873D24">
              <w:rPr>
                <w:rFonts w:ascii="Times New Roman" w:eastAsia="Times New Roman" w:hAnsi="Times New Roman" w:cs="Times New Roman"/>
                <w:color w:val="00000A"/>
                <w:sz w:val="24"/>
              </w:rPr>
              <w:t xml:space="preserve"> GDDR5, 2 ГБ</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Енгізу-шығару</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порттары</w:t>
            </w:r>
            <w:proofErr w:type="spellEnd"/>
            <w:r w:rsidRPr="00873D24">
              <w:rPr>
                <w:rFonts w:ascii="Times New Roman" w:eastAsia="Times New Roman" w:hAnsi="Times New Roman" w:cs="Times New Roman"/>
                <w:color w:val="00000A"/>
                <w:sz w:val="24"/>
              </w:rPr>
              <w:t xml:space="preserve">: </w:t>
            </w:r>
          </w:p>
          <w:p w:rsidR="00873D24" w:rsidRPr="00873D24" w:rsidRDefault="00873D24" w:rsidP="00873D24">
            <w:pPr>
              <w:spacing w:after="0" w:line="240" w:lineRule="auto"/>
              <w:rPr>
                <w:rFonts w:ascii="Times New Roman" w:eastAsia="Times New Roman" w:hAnsi="Times New Roman" w:cs="Times New Roman"/>
                <w:color w:val="00000A"/>
                <w:sz w:val="24"/>
              </w:rPr>
            </w:pPr>
            <w:r w:rsidRPr="00873D24">
              <w:rPr>
                <w:rFonts w:ascii="Times New Roman" w:eastAsia="Times New Roman" w:hAnsi="Times New Roman" w:cs="Times New Roman"/>
                <w:color w:val="00000A"/>
                <w:sz w:val="24"/>
              </w:rPr>
              <w:t xml:space="preserve">кем </w:t>
            </w:r>
            <w:proofErr w:type="spellStart"/>
            <w:r w:rsidRPr="00873D24">
              <w:rPr>
                <w:rFonts w:ascii="Times New Roman" w:eastAsia="Times New Roman" w:hAnsi="Times New Roman" w:cs="Times New Roman"/>
                <w:color w:val="00000A"/>
                <w:sz w:val="24"/>
              </w:rPr>
              <w:t>дегенде</w:t>
            </w:r>
            <w:proofErr w:type="spellEnd"/>
            <w:r w:rsidRPr="00873D24">
              <w:rPr>
                <w:rFonts w:ascii="Times New Roman" w:eastAsia="Times New Roman" w:hAnsi="Times New Roman" w:cs="Times New Roman"/>
                <w:color w:val="00000A"/>
                <w:sz w:val="24"/>
              </w:rPr>
              <w:t xml:space="preserve"> 1 X USB 3.0, </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кемінде</w:t>
            </w:r>
            <w:proofErr w:type="spellEnd"/>
            <w:r w:rsidRPr="00873D24">
              <w:rPr>
                <w:rFonts w:ascii="Times New Roman" w:eastAsia="Times New Roman" w:hAnsi="Times New Roman" w:cs="Times New Roman"/>
                <w:color w:val="00000A"/>
                <w:sz w:val="24"/>
              </w:rPr>
              <w:t xml:space="preserve"> 1 х HDMI, </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кемінде</w:t>
            </w:r>
            <w:proofErr w:type="spellEnd"/>
            <w:r w:rsidRPr="00873D24">
              <w:rPr>
                <w:rFonts w:ascii="Times New Roman" w:eastAsia="Times New Roman" w:hAnsi="Times New Roman" w:cs="Times New Roman"/>
                <w:color w:val="00000A"/>
                <w:sz w:val="24"/>
              </w:rPr>
              <w:t xml:space="preserve"> 2 X </w:t>
            </w:r>
            <w:proofErr w:type="spellStart"/>
            <w:r w:rsidRPr="00873D24">
              <w:rPr>
                <w:rFonts w:ascii="Times New Roman" w:eastAsia="Times New Roman" w:hAnsi="Times New Roman" w:cs="Times New Roman"/>
                <w:color w:val="00000A"/>
                <w:sz w:val="24"/>
              </w:rPr>
              <w:t>Ethernet</w:t>
            </w:r>
            <w:proofErr w:type="spellEnd"/>
          </w:p>
          <w:p w:rsidR="00873D24" w:rsidRDefault="00873D24" w:rsidP="00873D24">
            <w:pPr>
              <w:spacing w:after="0" w:line="240" w:lineRule="auto"/>
              <w:rPr>
                <w:rFonts w:ascii="Times New Roman" w:eastAsia="Times New Roman" w:hAnsi="Times New Roman" w:cs="Times New Roman"/>
                <w:color w:val="00000A"/>
                <w:sz w:val="24"/>
                <w:lang w:val="kk-KZ"/>
              </w:rPr>
            </w:pPr>
            <w:proofErr w:type="spellStart"/>
            <w:r w:rsidRPr="00873D24">
              <w:rPr>
                <w:rFonts w:ascii="Times New Roman" w:eastAsia="Times New Roman" w:hAnsi="Times New Roman" w:cs="Times New Roman"/>
                <w:color w:val="00000A"/>
                <w:sz w:val="24"/>
              </w:rPr>
              <w:t>Қуат</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көзі</w:t>
            </w:r>
            <w:proofErr w:type="spellEnd"/>
            <w:r w:rsidRPr="00873D24">
              <w:rPr>
                <w:rFonts w:ascii="Times New Roman" w:eastAsia="Times New Roman" w:hAnsi="Times New Roman" w:cs="Times New Roman"/>
                <w:color w:val="00000A"/>
                <w:sz w:val="24"/>
              </w:rPr>
              <w:t xml:space="preserve">: кем </w:t>
            </w:r>
            <w:proofErr w:type="spellStart"/>
            <w:r w:rsidRPr="00873D24">
              <w:rPr>
                <w:rFonts w:ascii="Times New Roman" w:eastAsia="Times New Roman" w:hAnsi="Times New Roman" w:cs="Times New Roman"/>
                <w:color w:val="00000A"/>
                <w:sz w:val="24"/>
              </w:rPr>
              <w:t>дегенде</w:t>
            </w:r>
            <w:proofErr w:type="spellEnd"/>
            <w:r w:rsidRPr="00873D24">
              <w:rPr>
                <w:rFonts w:ascii="Times New Roman" w:eastAsia="Times New Roman" w:hAnsi="Times New Roman" w:cs="Times New Roman"/>
                <w:color w:val="00000A"/>
                <w:sz w:val="24"/>
              </w:rPr>
              <w:t xml:space="preserve"> 500 Вт</w:t>
            </w:r>
            <w:r>
              <w:rPr>
                <w:rFonts w:ascii="Times New Roman" w:eastAsia="Times New Roman" w:hAnsi="Times New Roman" w:cs="Times New Roman"/>
                <w:color w:val="00000A"/>
                <w:sz w:val="24"/>
                <w:lang w:val="kk-KZ"/>
              </w:rPr>
              <w:t xml:space="preserve">   </w:t>
            </w:r>
          </w:p>
          <w:p w:rsidR="00873D24" w:rsidRDefault="00873D24" w:rsidP="00873D24">
            <w:pPr>
              <w:spacing w:after="0" w:line="240" w:lineRule="auto"/>
              <w:rPr>
                <w:rFonts w:ascii="Times New Roman" w:eastAsia="Times New Roman" w:hAnsi="Times New Roman" w:cs="Times New Roman"/>
                <w:color w:val="00000A"/>
                <w:sz w:val="24"/>
                <w:lang w:val="kk-KZ"/>
              </w:rPr>
            </w:pPr>
          </w:p>
          <w:p w:rsidR="00873D24" w:rsidRPr="00873D24" w:rsidRDefault="00873D24" w:rsidP="00873D24">
            <w:pPr>
              <w:spacing w:after="0" w:line="240" w:lineRule="auto"/>
              <w:rPr>
                <w:rFonts w:ascii="Times New Roman" w:eastAsia="Times New Roman" w:hAnsi="Times New Roman" w:cs="Times New Roman"/>
                <w:color w:val="00000A"/>
                <w:sz w:val="24"/>
              </w:rPr>
            </w:pPr>
            <w:r w:rsidRPr="00873D24">
              <w:rPr>
                <w:rFonts w:ascii="Times New Roman" w:eastAsia="Times New Roman" w:hAnsi="Times New Roman" w:cs="Times New Roman"/>
                <w:color w:val="00000A"/>
                <w:sz w:val="24"/>
              </w:rPr>
              <w:t>4. Үздіксіз қуат көзі</w:t>
            </w:r>
          </w:p>
          <w:p w:rsidR="00873D24" w:rsidRPr="00873D24" w:rsidRDefault="00873D24" w:rsidP="00873D24">
            <w:pPr>
              <w:spacing w:after="0" w:line="240" w:lineRule="auto"/>
              <w:rPr>
                <w:rFonts w:ascii="Times New Roman" w:eastAsia="Times New Roman" w:hAnsi="Times New Roman" w:cs="Times New Roman"/>
                <w:color w:val="00000A"/>
                <w:sz w:val="24"/>
              </w:rPr>
            </w:pPr>
            <w:r w:rsidRPr="00873D24">
              <w:rPr>
                <w:rFonts w:ascii="Times New Roman" w:eastAsia="Times New Roman" w:hAnsi="Times New Roman" w:cs="Times New Roman"/>
                <w:color w:val="00000A"/>
                <w:sz w:val="24"/>
              </w:rPr>
              <w:t xml:space="preserve"> Серверлердің, коммутаторлардың, камералардың </w:t>
            </w:r>
            <w:proofErr w:type="spellStart"/>
            <w:r w:rsidRPr="00873D24">
              <w:rPr>
                <w:rFonts w:ascii="Times New Roman" w:eastAsia="Times New Roman" w:hAnsi="Times New Roman" w:cs="Times New Roman"/>
                <w:color w:val="00000A"/>
                <w:sz w:val="24"/>
              </w:rPr>
              <w:t>және</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басқа</w:t>
            </w:r>
            <w:proofErr w:type="spellEnd"/>
            <w:r w:rsidRPr="00873D24">
              <w:rPr>
                <w:rFonts w:ascii="Times New Roman" w:eastAsia="Times New Roman" w:hAnsi="Times New Roman" w:cs="Times New Roman"/>
                <w:color w:val="00000A"/>
                <w:sz w:val="24"/>
              </w:rPr>
              <w:t xml:space="preserve"> да </w:t>
            </w:r>
            <w:proofErr w:type="spellStart"/>
            <w:r w:rsidRPr="00873D24">
              <w:rPr>
                <w:rFonts w:ascii="Times New Roman" w:eastAsia="Times New Roman" w:hAnsi="Times New Roman" w:cs="Times New Roman"/>
                <w:color w:val="00000A"/>
                <w:sz w:val="24"/>
              </w:rPr>
              <w:t>маңызды</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құрылғылардың</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резервтік</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қуаты</w:t>
            </w:r>
            <w:proofErr w:type="spellEnd"/>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Негізгі</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техникалық</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сипаттамалары</w:t>
            </w:r>
            <w:proofErr w:type="spellEnd"/>
            <w:r w:rsidRPr="00873D24">
              <w:rPr>
                <w:rFonts w:ascii="Times New Roman" w:eastAsia="Times New Roman" w:hAnsi="Times New Roman" w:cs="Times New Roman"/>
                <w:color w:val="00000A"/>
                <w:sz w:val="24"/>
              </w:rPr>
              <w:t>:</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Қуаты</w:t>
            </w:r>
            <w:proofErr w:type="spellEnd"/>
            <w:r w:rsidRPr="00873D24">
              <w:rPr>
                <w:rFonts w:ascii="Times New Roman" w:eastAsia="Times New Roman" w:hAnsi="Times New Roman" w:cs="Times New Roman"/>
                <w:color w:val="00000A"/>
                <w:sz w:val="24"/>
              </w:rPr>
              <w:t xml:space="preserve">: кем </w:t>
            </w:r>
            <w:proofErr w:type="spellStart"/>
            <w:r w:rsidRPr="00873D24">
              <w:rPr>
                <w:rFonts w:ascii="Times New Roman" w:eastAsia="Times New Roman" w:hAnsi="Times New Roman" w:cs="Times New Roman"/>
                <w:color w:val="00000A"/>
                <w:sz w:val="24"/>
              </w:rPr>
              <w:t>дегенде</w:t>
            </w:r>
            <w:proofErr w:type="spellEnd"/>
            <w:r w:rsidRPr="00873D24">
              <w:rPr>
                <w:rFonts w:ascii="Times New Roman" w:eastAsia="Times New Roman" w:hAnsi="Times New Roman" w:cs="Times New Roman"/>
                <w:color w:val="00000A"/>
                <w:sz w:val="24"/>
              </w:rPr>
              <w:t xml:space="preserve"> 850 ВА</w:t>
            </w:r>
          </w:p>
          <w:p w:rsidR="00873D24" w:rsidRPr="00873D24" w:rsidRDefault="009F1153" w:rsidP="00873D24">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lang w:val="kk-KZ"/>
              </w:rPr>
              <w:t>Аккумуляторлары</w:t>
            </w:r>
            <w:r w:rsidR="00873D24" w:rsidRPr="00873D24">
              <w:rPr>
                <w:rFonts w:ascii="Times New Roman" w:eastAsia="Times New Roman" w:hAnsi="Times New Roman" w:cs="Times New Roman"/>
                <w:color w:val="00000A"/>
                <w:sz w:val="24"/>
              </w:rPr>
              <w:t xml:space="preserve">: </w:t>
            </w:r>
            <w:proofErr w:type="spellStart"/>
            <w:r w:rsidR="00873D24" w:rsidRPr="00873D24">
              <w:rPr>
                <w:rFonts w:ascii="Times New Roman" w:eastAsia="Times New Roman" w:hAnsi="Times New Roman" w:cs="Times New Roman"/>
                <w:color w:val="00000A"/>
                <w:sz w:val="24"/>
              </w:rPr>
              <w:t>кемінде</w:t>
            </w:r>
            <w:proofErr w:type="spellEnd"/>
            <w:r w:rsidR="00873D24" w:rsidRPr="00873D24">
              <w:rPr>
                <w:rFonts w:ascii="Times New Roman" w:eastAsia="Times New Roman" w:hAnsi="Times New Roman" w:cs="Times New Roman"/>
                <w:color w:val="00000A"/>
                <w:sz w:val="24"/>
              </w:rPr>
              <w:t xml:space="preserve"> 1 дана × 12 В / 9 </w:t>
            </w:r>
            <w:proofErr w:type="spellStart"/>
            <w:r w:rsidR="00873D24" w:rsidRPr="00873D24">
              <w:rPr>
                <w:rFonts w:ascii="Times New Roman" w:eastAsia="Times New Roman" w:hAnsi="Times New Roman" w:cs="Times New Roman"/>
                <w:color w:val="00000A"/>
                <w:sz w:val="24"/>
              </w:rPr>
              <w:t>Ач</w:t>
            </w:r>
            <w:proofErr w:type="spellEnd"/>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Шығ</w:t>
            </w:r>
            <w:r w:rsidR="009F1153">
              <w:rPr>
                <w:rFonts w:ascii="Times New Roman" w:eastAsia="Times New Roman" w:hAnsi="Times New Roman" w:cs="Times New Roman"/>
                <w:color w:val="00000A"/>
                <w:sz w:val="24"/>
              </w:rPr>
              <w:t>у</w:t>
            </w:r>
            <w:proofErr w:type="spellEnd"/>
            <w:r w:rsidR="009F1153">
              <w:rPr>
                <w:rFonts w:ascii="Times New Roman" w:eastAsia="Times New Roman" w:hAnsi="Times New Roman" w:cs="Times New Roman"/>
                <w:color w:val="00000A"/>
                <w:sz w:val="24"/>
              </w:rPr>
              <w:t xml:space="preserve"> </w:t>
            </w:r>
            <w:proofErr w:type="spellStart"/>
            <w:r w:rsidR="009F1153">
              <w:rPr>
                <w:rFonts w:ascii="Times New Roman" w:eastAsia="Times New Roman" w:hAnsi="Times New Roman" w:cs="Times New Roman"/>
                <w:color w:val="00000A"/>
                <w:sz w:val="24"/>
              </w:rPr>
              <w:t>коннекторлары</w:t>
            </w:r>
            <w:proofErr w:type="spellEnd"/>
            <w:r w:rsidR="009F1153">
              <w:rPr>
                <w:rFonts w:ascii="Times New Roman" w:eastAsia="Times New Roman" w:hAnsi="Times New Roman" w:cs="Times New Roman"/>
                <w:color w:val="00000A"/>
                <w:sz w:val="24"/>
              </w:rPr>
              <w:t xml:space="preserve">: кем </w:t>
            </w:r>
            <w:proofErr w:type="spellStart"/>
            <w:r w:rsidR="009F1153">
              <w:rPr>
                <w:rFonts w:ascii="Times New Roman" w:eastAsia="Times New Roman" w:hAnsi="Times New Roman" w:cs="Times New Roman"/>
                <w:color w:val="00000A"/>
                <w:sz w:val="24"/>
              </w:rPr>
              <w:t>дегенде</w:t>
            </w:r>
            <w:proofErr w:type="spellEnd"/>
            <w:r w:rsidR="009F1153">
              <w:rPr>
                <w:rFonts w:ascii="Times New Roman" w:eastAsia="Times New Roman" w:hAnsi="Times New Roman" w:cs="Times New Roman"/>
                <w:color w:val="00000A"/>
                <w:sz w:val="24"/>
              </w:rPr>
              <w:t xml:space="preserve"> 2 </w:t>
            </w:r>
            <w:r w:rsidR="009F1153">
              <w:rPr>
                <w:rFonts w:ascii="Times New Roman" w:eastAsia="Times New Roman" w:hAnsi="Times New Roman" w:cs="Times New Roman"/>
                <w:color w:val="00000A"/>
                <w:sz w:val="24"/>
                <w:lang w:val="kk-KZ"/>
              </w:rPr>
              <w:t>р</w:t>
            </w:r>
            <w:proofErr w:type="spellStart"/>
            <w:r w:rsidRPr="00873D24">
              <w:rPr>
                <w:rFonts w:ascii="Times New Roman" w:eastAsia="Times New Roman" w:hAnsi="Times New Roman" w:cs="Times New Roman"/>
                <w:color w:val="00000A"/>
                <w:sz w:val="24"/>
              </w:rPr>
              <w:t>озетка</w:t>
            </w:r>
            <w:proofErr w:type="spellEnd"/>
            <w:r w:rsidRPr="00873D24">
              <w:rPr>
                <w:rFonts w:ascii="Times New Roman" w:eastAsia="Times New Roman" w:hAnsi="Times New Roman" w:cs="Times New Roman"/>
                <w:color w:val="00000A"/>
                <w:sz w:val="24"/>
              </w:rPr>
              <w:t xml:space="preserve"> </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Интерфейстер</w:t>
            </w:r>
            <w:proofErr w:type="spellEnd"/>
            <w:r w:rsidRPr="00873D24">
              <w:rPr>
                <w:rFonts w:ascii="Times New Roman" w:eastAsia="Times New Roman" w:hAnsi="Times New Roman" w:cs="Times New Roman"/>
                <w:color w:val="00000A"/>
                <w:sz w:val="24"/>
              </w:rPr>
              <w:t xml:space="preserve">: кем </w:t>
            </w:r>
            <w:proofErr w:type="spellStart"/>
            <w:r w:rsidRPr="00873D24">
              <w:rPr>
                <w:rFonts w:ascii="Times New Roman" w:eastAsia="Times New Roman" w:hAnsi="Times New Roman" w:cs="Times New Roman"/>
                <w:color w:val="00000A"/>
                <w:sz w:val="24"/>
              </w:rPr>
              <w:t>дегенде</w:t>
            </w:r>
            <w:proofErr w:type="spellEnd"/>
            <w:r w:rsidRPr="00873D24">
              <w:rPr>
                <w:rFonts w:ascii="Times New Roman" w:eastAsia="Times New Roman" w:hAnsi="Times New Roman" w:cs="Times New Roman"/>
                <w:color w:val="00000A"/>
                <w:sz w:val="24"/>
              </w:rPr>
              <w:t xml:space="preserve"> 1 × USB, 2 × RJ45</w:t>
            </w:r>
          </w:p>
          <w:p w:rsidR="00873D24" w:rsidRPr="00873D24" w:rsidRDefault="00873D24"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Кернеу</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кіріс</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кемінде</w:t>
            </w:r>
            <w:proofErr w:type="spellEnd"/>
            <w:r w:rsidRPr="00873D24">
              <w:rPr>
                <w:rFonts w:ascii="Times New Roman" w:eastAsia="Times New Roman" w:hAnsi="Times New Roman" w:cs="Times New Roman"/>
                <w:color w:val="00000A"/>
                <w:sz w:val="24"/>
              </w:rPr>
              <w:t xml:space="preserve"> 145-275 В</w:t>
            </w:r>
          </w:p>
          <w:p w:rsidR="00873D24" w:rsidRPr="00873D24" w:rsidRDefault="009F1153" w:rsidP="00873D24">
            <w:pPr>
              <w:spacing w:after="0" w:line="240" w:lineRule="auto"/>
              <w:rPr>
                <w:rFonts w:ascii="Times New Roman" w:eastAsia="Times New Roman" w:hAnsi="Times New Roman" w:cs="Times New Roman"/>
                <w:color w:val="00000A"/>
                <w:sz w:val="24"/>
              </w:rPr>
            </w:pPr>
            <w:proofErr w:type="spellStart"/>
            <w:r w:rsidRPr="00873D24">
              <w:rPr>
                <w:rFonts w:ascii="Times New Roman" w:eastAsia="Times New Roman" w:hAnsi="Times New Roman" w:cs="Times New Roman"/>
                <w:color w:val="00000A"/>
                <w:sz w:val="24"/>
              </w:rPr>
              <w:t>Жиілігі</w:t>
            </w:r>
            <w:proofErr w:type="spellEnd"/>
            <w:r w:rsidRPr="00873D24">
              <w:rPr>
                <w:rFonts w:ascii="Times New Roman" w:eastAsia="Times New Roman" w:hAnsi="Times New Roman" w:cs="Times New Roman"/>
                <w:color w:val="00000A"/>
                <w:sz w:val="24"/>
              </w:rPr>
              <w:t xml:space="preserve"> </w:t>
            </w:r>
            <w:r w:rsidR="00873D24" w:rsidRPr="00873D24">
              <w:rPr>
                <w:rFonts w:ascii="Times New Roman" w:eastAsia="Times New Roman" w:hAnsi="Times New Roman" w:cs="Times New Roman"/>
                <w:color w:val="00000A"/>
                <w:sz w:val="24"/>
              </w:rPr>
              <w:t xml:space="preserve">50/60 Гц </w:t>
            </w:r>
          </w:p>
          <w:p w:rsidR="00855660" w:rsidRPr="009F1153" w:rsidRDefault="00873D24">
            <w:pPr>
              <w:spacing w:after="0" w:line="240" w:lineRule="auto"/>
              <w:rPr>
                <w:rFonts w:ascii="Times New Roman" w:eastAsia="Times New Roman" w:hAnsi="Times New Roman" w:cs="Times New Roman"/>
                <w:color w:val="00000A"/>
                <w:sz w:val="24"/>
                <w:lang w:val="kk-KZ"/>
              </w:rPr>
            </w:pPr>
            <w:proofErr w:type="spellStart"/>
            <w:r w:rsidRPr="00873D24">
              <w:rPr>
                <w:rFonts w:ascii="Times New Roman" w:eastAsia="Times New Roman" w:hAnsi="Times New Roman" w:cs="Times New Roman"/>
                <w:color w:val="00000A"/>
                <w:sz w:val="24"/>
              </w:rPr>
              <w:t>Жұмыс</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температурасы</w:t>
            </w:r>
            <w:proofErr w:type="spellEnd"/>
            <w:r w:rsidRPr="00873D24">
              <w:rPr>
                <w:rFonts w:ascii="Times New Roman" w:eastAsia="Times New Roman" w:hAnsi="Times New Roman" w:cs="Times New Roman"/>
                <w:color w:val="00000A"/>
                <w:sz w:val="24"/>
              </w:rPr>
              <w:t xml:space="preserve"> </w:t>
            </w:r>
            <w:proofErr w:type="spellStart"/>
            <w:r w:rsidRPr="00873D24">
              <w:rPr>
                <w:rFonts w:ascii="Times New Roman" w:eastAsia="Times New Roman" w:hAnsi="Times New Roman" w:cs="Times New Roman"/>
                <w:color w:val="00000A"/>
                <w:sz w:val="24"/>
              </w:rPr>
              <w:t>шамамен</w:t>
            </w:r>
            <w:proofErr w:type="spellEnd"/>
            <w:r w:rsidRPr="00873D24">
              <w:rPr>
                <w:rFonts w:ascii="Times New Roman" w:eastAsia="Times New Roman" w:hAnsi="Times New Roman" w:cs="Times New Roman"/>
                <w:color w:val="00000A"/>
                <w:sz w:val="24"/>
              </w:rPr>
              <w:t xml:space="preserve"> 0...40 °C</w:t>
            </w:r>
          </w:p>
        </w:tc>
      </w:tr>
      <w:tr w:rsidR="00855660">
        <w:trPr>
          <w:jc w:val="center"/>
        </w:trPr>
        <w:tc>
          <w:tcPr>
            <w:tcW w:w="73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Default="00EA1ADF">
            <w:pPr>
              <w:spacing w:after="0" w:line="240" w:lineRule="auto"/>
            </w:pPr>
            <w:r>
              <w:rPr>
                <w:rFonts w:ascii="Times New Roman" w:eastAsia="Times New Roman" w:hAnsi="Times New Roman" w:cs="Times New Roman"/>
                <w:color w:val="00000A"/>
                <w:sz w:val="24"/>
              </w:rPr>
              <w:t>2</w:t>
            </w:r>
          </w:p>
        </w:tc>
        <w:tc>
          <w:tcPr>
            <w:tcW w:w="280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Default="001B24F8">
            <w:pPr>
              <w:spacing w:after="0" w:line="240" w:lineRule="auto"/>
            </w:pPr>
            <w:proofErr w:type="spellStart"/>
            <w:r w:rsidRPr="001B24F8">
              <w:rPr>
                <w:rFonts w:ascii="Times New Roman" w:eastAsia="Times New Roman" w:hAnsi="Times New Roman" w:cs="Times New Roman"/>
                <w:b/>
                <w:color w:val="000000"/>
                <w:sz w:val="24"/>
              </w:rPr>
              <w:t>Жүргізілетін</w:t>
            </w:r>
            <w:proofErr w:type="spellEnd"/>
            <w:r w:rsidRPr="001B24F8">
              <w:rPr>
                <w:rFonts w:ascii="Times New Roman" w:eastAsia="Times New Roman" w:hAnsi="Times New Roman" w:cs="Times New Roman"/>
                <w:b/>
                <w:color w:val="000000"/>
                <w:sz w:val="24"/>
              </w:rPr>
              <w:t xml:space="preserve"> </w:t>
            </w:r>
            <w:proofErr w:type="spellStart"/>
            <w:r w:rsidRPr="001B24F8">
              <w:rPr>
                <w:rFonts w:ascii="Times New Roman" w:eastAsia="Times New Roman" w:hAnsi="Times New Roman" w:cs="Times New Roman"/>
                <w:b/>
                <w:color w:val="000000"/>
                <w:sz w:val="24"/>
              </w:rPr>
              <w:t>жұмыстардың</w:t>
            </w:r>
            <w:proofErr w:type="spellEnd"/>
            <w:r w:rsidRPr="001B24F8">
              <w:rPr>
                <w:rFonts w:ascii="Times New Roman" w:eastAsia="Times New Roman" w:hAnsi="Times New Roman" w:cs="Times New Roman"/>
                <w:b/>
                <w:color w:val="000000"/>
                <w:sz w:val="24"/>
              </w:rPr>
              <w:t xml:space="preserve"> </w:t>
            </w:r>
            <w:proofErr w:type="spellStart"/>
            <w:r w:rsidRPr="001B24F8">
              <w:rPr>
                <w:rFonts w:ascii="Times New Roman" w:eastAsia="Times New Roman" w:hAnsi="Times New Roman" w:cs="Times New Roman"/>
                <w:b/>
                <w:color w:val="000000"/>
                <w:sz w:val="24"/>
              </w:rPr>
              <w:t>шекаралары</w:t>
            </w:r>
            <w:proofErr w:type="spellEnd"/>
          </w:p>
        </w:tc>
        <w:tc>
          <w:tcPr>
            <w:tcW w:w="6780"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55660" w:rsidRPr="00A35FE8" w:rsidRDefault="00A35FE8">
            <w:pPr>
              <w:spacing w:after="0" w:line="240" w:lineRule="auto"/>
              <w:rPr>
                <w:lang w:val="kk-KZ"/>
              </w:rPr>
            </w:pPr>
            <w:proofErr w:type="spellStart"/>
            <w:r w:rsidRPr="00A35FE8">
              <w:rPr>
                <w:rFonts w:ascii="Times New Roman" w:eastAsia="Times New Roman" w:hAnsi="Times New Roman" w:cs="Times New Roman"/>
                <w:color w:val="000000"/>
                <w:sz w:val="24"/>
              </w:rPr>
              <w:t>Техникалық</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тапсырмаға</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сәйкес</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монтаждау</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жұмыстары</w:t>
            </w:r>
            <w:proofErr w:type="spellEnd"/>
            <w:r>
              <w:rPr>
                <w:rFonts w:ascii="Times New Roman" w:eastAsia="Times New Roman" w:hAnsi="Times New Roman" w:cs="Times New Roman"/>
                <w:color w:val="000000"/>
                <w:sz w:val="24"/>
                <w:lang w:val="kk-KZ"/>
              </w:rPr>
              <w:t>н</w:t>
            </w:r>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толық</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көлемде</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жүргіз</w:t>
            </w:r>
            <w:proofErr w:type="spellEnd"/>
            <w:r>
              <w:rPr>
                <w:rFonts w:ascii="Times New Roman" w:eastAsia="Times New Roman" w:hAnsi="Times New Roman" w:cs="Times New Roman"/>
                <w:color w:val="000000"/>
                <w:sz w:val="24"/>
                <w:lang w:val="kk-KZ"/>
              </w:rPr>
              <w:t>у</w:t>
            </w:r>
          </w:p>
        </w:tc>
      </w:tr>
      <w:tr w:rsidR="00855660">
        <w:trPr>
          <w:jc w:val="center"/>
        </w:trPr>
        <w:tc>
          <w:tcPr>
            <w:tcW w:w="735" w:type="dxa"/>
            <w:tcBorders>
              <w:top w:val="single" w:sz="4" w:space="0" w:color="000001"/>
              <w:left w:val="single" w:sz="4" w:space="0" w:color="000001"/>
              <w:bottom w:val="single" w:sz="4" w:space="0" w:color="00000A"/>
              <w:right w:val="single" w:sz="4" w:space="0" w:color="000001"/>
            </w:tcBorders>
            <w:shd w:val="clear" w:color="000000" w:fill="FFFFFF"/>
            <w:tcMar>
              <w:left w:w="103" w:type="dxa"/>
              <w:right w:w="103" w:type="dxa"/>
            </w:tcMar>
            <w:vAlign w:val="center"/>
          </w:tcPr>
          <w:p w:rsidR="00855660" w:rsidRDefault="00EA1ADF">
            <w:pPr>
              <w:spacing w:after="0" w:line="240" w:lineRule="auto"/>
            </w:pPr>
            <w:r>
              <w:rPr>
                <w:rFonts w:ascii="Times New Roman" w:eastAsia="Times New Roman" w:hAnsi="Times New Roman" w:cs="Times New Roman"/>
                <w:color w:val="00000A"/>
                <w:sz w:val="24"/>
              </w:rPr>
              <w:t>3</w:t>
            </w:r>
          </w:p>
        </w:tc>
        <w:tc>
          <w:tcPr>
            <w:tcW w:w="2805" w:type="dxa"/>
            <w:tcBorders>
              <w:top w:val="single" w:sz="4" w:space="0" w:color="000001"/>
              <w:left w:val="single" w:sz="4" w:space="0" w:color="000001"/>
              <w:bottom w:val="single" w:sz="4" w:space="0" w:color="00000A"/>
              <w:right w:val="single" w:sz="4" w:space="0" w:color="000001"/>
            </w:tcBorders>
            <w:shd w:val="clear" w:color="000000" w:fill="FFFFFF"/>
            <w:tcMar>
              <w:left w:w="103" w:type="dxa"/>
              <w:right w:w="103" w:type="dxa"/>
            </w:tcMar>
            <w:vAlign w:val="center"/>
          </w:tcPr>
          <w:p w:rsidR="00855660" w:rsidRPr="001B24F8" w:rsidRDefault="001B24F8">
            <w:pPr>
              <w:spacing w:after="0" w:line="240" w:lineRule="auto"/>
              <w:rPr>
                <w:rFonts w:ascii="Times New Roman" w:hAnsi="Times New Roman" w:cs="Times New Roman"/>
                <w:b/>
                <w:sz w:val="24"/>
                <w:szCs w:val="24"/>
              </w:rPr>
            </w:pPr>
            <w:r w:rsidRPr="001B24F8">
              <w:rPr>
                <w:rFonts w:ascii="Times New Roman" w:hAnsi="Times New Roman" w:cs="Times New Roman"/>
                <w:b/>
                <w:color w:val="000000"/>
                <w:sz w:val="24"/>
                <w:szCs w:val="24"/>
              </w:rPr>
              <w:t xml:space="preserve">Орындалған жұмыстарды </w:t>
            </w:r>
            <w:r w:rsidRPr="001B24F8">
              <w:rPr>
                <w:rFonts w:ascii="Times New Roman" w:hAnsi="Times New Roman" w:cs="Times New Roman"/>
                <w:b/>
                <w:color w:val="000000"/>
                <w:sz w:val="24"/>
                <w:szCs w:val="24"/>
              </w:rPr>
              <w:lastRenderedPageBreak/>
              <w:t>қабылдау</w:t>
            </w:r>
          </w:p>
        </w:tc>
        <w:tc>
          <w:tcPr>
            <w:tcW w:w="6780" w:type="dxa"/>
            <w:tcBorders>
              <w:top w:val="single" w:sz="4" w:space="0" w:color="000001"/>
              <w:left w:val="single" w:sz="4" w:space="0" w:color="000001"/>
              <w:bottom w:val="single" w:sz="4" w:space="0" w:color="00000A"/>
              <w:right w:val="single" w:sz="4" w:space="0" w:color="000001"/>
            </w:tcBorders>
            <w:shd w:val="clear" w:color="000000" w:fill="FFFFFF"/>
            <w:tcMar>
              <w:left w:w="103" w:type="dxa"/>
              <w:right w:w="103" w:type="dxa"/>
            </w:tcMar>
            <w:vAlign w:val="center"/>
          </w:tcPr>
          <w:p w:rsidR="00A35FE8" w:rsidRPr="00A35FE8" w:rsidRDefault="00A35FE8" w:rsidP="00A35FE8">
            <w:pPr>
              <w:spacing w:before="40" w:after="40" w:line="240" w:lineRule="auto"/>
              <w:rPr>
                <w:rFonts w:ascii="Times New Roman" w:eastAsia="Times New Roman" w:hAnsi="Times New Roman" w:cs="Times New Roman"/>
                <w:color w:val="000000"/>
                <w:sz w:val="24"/>
              </w:rPr>
            </w:pPr>
            <w:r w:rsidRPr="00A35FE8">
              <w:rPr>
                <w:rFonts w:ascii="Times New Roman" w:eastAsia="Times New Roman" w:hAnsi="Times New Roman" w:cs="Times New Roman"/>
                <w:color w:val="000000"/>
                <w:sz w:val="24"/>
              </w:rPr>
              <w:lastRenderedPageBreak/>
              <w:t xml:space="preserve">1. </w:t>
            </w:r>
            <w:proofErr w:type="spellStart"/>
            <w:r w:rsidRPr="00A35FE8">
              <w:rPr>
                <w:rFonts w:ascii="Times New Roman" w:eastAsia="Times New Roman" w:hAnsi="Times New Roman" w:cs="Times New Roman"/>
                <w:color w:val="000000"/>
                <w:sz w:val="24"/>
              </w:rPr>
              <w:t>Монтаждау</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жұмыстарын</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Тапсырыс</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берушімен</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lastRenderedPageBreak/>
              <w:t>келісілген</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схемаға</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сәйкес</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толық</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көлемде</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орындау</w:t>
            </w:r>
            <w:proofErr w:type="spellEnd"/>
            <w:r w:rsidRPr="00A35FE8">
              <w:rPr>
                <w:rFonts w:ascii="Times New Roman" w:eastAsia="Times New Roman" w:hAnsi="Times New Roman" w:cs="Times New Roman"/>
                <w:color w:val="000000"/>
                <w:sz w:val="24"/>
              </w:rPr>
              <w:t>.</w:t>
            </w:r>
          </w:p>
          <w:p w:rsidR="00855660" w:rsidRPr="00A35FE8" w:rsidRDefault="00A35FE8" w:rsidP="00A35FE8">
            <w:pPr>
              <w:spacing w:before="40" w:after="40" w:line="240" w:lineRule="auto"/>
              <w:rPr>
                <w:lang w:val="kk-KZ"/>
              </w:rPr>
            </w:pPr>
            <w:r w:rsidRPr="00A35FE8">
              <w:rPr>
                <w:rFonts w:ascii="Times New Roman" w:eastAsia="Times New Roman" w:hAnsi="Times New Roman" w:cs="Times New Roman"/>
                <w:color w:val="000000"/>
                <w:sz w:val="24"/>
              </w:rPr>
              <w:t xml:space="preserve">2. </w:t>
            </w:r>
            <w:proofErr w:type="spellStart"/>
            <w:r w:rsidRPr="00A35FE8">
              <w:rPr>
                <w:rFonts w:ascii="Times New Roman" w:eastAsia="Times New Roman" w:hAnsi="Times New Roman" w:cs="Times New Roman"/>
                <w:color w:val="000000"/>
                <w:sz w:val="24"/>
              </w:rPr>
              <w:t>Жұмыстарды</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жүргізгеннен</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кейін</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қоқысты</w:t>
            </w:r>
            <w:proofErr w:type="spellEnd"/>
            <w:r w:rsidRPr="00A35FE8">
              <w:rPr>
                <w:rFonts w:ascii="Times New Roman" w:eastAsia="Times New Roman" w:hAnsi="Times New Roman" w:cs="Times New Roman"/>
                <w:color w:val="000000"/>
                <w:sz w:val="24"/>
              </w:rPr>
              <w:t xml:space="preserve"> </w:t>
            </w:r>
            <w:proofErr w:type="spellStart"/>
            <w:r w:rsidRPr="00A35FE8">
              <w:rPr>
                <w:rFonts w:ascii="Times New Roman" w:eastAsia="Times New Roman" w:hAnsi="Times New Roman" w:cs="Times New Roman"/>
                <w:color w:val="000000"/>
                <w:sz w:val="24"/>
              </w:rPr>
              <w:t>тазалау</w:t>
            </w:r>
            <w:proofErr w:type="spellEnd"/>
            <w:r w:rsidRPr="00A35FE8">
              <w:rPr>
                <w:rFonts w:ascii="Times New Roman" w:eastAsia="Times New Roman" w:hAnsi="Times New Roman" w:cs="Times New Roman"/>
                <w:color w:val="000000"/>
                <w:sz w:val="24"/>
              </w:rPr>
              <w:t>.</w:t>
            </w:r>
          </w:p>
        </w:tc>
      </w:tr>
    </w:tbl>
    <w:p w:rsidR="00855660" w:rsidRDefault="00855660">
      <w:pPr>
        <w:spacing w:after="0" w:line="240" w:lineRule="auto"/>
        <w:rPr>
          <w:rFonts w:ascii="Times New Roman" w:eastAsia="Times New Roman" w:hAnsi="Times New Roman" w:cs="Times New Roman"/>
          <w:b/>
          <w:color w:val="00000A"/>
          <w:sz w:val="24"/>
        </w:rPr>
      </w:pPr>
    </w:p>
    <w:p w:rsidR="00855660" w:rsidRDefault="00855660">
      <w:pPr>
        <w:spacing w:after="0" w:line="240" w:lineRule="auto"/>
        <w:rPr>
          <w:rFonts w:ascii="Times New Roman" w:eastAsia="Times New Roman" w:hAnsi="Times New Roman" w:cs="Times New Roman"/>
          <w:b/>
          <w:color w:val="00000A"/>
          <w:sz w:val="24"/>
        </w:rPr>
      </w:pPr>
    </w:p>
    <w:p w:rsidR="00855660" w:rsidRDefault="00855660">
      <w:pPr>
        <w:spacing w:after="0" w:line="240" w:lineRule="auto"/>
        <w:rPr>
          <w:rFonts w:ascii="Times New Roman" w:eastAsia="Times New Roman" w:hAnsi="Times New Roman" w:cs="Times New Roman"/>
          <w:b/>
          <w:color w:val="00000A"/>
          <w:sz w:val="24"/>
        </w:rPr>
      </w:pPr>
    </w:p>
    <w:p w:rsidR="00E458C9" w:rsidRDefault="00E458C9">
      <w:pPr>
        <w:spacing w:after="0" w:line="240" w:lineRule="auto"/>
        <w:jc w:val="center"/>
        <w:rPr>
          <w:rFonts w:ascii="Times New Roman" w:eastAsia="Times New Roman" w:hAnsi="Times New Roman" w:cs="Times New Roman"/>
          <w:b/>
          <w:color w:val="00000A"/>
          <w:sz w:val="24"/>
        </w:rPr>
      </w:pPr>
      <w:proofErr w:type="spellStart"/>
      <w:r>
        <w:rPr>
          <w:rFonts w:ascii="Times New Roman" w:eastAsia="Times New Roman" w:hAnsi="Times New Roman" w:cs="Times New Roman"/>
          <w:b/>
          <w:color w:val="00000A"/>
          <w:sz w:val="24"/>
        </w:rPr>
        <w:t>Еңбек</w:t>
      </w:r>
      <w:proofErr w:type="spellEnd"/>
      <w:r w:rsidR="00A35FE8">
        <w:rPr>
          <w:rFonts w:ascii="Times New Roman" w:eastAsia="Times New Roman" w:hAnsi="Times New Roman" w:cs="Times New Roman"/>
          <w:b/>
          <w:color w:val="00000A"/>
          <w:sz w:val="24"/>
          <w:lang w:val="kk-KZ"/>
        </w:rPr>
        <w:t xml:space="preserve"> </w:t>
      </w:r>
      <w:proofErr w:type="spellStart"/>
      <w:r>
        <w:rPr>
          <w:rFonts w:ascii="Times New Roman" w:eastAsia="Times New Roman" w:hAnsi="Times New Roman" w:cs="Times New Roman"/>
          <w:b/>
          <w:color w:val="00000A"/>
          <w:sz w:val="24"/>
        </w:rPr>
        <w:t>қауіпсіздігі</w:t>
      </w:r>
      <w:proofErr w:type="spellEnd"/>
      <w:r w:rsidR="00A35FE8">
        <w:rPr>
          <w:rFonts w:ascii="Times New Roman" w:eastAsia="Times New Roman" w:hAnsi="Times New Roman" w:cs="Times New Roman"/>
          <w:b/>
          <w:color w:val="00000A"/>
          <w:sz w:val="24"/>
          <w:lang w:val="kk-KZ"/>
        </w:rPr>
        <w:t xml:space="preserve"> </w:t>
      </w:r>
      <w:proofErr w:type="spellStart"/>
      <w:r>
        <w:rPr>
          <w:rFonts w:ascii="Times New Roman" w:eastAsia="Times New Roman" w:hAnsi="Times New Roman" w:cs="Times New Roman"/>
          <w:b/>
          <w:color w:val="00000A"/>
          <w:sz w:val="24"/>
        </w:rPr>
        <w:t>және</w:t>
      </w:r>
      <w:proofErr w:type="spellEnd"/>
      <w:r w:rsidR="00A35FE8">
        <w:rPr>
          <w:rFonts w:ascii="Times New Roman" w:eastAsia="Times New Roman" w:hAnsi="Times New Roman" w:cs="Times New Roman"/>
          <w:b/>
          <w:color w:val="00000A"/>
          <w:sz w:val="24"/>
          <w:lang w:val="kk-KZ"/>
        </w:rPr>
        <w:t xml:space="preserve"> </w:t>
      </w:r>
      <w:proofErr w:type="spellStart"/>
      <w:r>
        <w:rPr>
          <w:rFonts w:ascii="Times New Roman" w:eastAsia="Times New Roman" w:hAnsi="Times New Roman" w:cs="Times New Roman"/>
          <w:b/>
          <w:color w:val="00000A"/>
          <w:sz w:val="24"/>
        </w:rPr>
        <w:t>Е</w:t>
      </w:r>
      <w:r w:rsidRPr="00E458C9">
        <w:rPr>
          <w:rFonts w:ascii="Times New Roman" w:eastAsia="Times New Roman" w:hAnsi="Times New Roman" w:cs="Times New Roman"/>
          <w:b/>
          <w:color w:val="00000A"/>
          <w:sz w:val="24"/>
        </w:rPr>
        <w:t>ңбекті</w:t>
      </w:r>
      <w:proofErr w:type="spellEnd"/>
      <w:r w:rsidR="00A35FE8">
        <w:rPr>
          <w:rFonts w:ascii="Times New Roman" w:eastAsia="Times New Roman" w:hAnsi="Times New Roman" w:cs="Times New Roman"/>
          <w:b/>
          <w:color w:val="00000A"/>
          <w:sz w:val="24"/>
          <w:lang w:val="kk-KZ"/>
        </w:rPr>
        <w:t xml:space="preserve"> </w:t>
      </w:r>
      <w:proofErr w:type="spellStart"/>
      <w:r w:rsidRPr="00E458C9">
        <w:rPr>
          <w:rFonts w:ascii="Times New Roman" w:eastAsia="Times New Roman" w:hAnsi="Times New Roman" w:cs="Times New Roman"/>
          <w:b/>
          <w:color w:val="00000A"/>
          <w:sz w:val="24"/>
        </w:rPr>
        <w:t>қорғау</w:t>
      </w:r>
      <w:proofErr w:type="spellEnd"/>
      <w:r w:rsidR="00A35FE8">
        <w:rPr>
          <w:rFonts w:ascii="Times New Roman" w:eastAsia="Times New Roman" w:hAnsi="Times New Roman" w:cs="Times New Roman"/>
          <w:b/>
          <w:color w:val="00000A"/>
          <w:sz w:val="24"/>
          <w:lang w:val="kk-KZ"/>
        </w:rPr>
        <w:t xml:space="preserve"> </w:t>
      </w:r>
      <w:proofErr w:type="spellStart"/>
      <w:r w:rsidRPr="00E458C9">
        <w:rPr>
          <w:rFonts w:ascii="Times New Roman" w:eastAsia="Times New Roman" w:hAnsi="Times New Roman" w:cs="Times New Roman"/>
          <w:b/>
          <w:color w:val="00000A"/>
          <w:sz w:val="24"/>
        </w:rPr>
        <w:t>талаптары</w:t>
      </w:r>
      <w:proofErr w:type="spellEnd"/>
    </w:p>
    <w:p w:rsidR="00855660" w:rsidRDefault="00855660">
      <w:pPr>
        <w:spacing w:after="0" w:line="240" w:lineRule="auto"/>
        <w:rPr>
          <w:rFonts w:ascii="Times New Roman" w:eastAsia="Times New Roman" w:hAnsi="Times New Roman" w:cs="Times New Roman"/>
          <w:b/>
          <w:color w:val="00000A"/>
          <w:sz w:val="24"/>
        </w:rPr>
      </w:pPr>
    </w:p>
    <w:p w:rsidR="00855660" w:rsidRDefault="00E458C9" w:rsidP="00E458C9">
      <w:pPr>
        <w:numPr>
          <w:ilvl w:val="0"/>
          <w:numId w:val="8"/>
        </w:numPr>
        <w:spacing w:after="0" w:line="252" w:lineRule="auto"/>
        <w:ind w:hanging="360"/>
        <w:jc w:val="both"/>
        <w:rPr>
          <w:rFonts w:ascii="Times New Roman" w:eastAsia="Times New Roman" w:hAnsi="Times New Roman" w:cs="Times New Roman"/>
          <w:color w:val="00000A"/>
          <w:sz w:val="24"/>
        </w:rPr>
      </w:pPr>
      <w:r w:rsidRPr="00E458C9">
        <w:rPr>
          <w:rFonts w:ascii="Times New Roman" w:eastAsia="Times New Roman" w:hAnsi="Times New Roman" w:cs="Times New Roman"/>
          <w:color w:val="00000A"/>
          <w:sz w:val="24"/>
        </w:rPr>
        <w:t>Аумақтағы</w:t>
      </w:r>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жұмыстарға</w:t>
      </w:r>
      <w:proofErr w:type="spellEnd"/>
      <w:r w:rsidRPr="00E458C9">
        <w:rPr>
          <w:rFonts w:ascii="Times New Roman" w:eastAsia="Times New Roman" w:hAnsi="Times New Roman" w:cs="Times New Roman"/>
          <w:color w:val="00000A"/>
          <w:sz w:val="24"/>
        </w:rPr>
        <w:t xml:space="preserve"> 18 </w:t>
      </w:r>
      <w:proofErr w:type="spellStart"/>
      <w:r w:rsidRPr="00E458C9">
        <w:rPr>
          <w:rFonts w:ascii="Times New Roman" w:eastAsia="Times New Roman" w:hAnsi="Times New Roman" w:cs="Times New Roman"/>
          <w:color w:val="00000A"/>
          <w:sz w:val="24"/>
        </w:rPr>
        <w:t>жасқа</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толған</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медициналық</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куәландырудан</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кіріспе</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нұсқамадан</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еңбекті</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қорғау</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бойынша</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оқудан</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және</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білімін</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тексеруден</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өткен</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және</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тиісті</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біліктілігі</w:t>
      </w:r>
      <w:proofErr w:type="spellEnd"/>
      <w:r w:rsidRPr="00E458C9">
        <w:rPr>
          <w:rFonts w:ascii="Times New Roman" w:eastAsia="Times New Roman" w:hAnsi="Times New Roman" w:cs="Times New Roman"/>
          <w:color w:val="00000A"/>
          <w:sz w:val="24"/>
        </w:rPr>
        <w:t xml:space="preserve"> бар </w:t>
      </w:r>
      <w:proofErr w:type="spellStart"/>
      <w:r w:rsidRPr="00E458C9">
        <w:rPr>
          <w:rFonts w:ascii="Times New Roman" w:eastAsia="Times New Roman" w:hAnsi="Times New Roman" w:cs="Times New Roman"/>
          <w:color w:val="00000A"/>
          <w:sz w:val="24"/>
        </w:rPr>
        <w:t>жөндеу</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құрылыс</w:t>
      </w:r>
      <w:proofErr w:type="spellEnd"/>
      <w:r w:rsidRPr="00E458C9">
        <w:rPr>
          <w:rFonts w:ascii="Times New Roman" w:eastAsia="Times New Roman" w:hAnsi="Times New Roman" w:cs="Times New Roman"/>
          <w:color w:val="00000A"/>
          <w:sz w:val="24"/>
        </w:rPr>
        <w:t xml:space="preserve">-монтаж </w:t>
      </w:r>
      <w:proofErr w:type="spellStart"/>
      <w:r w:rsidRPr="00E458C9">
        <w:rPr>
          <w:rFonts w:ascii="Times New Roman" w:eastAsia="Times New Roman" w:hAnsi="Times New Roman" w:cs="Times New Roman"/>
          <w:color w:val="00000A"/>
          <w:sz w:val="24"/>
        </w:rPr>
        <w:t>ұйымдарының</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қызметкерлері</w:t>
      </w:r>
      <w:proofErr w:type="spellEnd"/>
      <w:r w:rsidR="001B1B9B">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жіберіледі</w:t>
      </w:r>
      <w:proofErr w:type="spellEnd"/>
      <w:r w:rsidRPr="00E458C9">
        <w:rPr>
          <w:rFonts w:ascii="Times New Roman" w:eastAsia="Times New Roman" w:hAnsi="Times New Roman" w:cs="Times New Roman"/>
          <w:color w:val="00000A"/>
          <w:sz w:val="24"/>
        </w:rPr>
        <w:t>.</w:t>
      </w:r>
    </w:p>
    <w:p w:rsidR="00855660" w:rsidRDefault="00E166D3" w:rsidP="00E166D3">
      <w:pPr>
        <w:numPr>
          <w:ilvl w:val="0"/>
          <w:numId w:val="8"/>
        </w:numPr>
        <w:spacing w:after="0" w:line="252" w:lineRule="auto"/>
        <w:ind w:hanging="360"/>
        <w:jc w:val="both"/>
        <w:rPr>
          <w:rFonts w:ascii="Times New Roman" w:eastAsia="Times New Roman" w:hAnsi="Times New Roman" w:cs="Times New Roman"/>
          <w:color w:val="00000A"/>
          <w:sz w:val="24"/>
        </w:rPr>
      </w:pPr>
      <w:proofErr w:type="spellStart"/>
      <w:r w:rsidRPr="00E166D3">
        <w:rPr>
          <w:rFonts w:ascii="Times New Roman" w:eastAsia="Times New Roman" w:hAnsi="Times New Roman" w:cs="Times New Roman"/>
          <w:color w:val="00000A"/>
          <w:sz w:val="24"/>
        </w:rPr>
        <w:t>Әрбір</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қызметкер</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құрылыс-монтаждау</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және</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жөндеу-құрылыс</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жұмыстарымен</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айналысатын</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жұмысшылар</w:t>
      </w:r>
      <w:proofErr w:type="spellEnd"/>
      <w:r w:rsidRPr="00E166D3">
        <w:rPr>
          <w:rFonts w:ascii="Times New Roman" w:eastAsia="Times New Roman" w:hAnsi="Times New Roman" w:cs="Times New Roman"/>
          <w:color w:val="00000A"/>
          <w:sz w:val="24"/>
        </w:rPr>
        <w:t xml:space="preserve"> мен </w:t>
      </w:r>
      <w:proofErr w:type="spellStart"/>
      <w:r w:rsidRPr="00E166D3">
        <w:rPr>
          <w:rFonts w:ascii="Times New Roman" w:eastAsia="Times New Roman" w:hAnsi="Times New Roman" w:cs="Times New Roman"/>
          <w:color w:val="00000A"/>
          <w:sz w:val="24"/>
        </w:rPr>
        <w:t>қызметшілерге</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арнайы</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киімдерді</w:t>
      </w:r>
      <w:proofErr w:type="spellEnd"/>
      <w:r w:rsidRPr="00E166D3">
        <w:rPr>
          <w:rFonts w:ascii="Times New Roman" w:eastAsia="Times New Roman" w:hAnsi="Times New Roman" w:cs="Times New Roman"/>
          <w:color w:val="00000A"/>
          <w:sz w:val="24"/>
        </w:rPr>
        <w:t xml:space="preserve">, </w:t>
      </w:r>
      <w:proofErr w:type="spellStart"/>
      <w:r w:rsidRPr="00E166D3">
        <w:rPr>
          <w:rFonts w:ascii="Times New Roman" w:eastAsia="Times New Roman" w:hAnsi="Times New Roman" w:cs="Times New Roman"/>
          <w:color w:val="00000A"/>
          <w:sz w:val="24"/>
        </w:rPr>
        <w:t>арнайы</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аяқ</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киімдерді</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және</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басқа</w:t>
      </w:r>
      <w:proofErr w:type="spellEnd"/>
      <w:r w:rsidRPr="00E166D3">
        <w:rPr>
          <w:rFonts w:ascii="Times New Roman" w:eastAsia="Times New Roman" w:hAnsi="Times New Roman" w:cs="Times New Roman"/>
          <w:color w:val="00000A"/>
          <w:sz w:val="24"/>
        </w:rPr>
        <w:t xml:space="preserve"> да </w:t>
      </w:r>
      <w:proofErr w:type="spellStart"/>
      <w:r w:rsidRPr="00E166D3">
        <w:rPr>
          <w:rFonts w:ascii="Times New Roman" w:eastAsia="Times New Roman" w:hAnsi="Times New Roman" w:cs="Times New Roman"/>
          <w:color w:val="00000A"/>
          <w:sz w:val="24"/>
        </w:rPr>
        <w:t>жеке</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қорғану</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құралдарын</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тегін</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берудің</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үлгілік</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салалық</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нормаларына</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сәйкес</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арнайы</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киіммен</w:t>
      </w:r>
      <w:proofErr w:type="spellEnd"/>
      <w:r w:rsidRPr="00E166D3">
        <w:rPr>
          <w:rFonts w:ascii="Times New Roman" w:eastAsia="Times New Roman" w:hAnsi="Times New Roman" w:cs="Times New Roman"/>
          <w:color w:val="00000A"/>
          <w:sz w:val="24"/>
        </w:rPr>
        <w:t xml:space="preserve">, </w:t>
      </w:r>
      <w:proofErr w:type="spellStart"/>
      <w:r w:rsidRPr="00E166D3">
        <w:rPr>
          <w:rFonts w:ascii="Times New Roman" w:eastAsia="Times New Roman" w:hAnsi="Times New Roman" w:cs="Times New Roman"/>
          <w:color w:val="00000A"/>
          <w:sz w:val="24"/>
        </w:rPr>
        <w:t>арнайы</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аяқ</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киіммен</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және</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жеке</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қорғану</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құралдарымен</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қамтамасыз</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етілуге</w:t>
      </w:r>
      <w:proofErr w:type="spellEnd"/>
      <w:r w:rsidR="00355C4D">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тиіс</w:t>
      </w:r>
      <w:proofErr w:type="spellEnd"/>
      <w:r w:rsidRPr="00E166D3">
        <w:rPr>
          <w:rFonts w:ascii="Times New Roman" w:eastAsia="Times New Roman" w:hAnsi="Times New Roman" w:cs="Times New Roman"/>
          <w:color w:val="00000A"/>
          <w:sz w:val="24"/>
        </w:rPr>
        <w:t>.</w:t>
      </w:r>
    </w:p>
    <w:p w:rsidR="00E166D3" w:rsidRDefault="00E166D3" w:rsidP="00E166D3">
      <w:pPr>
        <w:numPr>
          <w:ilvl w:val="0"/>
          <w:numId w:val="8"/>
        </w:numPr>
        <w:spacing w:after="0" w:line="252" w:lineRule="auto"/>
        <w:ind w:hanging="360"/>
        <w:jc w:val="both"/>
        <w:rPr>
          <w:rFonts w:ascii="Times New Roman" w:eastAsia="Times New Roman" w:hAnsi="Times New Roman" w:cs="Times New Roman"/>
          <w:color w:val="00000A"/>
          <w:sz w:val="24"/>
        </w:rPr>
      </w:pPr>
      <w:proofErr w:type="spellStart"/>
      <w:r w:rsidRPr="00E166D3">
        <w:rPr>
          <w:rFonts w:ascii="Times New Roman" w:eastAsia="Times New Roman" w:hAnsi="Times New Roman" w:cs="Times New Roman"/>
          <w:color w:val="00000A"/>
          <w:sz w:val="24"/>
        </w:rPr>
        <w:t>Жұмыстарды</w:t>
      </w:r>
      <w:proofErr w:type="spellEnd"/>
      <w:r w:rsidR="00F94D5C">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жүргізу</w:t>
      </w:r>
      <w:proofErr w:type="spellEnd"/>
      <w:r w:rsidR="00F94D5C">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жобасында</w:t>
      </w:r>
      <w:proofErr w:type="spellEnd"/>
      <w:r w:rsidRPr="00E166D3">
        <w:rPr>
          <w:rFonts w:ascii="Times New Roman" w:eastAsia="Times New Roman" w:hAnsi="Times New Roman" w:cs="Times New Roman"/>
          <w:color w:val="00000A"/>
          <w:sz w:val="24"/>
        </w:rPr>
        <w:t xml:space="preserve"> (</w:t>
      </w:r>
      <w:proofErr w:type="spellStart"/>
      <w:r w:rsidRPr="00E166D3">
        <w:rPr>
          <w:rFonts w:ascii="Times New Roman" w:eastAsia="Times New Roman" w:hAnsi="Times New Roman" w:cs="Times New Roman"/>
          <w:color w:val="00000A"/>
          <w:sz w:val="24"/>
        </w:rPr>
        <w:t>рұқсат</w:t>
      </w:r>
      <w:proofErr w:type="spellEnd"/>
      <w:r w:rsidRPr="00E166D3">
        <w:rPr>
          <w:rFonts w:ascii="Times New Roman" w:eastAsia="Times New Roman" w:hAnsi="Times New Roman" w:cs="Times New Roman"/>
          <w:color w:val="00000A"/>
          <w:sz w:val="24"/>
        </w:rPr>
        <w:t xml:space="preserve"> беру </w:t>
      </w:r>
      <w:proofErr w:type="spellStart"/>
      <w:r w:rsidRPr="00E166D3">
        <w:rPr>
          <w:rFonts w:ascii="Times New Roman" w:eastAsia="Times New Roman" w:hAnsi="Times New Roman" w:cs="Times New Roman"/>
          <w:color w:val="00000A"/>
          <w:sz w:val="24"/>
        </w:rPr>
        <w:t>құжаттарында</w:t>
      </w:r>
      <w:proofErr w:type="spellEnd"/>
      <w:r w:rsidR="00F94D5C">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көрсетілген</w:t>
      </w:r>
      <w:proofErr w:type="spellEnd"/>
      <w:r w:rsidRPr="00E166D3">
        <w:rPr>
          <w:rFonts w:ascii="Times New Roman" w:eastAsia="Times New Roman" w:hAnsi="Times New Roman" w:cs="Times New Roman"/>
          <w:color w:val="00000A"/>
          <w:sz w:val="24"/>
        </w:rPr>
        <w:t>)</w:t>
      </w:r>
      <w:r w:rsidR="00F94D5C">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айқындалған</w:t>
      </w:r>
      <w:proofErr w:type="spellEnd"/>
      <w:r w:rsidR="00F94D5C">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жұмысты</w:t>
      </w:r>
      <w:proofErr w:type="spellEnd"/>
      <w:r w:rsidR="00F94D5C">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ғана</w:t>
      </w:r>
      <w:proofErr w:type="spellEnd"/>
      <w:r w:rsidR="00F94D5C">
        <w:rPr>
          <w:rFonts w:ascii="Times New Roman" w:eastAsia="Times New Roman" w:hAnsi="Times New Roman" w:cs="Times New Roman"/>
          <w:color w:val="00000A"/>
          <w:sz w:val="24"/>
          <w:lang w:val="kk-KZ"/>
        </w:rPr>
        <w:t xml:space="preserve"> </w:t>
      </w:r>
      <w:proofErr w:type="spellStart"/>
      <w:r w:rsidRPr="00E166D3">
        <w:rPr>
          <w:rFonts w:ascii="Times New Roman" w:eastAsia="Times New Roman" w:hAnsi="Times New Roman" w:cs="Times New Roman"/>
          <w:color w:val="00000A"/>
          <w:sz w:val="24"/>
        </w:rPr>
        <w:t>орындау</w:t>
      </w:r>
      <w:proofErr w:type="spellEnd"/>
      <w:r w:rsidRPr="00E166D3">
        <w:rPr>
          <w:rFonts w:ascii="Times New Roman" w:eastAsia="Times New Roman" w:hAnsi="Times New Roman" w:cs="Times New Roman"/>
          <w:color w:val="00000A"/>
          <w:sz w:val="24"/>
        </w:rPr>
        <w:t>;</w:t>
      </w:r>
    </w:p>
    <w:p w:rsidR="00F94D5C" w:rsidRPr="00F94D5C" w:rsidRDefault="001C6224" w:rsidP="00F94D5C">
      <w:pPr>
        <w:numPr>
          <w:ilvl w:val="0"/>
          <w:numId w:val="8"/>
        </w:numPr>
        <w:spacing w:after="0" w:line="252" w:lineRule="auto"/>
        <w:ind w:hanging="360"/>
        <w:jc w:val="both"/>
        <w:rPr>
          <w:rFonts w:ascii="Times New Roman" w:eastAsia="Times New Roman" w:hAnsi="Times New Roman" w:cs="Times New Roman"/>
          <w:color w:val="00000A"/>
          <w:sz w:val="24"/>
        </w:rPr>
      </w:pPr>
      <w:proofErr w:type="spellStart"/>
      <w:r>
        <w:rPr>
          <w:rFonts w:ascii="Times New Roman" w:eastAsia="Times New Roman" w:hAnsi="Times New Roman" w:cs="Times New Roman"/>
          <w:color w:val="00000A"/>
          <w:sz w:val="24"/>
        </w:rPr>
        <w:t>Қол</w:t>
      </w:r>
      <w:proofErr w:type="spellEnd"/>
      <w:r>
        <w:rPr>
          <w:rFonts w:ascii="Times New Roman" w:eastAsia="Times New Roman" w:hAnsi="Times New Roman" w:cs="Times New Roman"/>
          <w:color w:val="00000A"/>
          <w:sz w:val="24"/>
        </w:rPr>
        <w:t xml:space="preserve"> </w:t>
      </w:r>
      <w:r>
        <w:rPr>
          <w:rFonts w:ascii="Times New Roman" w:eastAsia="Times New Roman" w:hAnsi="Times New Roman" w:cs="Times New Roman"/>
          <w:color w:val="00000A"/>
          <w:sz w:val="24"/>
          <w:lang w:val="kk-KZ"/>
        </w:rPr>
        <w:t>құралдарын</w:t>
      </w:r>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жұмыстарды</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қауіпсіз</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жүргізуді</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қамтамасыз</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ету</w:t>
      </w:r>
      <w:proofErr w:type="spellEnd"/>
      <w:r w:rsidR="00F94D5C" w:rsidRPr="00F94D5C">
        <w:rPr>
          <w:rFonts w:ascii="Times New Roman" w:eastAsia="Times New Roman" w:hAnsi="Times New Roman" w:cs="Times New Roman"/>
          <w:color w:val="00000A"/>
          <w:sz w:val="24"/>
        </w:rPr>
        <w:t xml:space="preserve"> </w:t>
      </w:r>
      <w:r>
        <w:rPr>
          <w:rFonts w:ascii="Times New Roman" w:eastAsia="Times New Roman" w:hAnsi="Times New Roman" w:cs="Times New Roman"/>
          <w:color w:val="00000A"/>
          <w:sz w:val="24"/>
          <w:lang w:val="kk-KZ"/>
        </w:rPr>
        <w:t xml:space="preserve">бойынша </w:t>
      </w:r>
      <w:proofErr w:type="spellStart"/>
      <w:r w:rsidR="00F94D5C" w:rsidRPr="00F94D5C">
        <w:rPr>
          <w:rFonts w:ascii="Times New Roman" w:eastAsia="Times New Roman" w:hAnsi="Times New Roman" w:cs="Times New Roman"/>
          <w:color w:val="00000A"/>
          <w:sz w:val="24"/>
        </w:rPr>
        <w:t>құрылғыларды</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қорғау</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құралдарын</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жүргізу</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және</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пайдалану</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тәртібін</w:t>
      </w:r>
      <w:proofErr w:type="spellEnd"/>
      <w:r w:rsidR="00F94D5C" w:rsidRPr="00F94D5C">
        <w:rPr>
          <w:rFonts w:ascii="Times New Roman" w:eastAsia="Times New Roman" w:hAnsi="Times New Roman" w:cs="Times New Roman"/>
          <w:color w:val="00000A"/>
          <w:sz w:val="24"/>
        </w:rPr>
        <w:t xml:space="preserve"> </w:t>
      </w:r>
      <w:proofErr w:type="spellStart"/>
      <w:r w:rsidR="00F94D5C" w:rsidRPr="00F94D5C">
        <w:rPr>
          <w:rFonts w:ascii="Times New Roman" w:eastAsia="Times New Roman" w:hAnsi="Times New Roman" w:cs="Times New Roman"/>
          <w:color w:val="00000A"/>
          <w:sz w:val="24"/>
        </w:rPr>
        <w:t>білу</w:t>
      </w:r>
      <w:proofErr w:type="spellEnd"/>
      <w:r w:rsidR="00F94D5C" w:rsidRPr="00F94D5C">
        <w:rPr>
          <w:rFonts w:ascii="Times New Roman" w:eastAsia="Times New Roman" w:hAnsi="Times New Roman" w:cs="Times New Roman"/>
          <w:color w:val="00000A"/>
          <w:sz w:val="24"/>
        </w:rPr>
        <w:t>;</w:t>
      </w:r>
    </w:p>
    <w:p w:rsidR="00F94D5C" w:rsidRPr="00F94D5C" w:rsidRDefault="00F94D5C" w:rsidP="00F94D5C">
      <w:pPr>
        <w:numPr>
          <w:ilvl w:val="0"/>
          <w:numId w:val="8"/>
        </w:numPr>
        <w:spacing w:after="0" w:line="252" w:lineRule="auto"/>
        <w:ind w:hanging="360"/>
        <w:jc w:val="both"/>
        <w:rPr>
          <w:rFonts w:ascii="Times New Roman" w:eastAsia="Times New Roman" w:hAnsi="Times New Roman" w:cs="Times New Roman"/>
          <w:color w:val="00000A"/>
          <w:sz w:val="24"/>
        </w:rPr>
      </w:pPr>
      <w:proofErr w:type="spellStart"/>
      <w:r w:rsidRPr="00F94D5C">
        <w:rPr>
          <w:rFonts w:ascii="Times New Roman" w:eastAsia="Times New Roman" w:hAnsi="Times New Roman" w:cs="Times New Roman"/>
          <w:color w:val="00000A"/>
          <w:sz w:val="24"/>
        </w:rPr>
        <w:t>Жазатайым</w:t>
      </w:r>
      <w:proofErr w:type="spellEnd"/>
      <w:r w:rsidRPr="00F94D5C">
        <w:rPr>
          <w:rFonts w:ascii="Times New Roman" w:eastAsia="Times New Roman" w:hAnsi="Times New Roman" w:cs="Times New Roman"/>
          <w:color w:val="00000A"/>
          <w:sz w:val="24"/>
        </w:rPr>
        <w:t xml:space="preserve"> </w:t>
      </w:r>
      <w:proofErr w:type="spellStart"/>
      <w:r w:rsidRPr="00F94D5C">
        <w:rPr>
          <w:rFonts w:ascii="Times New Roman" w:eastAsia="Times New Roman" w:hAnsi="Times New Roman" w:cs="Times New Roman"/>
          <w:color w:val="00000A"/>
          <w:sz w:val="24"/>
        </w:rPr>
        <w:t>оқиғалардан</w:t>
      </w:r>
      <w:proofErr w:type="spellEnd"/>
      <w:r w:rsidRPr="00F94D5C">
        <w:rPr>
          <w:rFonts w:ascii="Times New Roman" w:eastAsia="Times New Roman" w:hAnsi="Times New Roman" w:cs="Times New Roman"/>
          <w:color w:val="00000A"/>
          <w:sz w:val="24"/>
        </w:rPr>
        <w:t xml:space="preserve"> </w:t>
      </w:r>
      <w:proofErr w:type="spellStart"/>
      <w:r w:rsidRPr="00F94D5C">
        <w:rPr>
          <w:rFonts w:ascii="Times New Roman" w:eastAsia="Times New Roman" w:hAnsi="Times New Roman" w:cs="Times New Roman"/>
          <w:color w:val="00000A"/>
          <w:sz w:val="24"/>
        </w:rPr>
        <w:t>зардап</w:t>
      </w:r>
      <w:proofErr w:type="spellEnd"/>
      <w:r w:rsidRPr="00F94D5C">
        <w:rPr>
          <w:rFonts w:ascii="Times New Roman" w:eastAsia="Times New Roman" w:hAnsi="Times New Roman" w:cs="Times New Roman"/>
          <w:color w:val="00000A"/>
          <w:sz w:val="24"/>
        </w:rPr>
        <w:t xml:space="preserve"> </w:t>
      </w:r>
      <w:proofErr w:type="spellStart"/>
      <w:r w:rsidRPr="00F94D5C">
        <w:rPr>
          <w:rFonts w:ascii="Times New Roman" w:eastAsia="Times New Roman" w:hAnsi="Times New Roman" w:cs="Times New Roman"/>
          <w:color w:val="00000A"/>
          <w:sz w:val="24"/>
        </w:rPr>
        <w:t>шеккендерге</w:t>
      </w:r>
      <w:proofErr w:type="spellEnd"/>
      <w:r w:rsidRPr="00F94D5C">
        <w:rPr>
          <w:rFonts w:ascii="Times New Roman" w:eastAsia="Times New Roman" w:hAnsi="Times New Roman" w:cs="Times New Roman"/>
          <w:color w:val="00000A"/>
          <w:sz w:val="24"/>
        </w:rPr>
        <w:t xml:space="preserve"> </w:t>
      </w:r>
      <w:proofErr w:type="spellStart"/>
      <w:r w:rsidRPr="00F94D5C">
        <w:rPr>
          <w:rFonts w:ascii="Times New Roman" w:eastAsia="Times New Roman" w:hAnsi="Times New Roman" w:cs="Times New Roman"/>
          <w:color w:val="00000A"/>
          <w:sz w:val="24"/>
        </w:rPr>
        <w:t>алғашқы</w:t>
      </w:r>
      <w:proofErr w:type="spellEnd"/>
      <w:r w:rsidRPr="00F94D5C">
        <w:rPr>
          <w:rFonts w:ascii="Times New Roman" w:eastAsia="Times New Roman" w:hAnsi="Times New Roman" w:cs="Times New Roman"/>
          <w:color w:val="00000A"/>
          <w:sz w:val="24"/>
        </w:rPr>
        <w:t xml:space="preserve"> </w:t>
      </w:r>
      <w:proofErr w:type="spellStart"/>
      <w:r w:rsidRPr="00F94D5C">
        <w:rPr>
          <w:rFonts w:ascii="Times New Roman" w:eastAsia="Times New Roman" w:hAnsi="Times New Roman" w:cs="Times New Roman"/>
          <w:color w:val="00000A"/>
          <w:sz w:val="24"/>
        </w:rPr>
        <w:t>көмек</w:t>
      </w:r>
      <w:proofErr w:type="spellEnd"/>
      <w:r w:rsidRPr="00F94D5C">
        <w:rPr>
          <w:rFonts w:ascii="Times New Roman" w:eastAsia="Times New Roman" w:hAnsi="Times New Roman" w:cs="Times New Roman"/>
          <w:color w:val="00000A"/>
          <w:sz w:val="24"/>
        </w:rPr>
        <w:t xml:space="preserve"> </w:t>
      </w:r>
      <w:proofErr w:type="spellStart"/>
      <w:r w:rsidRPr="00F94D5C">
        <w:rPr>
          <w:rFonts w:ascii="Times New Roman" w:eastAsia="Times New Roman" w:hAnsi="Times New Roman" w:cs="Times New Roman"/>
          <w:color w:val="00000A"/>
          <w:sz w:val="24"/>
        </w:rPr>
        <w:t>көрсете</w:t>
      </w:r>
      <w:proofErr w:type="spellEnd"/>
      <w:r w:rsidRPr="00F94D5C">
        <w:rPr>
          <w:rFonts w:ascii="Times New Roman" w:eastAsia="Times New Roman" w:hAnsi="Times New Roman" w:cs="Times New Roman"/>
          <w:color w:val="00000A"/>
          <w:sz w:val="24"/>
        </w:rPr>
        <w:t xml:space="preserve"> </w:t>
      </w:r>
      <w:proofErr w:type="spellStart"/>
      <w:r w:rsidRPr="00F94D5C">
        <w:rPr>
          <w:rFonts w:ascii="Times New Roman" w:eastAsia="Times New Roman" w:hAnsi="Times New Roman" w:cs="Times New Roman"/>
          <w:color w:val="00000A"/>
          <w:sz w:val="24"/>
        </w:rPr>
        <w:t>білу</w:t>
      </w:r>
      <w:proofErr w:type="spellEnd"/>
      <w:r w:rsidRPr="00F94D5C">
        <w:rPr>
          <w:rFonts w:ascii="Times New Roman" w:eastAsia="Times New Roman" w:hAnsi="Times New Roman" w:cs="Times New Roman"/>
          <w:color w:val="00000A"/>
          <w:sz w:val="24"/>
        </w:rPr>
        <w:t>.</w:t>
      </w:r>
    </w:p>
    <w:p w:rsidR="00855660" w:rsidRDefault="00855660" w:rsidP="001C6224">
      <w:pPr>
        <w:spacing w:after="0" w:line="252" w:lineRule="auto"/>
        <w:jc w:val="both"/>
        <w:rPr>
          <w:rFonts w:ascii="Times New Roman" w:eastAsia="Times New Roman" w:hAnsi="Times New Roman" w:cs="Times New Roman"/>
          <w:color w:val="00000A"/>
          <w:sz w:val="24"/>
        </w:rPr>
      </w:pPr>
    </w:p>
    <w:p w:rsidR="00855660" w:rsidRDefault="00855660">
      <w:pPr>
        <w:spacing w:after="0" w:line="252" w:lineRule="auto"/>
        <w:rPr>
          <w:rFonts w:ascii="Times New Roman" w:eastAsia="Times New Roman" w:hAnsi="Times New Roman" w:cs="Times New Roman"/>
          <w:color w:val="00000A"/>
          <w:sz w:val="24"/>
        </w:rPr>
      </w:pPr>
    </w:p>
    <w:p w:rsidR="00E458C9" w:rsidRDefault="00E458C9" w:rsidP="00E458C9">
      <w:pPr>
        <w:spacing w:after="0" w:line="252" w:lineRule="auto"/>
        <w:jc w:val="center"/>
        <w:rPr>
          <w:rFonts w:ascii="Times New Roman" w:eastAsia="Times New Roman" w:hAnsi="Times New Roman" w:cs="Times New Roman"/>
          <w:b/>
          <w:color w:val="00000A"/>
          <w:sz w:val="24"/>
        </w:rPr>
      </w:pPr>
      <w:proofErr w:type="spellStart"/>
      <w:r w:rsidRPr="00E458C9">
        <w:rPr>
          <w:rFonts w:ascii="Times New Roman" w:eastAsia="Times New Roman" w:hAnsi="Times New Roman" w:cs="Times New Roman"/>
          <w:b/>
          <w:color w:val="00000A"/>
          <w:sz w:val="24"/>
        </w:rPr>
        <w:t>Тыйым</w:t>
      </w:r>
      <w:proofErr w:type="spellEnd"/>
      <w:r w:rsidR="00CA0AD6">
        <w:rPr>
          <w:rFonts w:ascii="Times New Roman" w:eastAsia="Times New Roman" w:hAnsi="Times New Roman" w:cs="Times New Roman"/>
          <w:b/>
          <w:color w:val="00000A"/>
          <w:sz w:val="24"/>
          <w:lang w:val="kk-KZ"/>
        </w:rPr>
        <w:t xml:space="preserve"> </w:t>
      </w:r>
      <w:proofErr w:type="spellStart"/>
      <w:r w:rsidRPr="00E458C9">
        <w:rPr>
          <w:rFonts w:ascii="Times New Roman" w:eastAsia="Times New Roman" w:hAnsi="Times New Roman" w:cs="Times New Roman"/>
          <w:b/>
          <w:color w:val="00000A"/>
          <w:sz w:val="24"/>
        </w:rPr>
        <w:t>салынады</w:t>
      </w:r>
      <w:proofErr w:type="spellEnd"/>
      <w:r w:rsidRPr="00E458C9">
        <w:rPr>
          <w:rFonts w:ascii="Times New Roman" w:eastAsia="Times New Roman" w:hAnsi="Times New Roman" w:cs="Times New Roman"/>
          <w:b/>
          <w:color w:val="00000A"/>
          <w:sz w:val="24"/>
        </w:rPr>
        <w:t>:</w:t>
      </w:r>
    </w:p>
    <w:p w:rsidR="00E458C9" w:rsidRDefault="00E458C9" w:rsidP="00E458C9">
      <w:pPr>
        <w:spacing w:after="0" w:line="252" w:lineRule="auto"/>
        <w:jc w:val="center"/>
        <w:rPr>
          <w:rFonts w:ascii="Times New Roman" w:eastAsia="Times New Roman" w:hAnsi="Times New Roman" w:cs="Times New Roman"/>
          <w:b/>
          <w:color w:val="00000A"/>
          <w:sz w:val="24"/>
        </w:rPr>
      </w:pPr>
    </w:p>
    <w:p w:rsidR="00E458C9" w:rsidRPr="00E458C9" w:rsidRDefault="00CA0AD6" w:rsidP="00B93B97">
      <w:pPr>
        <w:pStyle w:val="a3"/>
        <w:numPr>
          <w:ilvl w:val="0"/>
          <w:numId w:val="12"/>
        </w:numPr>
        <w:spacing w:after="0" w:line="252" w:lineRule="auto"/>
        <w:ind w:left="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lang w:val="kk-KZ"/>
        </w:rPr>
        <w:t>т</w:t>
      </w:r>
      <w:proofErr w:type="spellStart"/>
      <w:r w:rsidR="00E458C9" w:rsidRPr="00E458C9">
        <w:rPr>
          <w:rFonts w:ascii="Times New Roman" w:eastAsia="Times New Roman" w:hAnsi="Times New Roman" w:cs="Times New Roman"/>
          <w:color w:val="00000A"/>
          <w:sz w:val="24"/>
        </w:rPr>
        <w:t>емекі</w:t>
      </w:r>
      <w:proofErr w:type="spellEnd"/>
      <w:r>
        <w:rPr>
          <w:rFonts w:ascii="Times New Roman" w:eastAsia="Times New Roman" w:hAnsi="Times New Roman" w:cs="Times New Roman"/>
          <w:color w:val="00000A"/>
          <w:sz w:val="24"/>
          <w:lang w:val="kk-KZ"/>
        </w:rPr>
        <w:t xml:space="preserve"> </w:t>
      </w:r>
      <w:proofErr w:type="spellStart"/>
      <w:r w:rsidR="00E458C9" w:rsidRPr="00E458C9">
        <w:rPr>
          <w:rFonts w:ascii="Times New Roman" w:eastAsia="Times New Roman" w:hAnsi="Times New Roman" w:cs="Times New Roman"/>
          <w:color w:val="00000A"/>
          <w:sz w:val="24"/>
        </w:rPr>
        <w:t>шегу</w:t>
      </w:r>
      <w:proofErr w:type="spellEnd"/>
      <w:r w:rsidR="00E458C9">
        <w:rPr>
          <w:rFonts w:ascii="Times New Roman" w:eastAsia="Times New Roman" w:hAnsi="Times New Roman" w:cs="Times New Roman"/>
          <w:color w:val="00000A"/>
          <w:sz w:val="24"/>
          <w:lang w:val="kk-KZ"/>
        </w:rPr>
        <w:t>ге</w:t>
      </w:r>
      <w:r w:rsidR="00E458C9" w:rsidRPr="00E458C9">
        <w:rPr>
          <w:rFonts w:ascii="Times New Roman" w:eastAsia="Times New Roman" w:hAnsi="Times New Roman" w:cs="Times New Roman"/>
          <w:color w:val="00000A"/>
          <w:sz w:val="24"/>
        </w:rPr>
        <w:t>;</w:t>
      </w:r>
    </w:p>
    <w:p w:rsidR="00E458C9" w:rsidRPr="00E458C9" w:rsidRDefault="00E458C9" w:rsidP="00B93B97">
      <w:pPr>
        <w:pStyle w:val="a3"/>
        <w:numPr>
          <w:ilvl w:val="0"/>
          <w:numId w:val="12"/>
        </w:numPr>
        <w:spacing w:after="0" w:line="252" w:lineRule="auto"/>
        <w:ind w:left="0"/>
        <w:jc w:val="both"/>
        <w:rPr>
          <w:rFonts w:ascii="Times New Roman" w:eastAsia="Times New Roman" w:hAnsi="Times New Roman" w:cs="Times New Roman"/>
          <w:color w:val="00000A"/>
          <w:sz w:val="24"/>
        </w:rPr>
      </w:pPr>
      <w:proofErr w:type="spellStart"/>
      <w:r w:rsidRPr="00E458C9">
        <w:rPr>
          <w:rFonts w:ascii="Times New Roman" w:eastAsia="Times New Roman" w:hAnsi="Times New Roman" w:cs="Times New Roman"/>
          <w:color w:val="00000A"/>
          <w:sz w:val="24"/>
        </w:rPr>
        <w:t>жұмыстан</w:t>
      </w:r>
      <w:proofErr w:type="spellEnd"/>
      <w:r w:rsidR="00CA0AD6">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кейін</w:t>
      </w:r>
      <w:proofErr w:type="spellEnd"/>
      <w:r w:rsidR="00CA0AD6">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және</w:t>
      </w:r>
      <w:proofErr w:type="spellEnd"/>
      <w:r w:rsidR="00CA0AD6">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түскі</w:t>
      </w:r>
      <w:proofErr w:type="spellEnd"/>
      <w:r w:rsidR="00CA0AD6">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үзілісте</w:t>
      </w:r>
      <w:proofErr w:type="spellEnd"/>
      <w:r w:rsidR="00CA0AD6">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электр</w:t>
      </w:r>
      <w:proofErr w:type="spellEnd"/>
      <w:r w:rsidR="00CA0AD6">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дәнекерлеу</w:t>
      </w:r>
      <w:proofErr w:type="spellEnd"/>
      <w:r w:rsidR="00CA0AD6">
        <w:rPr>
          <w:rFonts w:ascii="Times New Roman" w:eastAsia="Times New Roman" w:hAnsi="Times New Roman" w:cs="Times New Roman"/>
          <w:color w:val="00000A"/>
          <w:sz w:val="24"/>
          <w:lang w:val="kk-KZ"/>
        </w:rPr>
        <w:t xml:space="preserve"> </w:t>
      </w:r>
      <w:r w:rsidR="005319C8">
        <w:rPr>
          <w:rFonts w:ascii="Times New Roman" w:eastAsia="Times New Roman" w:hAnsi="Times New Roman" w:cs="Times New Roman"/>
          <w:color w:val="00000A"/>
          <w:sz w:val="24"/>
          <w:lang w:val="kk-KZ"/>
        </w:rPr>
        <w:t>ж</w:t>
      </w:r>
      <w:proofErr w:type="spellStart"/>
      <w:r>
        <w:rPr>
          <w:rFonts w:ascii="Times New Roman" w:eastAsia="Times New Roman" w:hAnsi="Times New Roman" w:cs="Times New Roman"/>
          <w:color w:val="00000A"/>
          <w:sz w:val="24"/>
        </w:rPr>
        <w:t>абдығын</w:t>
      </w:r>
      <w:proofErr w:type="spellEnd"/>
      <w:r w:rsidR="005319C8">
        <w:rPr>
          <w:rFonts w:ascii="Times New Roman" w:eastAsia="Times New Roman" w:hAnsi="Times New Roman" w:cs="Times New Roman"/>
          <w:color w:val="00000A"/>
          <w:sz w:val="24"/>
          <w:lang w:val="kk-KZ"/>
        </w:rPr>
        <w:t xml:space="preserve"> </w:t>
      </w:r>
      <w:proofErr w:type="spellStart"/>
      <w:r w:rsidR="004A386F">
        <w:rPr>
          <w:rFonts w:ascii="Times New Roman" w:eastAsia="Times New Roman" w:hAnsi="Times New Roman" w:cs="Times New Roman"/>
          <w:color w:val="00000A"/>
          <w:sz w:val="24"/>
        </w:rPr>
        <w:t>жарамды</w:t>
      </w:r>
      <w:proofErr w:type="spellEnd"/>
      <w:r w:rsidR="005319C8">
        <w:rPr>
          <w:rFonts w:ascii="Times New Roman" w:eastAsia="Times New Roman" w:hAnsi="Times New Roman" w:cs="Times New Roman"/>
          <w:color w:val="00000A"/>
          <w:sz w:val="24"/>
          <w:lang w:val="kk-KZ"/>
        </w:rPr>
        <w:t xml:space="preserve"> </w:t>
      </w:r>
      <w:r w:rsidR="004A386F">
        <w:rPr>
          <w:rFonts w:ascii="Times New Roman" w:eastAsia="Times New Roman" w:hAnsi="Times New Roman" w:cs="Times New Roman"/>
          <w:color w:val="00000A"/>
          <w:sz w:val="24"/>
          <w:lang w:val="kk-KZ"/>
        </w:rPr>
        <w:t>к</w:t>
      </w:r>
      <w:proofErr w:type="spellStart"/>
      <w:r>
        <w:rPr>
          <w:rFonts w:ascii="Times New Roman" w:eastAsia="Times New Roman" w:hAnsi="Times New Roman" w:cs="Times New Roman"/>
          <w:color w:val="00000A"/>
          <w:sz w:val="24"/>
        </w:rPr>
        <w:t>үйде</w:t>
      </w:r>
      <w:proofErr w:type="spellEnd"/>
      <w:r w:rsidR="005319C8">
        <w:rPr>
          <w:rFonts w:ascii="Times New Roman" w:eastAsia="Times New Roman" w:hAnsi="Times New Roman" w:cs="Times New Roman"/>
          <w:color w:val="00000A"/>
          <w:sz w:val="24"/>
          <w:lang w:val="kk-KZ"/>
        </w:rPr>
        <w:t xml:space="preserve"> </w:t>
      </w:r>
      <w:proofErr w:type="spellStart"/>
      <w:r>
        <w:rPr>
          <w:rFonts w:ascii="Times New Roman" w:eastAsia="Times New Roman" w:hAnsi="Times New Roman" w:cs="Times New Roman"/>
          <w:color w:val="00000A"/>
          <w:sz w:val="24"/>
        </w:rPr>
        <w:t>қалдыруға</w:t>
      </w:r>
      <w:proofErr w:type="spellEnd"/>
      <w:r w:rsidRPr="00E458C9">
        <w:rPr>
          <w:rFonts w:ascii="Times New Roman" w:eastAsia="Times New Roman" w:hAnsi="Times New Roman" w:cs="Times New Roman"/>
          <w:color w:val="00000A"/>
          <w:sz w:val="24"/>
        </w:rPr>
        <w:t>;</w:t>
      </w:r>
    </w:p>
    <w:p w:rsidR="00E458C9" w:rsidRPr="00E458C9" w:rsidRDefault="00E458C9" w:rsidP="00B93B97">
      <w:pPr>
        <w:pStyle w:val="a3"/>
        <w:numPr>
          <w:ilvl w:val="0"/>
          <w:numId w:val="12"/>
        </w:numPr>
        <w:spacing w:after="0" w:line="252" w:lineRule="auto"/>
        <w:ind w:left="0"/>
        <w:jc w:val="both"/>
        <w:rPr>
          <w:rFonts w:ascii="Times New Roman" w:eastAsia="Times New Roman" w:hAnsi="Times New Roman" w:cs="Times New Roman"/>
          <w:color w:val="00000A"/>
          <w:sz w:val="24"/>
        </w:rPr>
      </w:pPr>
      <w:proofErr w:type="spellStart"/>
      <w:r w:rsidRPr="00E458C9">
        <w:rPr>
          <w:rFonts w:ascii="Times New Roman" w:eastAsia="Times New Roman" w:hAnsi="Times New Roman" w:cs="Times New Roman"/>
          <w:color w:val="00000A"/>
          <w:sz w:val="24"/>
        </w:rPr>
        <w:t>ашық</w:t>
      </w:r>
      <w:proofErr w:type="spellEnd"/>
      <w:r w:rsidR="004A386F">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отты</w:t>
      </w:r>
      <w:proofErr w:type="spellEnd"/>
      <w:r w:rsidR="004A386F">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пайдалану</w:t>
      </w:r>
      <w:proofErr w:type="spellEnd"/>
      <w:r>
        <w:rPr>
          <w:rFonts w:ascii="Times New Roman" w:eastAsia="Times New Roman" w:hAnsi="Times New Roman" w:cs="Times New Roman"/>
          <w:color w:val="00000A"/>
          <w:sz w:val="24"/>
          <w:lang w:val="kk-KZ"/>
        </w:rPr>
        <w:t>ға</w:t>
      </w:r>
      <w:r w:rsidRPr="00E458C9">
        <w:rPr>
          <w:rFonts w:ascii="Times New Roman" w:eastAsia="Times New Roman" w:hAnsi="Times New Roman" w:cs="Times New Roman"/>
          <w:color w:val="00000A"/>
          <w:sz w:val="24"/>
        </w:rPr>
        <w:t>;</w:t>
      </w:r>
    </w:p>
    <w:p w:rsidR="00E458C9" w:rsidRPr="00E458C9" w:rsidRDefault="00E458C9" w:rsidP="00B93B97">
      <w:pPr>
        <w:pStyle w:val="a3"/>
        <w:numPr>
          <w:ilvl w:val="0"/>
          <w:numId w:val="12"/>
        </w:numPr>
        <w:spacing w:after="0" w:line="252" w:lineRule="auto"/>
        <w:ind w:left="0"/>
        <w:jc w:val="both"/>
        <w:rPr>
          <w:rFonts w:ascii="Times New Roman" w:eastAsia="Times New Roman" w:hAnsi="Times New Roman" w:cs="Times New Roman"/>
          <w:color w:val="00000A"/>
          <w:sz w:val="24"/>
        </w:rPr>
      </w:pPr>
      <w:proofErr w:type="spellStart"/>
      <w:r w:rsidRPr="00E458C9">
        <w:rPr>
          <w:rFonts w:ascii="Times New Roman" w:eastAsia="Times New Roman" w:hAnsi="Times New Roman" w:cs="Times New Roman"/>
          <w:color w:val="00000A"/>
          <w:sz w:val="24"/>
        </w:rPr>
        <w:t>жұмыста</w:t>
      </w:r>
      <w:proofErr w:type="spellEnd"/>
      <w:r w:rsidRPr="00E458C9">
        <w:rPr>
          <w:rFonts w:ascii="Times New Roman" w:eastAsia="Times New Roman" w:hAnsi="Times New Roman" w:cs="Times New Roman"/>
          <w:color w:val="00000A"/>
          <w:sz w:val="24"/>
        </w:rPr>
        <w:t xml:space="preserve"> осы </w:t>
      </w:r>
      <w:proofErr w:type="spellStart"/>
      <w:r w:rsidRPr="00E458C9">
        <w:rPr>
          <w:rFonts w:ascii="Times New Roman" w:eastAsia="Times New Roman" w:hAnsi="Times New Roman" w:cs="Times New Roman"/>
          <w:color w:val="00000A"/>
          <w:sz w:val="24"/>
        </w:rPr>
        <w:t>жұмыс</w:t>
      </w:r>
      <w:proofErr w:type="spellEnd"/>
      <w:r w:rsidR="004A386F">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үшін</w:t>
      </w:r>
      <w:proofErr w:type="spellEnd"/>
      <w:r w:rsidR="004A386F">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көзделмеген</w:t>
      </w:r>
      <w:proofErr w:type="spellEnd"/>
      <w:r w:rsidR="004A386F">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жабдықтарды</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аппаратураны</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және</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басқа</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механизмдерді</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құрылғыларды</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қолдануға</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және</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белгіленген</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талаптарға</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сәйкес</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келмейтін</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жабдықтар</w:t>
      </w:r>
      <w:proofErr w:type="spellEnd"/>
      <w:r w:rsidRPr="00E458C9">
        <w:rPr>
          <w:rFonts w:ascii="Times New Roman" w:eastAsia="Times New Roman" w:hAnsi="Times New Roman" w:cs="Times New Roman"/>
          <w:color w:val="00000A"/>
          <w:sz w:val="24"/>
        </w:rPr>
        <w:t xml:space="preserve"> мен құралдарды</w:t>
      </w:r>
      <w:r w:rsidR="001846E5">
        <w:rPr>
          <w:rFonts w:ascii="Times New Roman" w:eastAsia="Times New Roman" w:hAnsi="Times New Roman" w:cs="Times New Roman"/>
          <w:color w:val="00000A"/>
          <w:sz w:val="24"/>
          <w:lang w:val="kk-KZ"/>
        </w:rPr>
        <w:t xml:space="preserve"> </w:t>
      </w:r>
      <w:r w:rsidRPr="00E458C9">
        <w:rPr>
          <w:rFonts w:ascii="Times New Roman" w:eastAsia="Times New Roman" w:hAnsi="Times New Roman" w:cs="Times New Roman"/>
          <w:color w:val="00000A"/>
          <w:sz w:val="24"/>
        </w:rPr>
        <w:t>пайдалануға;</w:t>
      </w:r>
    </w:p>
    <w:p w:rsidR="00E458C9" w:rsidRPr="00E458C9" w:rsidRDefault="00E458C9" w:rsidP="00B93B97">
      <w:pPr>
        <w:pStyle w:val="a3"/>
        <w:numPr>
          <w:ilvl w:val="0"/>
          <w:numId w:val="12"/>
        </w:numPr>
        <w:spacing w:after="0" w:line="252" w:lineRule="auto"/>
        <w:ind w:left="0"/>
        <w:jc w:val="both"/>
        <w:rPr>
          <w:rFonts w:ascii="Times New Roman" w:eastAsia="Times New Roman" w:hAnsi="Times New Roman" w:cs="Times New Roman"/>
          <w:color w:val="00000A"/>
          <w:sz w:val="24"/>
        </w:rPr>
      </w:pPr>
      <w:r w:rsidRPr="00E458C9">
        <w:rPr>
          <w:rFonts w:ascii="Times New Roman" w:eastAsia="Times New Roman" w:hAnsi="Times New Roman" w:cs="Times New Roman"/>
          <w:color w:val="00000A"/>
          <w:sz w:val="24"/>
        </w:rPr>
        <w:t xml:space="preserve">авария </w:t>
      </w:r>
      <w:proofErr w:type="spellStart"/>
      <w:r w:rsidRPr="00E458C9">
        <w:rPr>
          <w:rFonts w:ascii="Times New Roman" w:eastAsia="Times New Roman" w:hAnsi="Times New Roman" w:cs="Times New Roman"/>
          <w:color w:val="00000A"/>
          <w:sz w:val="24"/>
        </w:rPr>
        <w:t>немесе</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апатқа</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немесе</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жазатайым</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оқиғаға</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әкелуі</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мүмкін</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жағдайлар</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туындаған</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кезде</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жұмысты</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дереу</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тоқтатып</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жұмыстарды</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орындауға</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жауапты</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адамды</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хабардар</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ету</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қажет</w:t>
      </w:r>
      <w:proofErr w:type="spellEnd"/>
      <w:r w:rsidRPr="00E458C9">
        <w:rPr>
          <w:rFonts w:ascii="Times New Roman" w:eastAsia="Times New Roman" w:hAnsi="Times New Roman" w:cs="Times New Roman"/>
          <w:color w:val="00000A"/>
          <w:sz w:val="24"/>
        </w:rPr>
        <w:t>;</w:t>
      </w:r>
    </w:p>
    <w:p w:rsidR="00E458C9" w:rsidRPr="00E458C9" w:rsidRDefault="00E458C9" w:rsidP="00B93B97">
      <w:pPr>
        <w:pStyle w:val="a3"/>
        <w:numPr>
          <w:ilvl w:val="0"/>
          <w:numId w:val="12"/>
        </w:numPr>
        <w:spacing w:after="0" w:line="252" w:lineRule="auto"/>
        <w:ind w:left="0"/>
        <w:jc w:val="both"/>
        <w:rPr>
          <w:rFonts w:ascii="Times New Roman" w:eastAsia="Times New Roman" w:hAnsi="Times New Roman" w:cs="Times New Roman"/>
          <w:color w:val="00000A"/>
          <w:sz w:val="24"/>
        </w:rPr>
      </w:pPr>
      <w:proofErr w:type="spellStart"/>
      <w:r w:rsidRPr="00E458C9">
        <w:rPr>
          <w:rFonts w:ascii="Times New Roman" w:eastAsia="Times New Roman" w:hAnsi="Times New Roman" w:cs="Times New Roman"/>
          <w:color w:val="00000A"/>
          <w:sz w:val="24"/>
        </w:rPr>
        <w:t>жұмыстарды</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жүргізу</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орнына</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бөгде</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адамдардың</w:t>
      </w:r>
      <w:proofErr w:type="spellEnd"/>
      <w:r w:rsidR="001846E5">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кіруіне</w:t>
      </w:r>
      <w:proofErr w:type="spellEnd"/>
      <w:r w:rsidRPr="00E458C9">
        <w:rPr>
          <w:rFonts w:ascii="Times New Roman" w:eastAsia="Times New Roman" w:hAnsi="Times New Roman" w:cs="Times New Roman"/>
          <w:color w:val="00000A"/>
          <w:sz w:val="24"/>
        </w:rPr>
        <w:t>.</w:t>
      </w:r>
    </w:p>
    <w:p w:rsidR="00855660" w:rsidRDefault="00855660" w:rsidP="00E458C9">
      <w:pPr>
        <w:spacing w:after="0" w:line="252" w:lineRule="auto"/>
        <w:rPr>
          <w:rFonts w:ascii="Times New Roman" w:eastAsia="Times New Roman" w:hAnsi="Times New Roman" w:cs="Times New Roman"/>
          <w:color w:val="00000A"/>
          <w:sz w:val="24"/>
        </w:rPr>
      </w:pPr>
    </w:p>
    <w:p w:rsidR="00E458C9" w:rsidRPr="00E458C9" w:rsidRDefault="00E458C9" w:rsidP="00E458C9">
      <w:pPr>
        <w:spacing w:after="0" w:line="240" w:lineRule="auto"/>
        <w:jc w:val="center"/>
        <w:rPr>
          <w:rFonts w:ascii="Times New Roman" w:eastAsia="Times New Roman" w:hAnsi="Times New Roman" w:cs="Times New Roman"/>
          <w:b/>
          <w:color w:val="00000A"/>
          <w:sz w:val="24"/>
        </w:rPr>
      </w:pPr>
      <w:proofErr w:type="spellStart"/>
      <w:r w:rsidRPr="00E458C9">
        <w:rPr>
          <w:rFonts w:ascii="Times New Roman" w:eastAsia="Times New Roman" w:hAnsi="Times New Roman" w:cs="Times New Roman"/>
          <w:b/>
          <w:color w:val="00000A"/>
          <w:sz w:val="24"/>
        </w:rPr>
        <w:t>Жұмыс</w:t>
      </w:r>
      <w:proofErr w:type="spellEnd"/>
      <w:r w:rsidR="00433D28">
        <w:rPr>
          <w:rFonts w:ascii="Times New Roman" w:eastAsia="Times New Roman" w:hAnsi="Times New Roman" w:cs="Times New Roman"/>
          <w:b/>
          <w:color w:val="00000A"/>
          <w:sz w:val="24"/>
          <w:lang w:val="kk-KZ"/>
        </w:rPr>
        <w:t xml:space="preserve"> </w:t>
      </w:r>
      <w:proofErr w:type="spellStart"/>
      <w:r w:rsidRPr="00E458C9">
        <w:rPr>
          <w:rFonts w:ascii="Times New Roman" w:eastAsia="Times New Roman" w:hAnsi="Times New Roman" w:cs="Times New Roman"/>
          <w:b/>
          <w:color w:val="00000A"/>
          <w:sz w:val="24"/>
        </w:rPr>
        <w:t>аяқталғаннан</w:t>
      </w:r>
      <w:proofErr w:type="spellEnd"/>
      <w:r w:rsidR="00433D28">
        <w:rPr>
          <w:rFonts w:ascii="Times New Roman" w:eastAsia="Times New Roman" w:hAnsi="Times New Roman" w:cs="Times New Roman"/>
          <w:b/>
          <w:color w:val="00000A"/>
          <w:sz w:val="24"/>
          <w:lang w:val="kk-KZ"/>
        </w:rPr>
        <w:t xml:space="preserve"> </w:t>
      </w:r>
      <w:proofErr w:type="spellStart"/>
      <w:r w:rsidRPr="00E458C9">
        <w:rPr>
          <w:rFonts w:ascii="Times New Roman" w:eastAsia="Times New Roman" w:hAnsi="Times New Roman" w:cs="Times New Roman"/>
          <w:b/>
          <w:color w:val="00000A"/>
          <w:sz w:val="24"/>
        </w:rPr>
        <w:t>кейін</w:t>
      </w:r>
      <w:proofErr w:type="spellEnd"/>
      <w:r w:rsidR="00433D28">
        <w:rPr>
          <w:rFonts w:ascii="Times New Roman" w:eastAsia="Times New Roman" w:hAnsi="Times New Roman" w:cs="Times New Roman"/>
          <w:b/>
          <w:color w:val="00000A"/>
          <w:sz w:val="24"/>
          <w:lang w:val="kk-KZ"/>
        </w:rPr>
        <w:t xml:space="preserve"> </w:t>
      </w:r>
      <w:proofErr w:type="spellStart"/>
      <w:r w:rsidRPr="00E458C9">
        <w:rPr>
          <w:rFonts w:ascii="Times New Roman" w:eastAsia="Times New Roman" w:hAnsi="Times New Roman" w:cs="Times New Roman"/>
          <w:b/>
          <w:color w:val="00000A"/>
          <w:sz w:val="24"/>
        </w:rPr>
        <w:t>қауіпсіздік</w:t>
      </w:r>
      <w:proofErr w:type="spellEnd"/>
      <w:r w:rsidR="00433D28">
        <w:rPr>
          <w:rFonts w:ascii="Times New Roman" w:eastAsia="Times New Roman" w:hAnsi="Times New Roman" w:cs="Times New Roman"/>
          <w:b/>
          <w:color w:val="00000A"/>
          <w:sz w:val="24"/>
          <w:lang w:val="kk-KZ"/>
        </w:rPr>
        <w:t xml:space="preserve"> </w:t>
      </w:r>
      <w:proofErr w:type="spellStart"/>
      <w:r w:rsidRPr="00E458C9">
        <w:rPr>
          <w:rFonts w:ascii="Times New Roman" w:eastAsia="Times New Roman" w:hAnsi="Times New Roman" w:cs="Times New Roman"/>
          <w:b/>
          <w:color w:val="00000A"/>
          <w:sz w:val="24"/>
        </w:rPr>
        <w:t>талаптары</w:t>
      </w:r>
      <w:proofErr w:type="spellEnd"/>
    </w:p>
    <w:p w:rsidR="00E458C9" w:rsidRPr="00E458C9" w:rsidRDefault="00E458C9" w:rsidP="00E458C9">
      <w:pPr>
        <w:pStyle w:val="a3"/>
        <w:numPr>
          <w:ilvl w:val="0"/>
          <w:numId w:val="11"/>
        </w:numPr>
        <w:spacing w:after="0" w:line="240" w:lineRule="auto"/>
        <w:ind w:left="0" w:firstLine="0"/>
        <w:rPr>
          <w:rFonts w:ascii="Times New Roman" w:eastAsia="Times New Roman" w:hAnsi="Times New Roman" w:cs="Times New Roman"/>
          <w:color w:val="00000A"/>
          <w:sz w:val="24"/>
        </w:rPr>
      </w:pPr>
      <w:proofErr w:type="spellStart"/>
      <w:proofErr w:type="gramStart"/>
      <w:r w:rsidRPr="00E458C9">
        <w:rPr>
          <w:rFonts w:ascii="Times New Roman" w:eastAsia="Times New Roman" w:hAnsi="Times New Roman" w:cs="Times New Roman"/>
          <w:color w:val="00000A"/>
          <w:sz w:val="24"/>
        </w:rPr>
        <w:t>Бөлінген</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учаскедегі</w:t>
      </w:r>
      <w:proofErr w:type="spellEnd"/>
      <w:proofErr w:type="gram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жұмыс</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орнын</w:t>
      </w:r>
      <w:proofErr w:type="spellEnd"/>
      <w:r w:rsidR="00433D28">
        <w:rPr>
          <w:rFonts w:ascii="Times New Roman" w:eastAsia="Times New Roman" w:hAnsi="Times New Roman" w:cs="Times New Roman"/>
          <w:color w:val="00000A"/>
          <w:sz w:val="24"/>
          <w:lang w:val="kk-KZ"/>
        </w:rPr>
        <w:t xml:space="preserve"> </w:t>
      </w:r>
      <w:r w:rsidRPr="00E458C9">
        <w:rPr>
          <w:rFonts w:ascii="Times New Roman" w:eastAsia="Times New Roman" w:hAnsi="Times New Roman" w:cs="Times New Roman"/>
          <w:color w:val="00000A"/>
          <w:sz w:val="24"/>
          <w:lang w:val="kk-KZ"/>
        </w:rPr>
        <w:t>жинаңыз</w:t>
      </w:r>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және</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ретке</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келтіріңіз</w:t>
      </w:r>
      <w:proofErr w:type="spellEnd"/>
      <w:r w:rsidRPr="00E458C9">
        <w:rPr>
          <w:rFonts w:ascii="Times New Roman" w:eastAsia="Times New Roman" w:hAnsi="Times New Roman" w:cs="Times New Roman"/>
          <w:color w:val="00000A"/>
          <w:sz w:val="24"/>
        </w:rPr>
        <w:t>.</w:t>
      </w:r>
    </w:p>
    <w:p w:rsidR="00E458C9" w:rsidRPr="00E458C9" w:rsidRDefault="00E458C9" w:rsidP="00E458C9">
      <w:pPr>
        <w:pStyle w:val="a3"/>
        <w:numPr>
          <w:ilvl w:val="0"/>
          <w:numId w:val="11"/>
        </w:numPr>
        <w:spacing w:after="0" w:line="240" w:lineRule="auto"/>
        <w:ind w:left="0" w:firstLine="0"/>
        <w:rPr>
          <w:rFonts w:ascii="Times New Roman" w:eastAsia="Times New Roman" w:hAnsi="Times New Roman" w:cs="Times New Roman"/>
          <w:color w:val="00000A"/>
          <w:sz w:val="24"/>
        </w:rPr>
      </w:pPr>
      <w:proofErr w:type="spellStart"/>
      <w:r w:rsidRPr="00E458C9">
        <w:rPr>
          <w:rFonts w:ascii="Times New Roman" w:eastAsia="Times New Roman" w:hAnsi="Times New Roman" w:cs="Times New Roman"/>
          <w:color w:val="00000A"/>
          <w:sz w:val="24"/>
        </w:rPr>
        <w:t>Портативті</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құрылғыларды</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құралдарды</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өшіріп</w:t>
      </w:r>
      <w:proofErr w:type="spellEnd"/>
      <w:r w:rsidRPr="00E458C9">
        <w:rPr>
          <w:rFonts w:ascii="Times New Roman" w:eastAsia="Times New Roman" w:hAnsi="Times New Roman" w:cs="Times New Roman"/>
          <w:color w:val="00000A"/>
          <w:sz w:val="24"/>
        </w:rPr>
        <w:t xml:space="preserve">, </w:t>
      </w:r>
      <w:proofErr w:type="spellStart"/>
      <w:r w:rsidRPr="00E458C9">
        <w:rPr>
          <w:rFonts w:ascii="Times New Roman" w:eastAsia="Times New Roman" w:hAnsi="Times New Roman" w:cs="Times New Roman"/>
          <w:color w:val="00000A"/>
          <w:sz w:val="24"/>
        </w:rPr>
        <w:t>алып</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тастаңыз</w:t>
      </w:r>
      <w:proofErr w:type="spellEnd"/>
      <w:r w:rsidRPr="00E458C9">
        <w:rPr>
          <w:rFonts w:ascii="Times New Roman" w:eastAsia="Times New Roman" w:hAnsi="Times New Roman" w:cs="Times New Roman"/>
          <w:color w:val="00000A"/>
          <w:sz w:val="24"/>
        </w:rPr>
        <w:t>.</w:t>
      </w:r>
    </w:p>
    <w:p w:rsidR="00E458C9" w:rsidRPr="00E458C9" w:rsidRDefault="00E458C9" w:rsidP="00E458C9">
      <w:pPr>
        <w:pStyle w:val="a3"/>
        <w:numPr>
          <w:ilvl w:val="0"/>
          <w:numId w:val="11"/>
        </w:numPr>
        <w:spacing w:after="0" w:line="240" w:lineRule="auto"/>
        <w:ind w:left="0" w:firstLine="0"/>
        <w:rPr>
          <w:rFonts w:ascii="Times New Roman" w:eastAsia="Times New Roman" w:hAnsi="Times New Roman" w:cs="Times New Roman"/>
          <w:color w:val="00000A"/>
          <w:sz w:val="24"/>
        </w:rPr>
      </w:pPr>
      <w:proofErr w:type="spellStart"/>
      <w:r w:rsidRPr="00E458C9">
        <w:rPr>
          <w:rFonts w:ascii="Times New Roman" w:eastAsia="Times New Roman" w:hAnsi="Times New Roman" w:cs="Times New Roman"/>
          <w:color w:val="00000A"/>
          <w:sz w:val="24"/>
        </w:rPr>
        <w:t>Бөгде</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ұйымның</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персоналын</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бөлінген</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өндірістік</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учаскеден</w:t>
      </w:r>
      <w:proofErr w:type="spellEnd"/>
      <w:r w:rsidR="00433D28">
        <w:rPr>
          <w:rFonts w:ascii="Times New Roman" w:eastAsia="Times New Roman" w:hAnsi="Times New Roman" w:cs="Times New Roman"/>
          <w:color w:val="00000A"/>
          <w:sz w:val="24"/>
          <w:lang w:val="kk-KZ"/>
        </w:rPr>
        <w:t xml:space="preserve"> </w:t>
      </w:r>
      <w:proofErr w:type="spellStart"/>
      <w:r w:rsidRPr="00E458C9">
        <w:rPr>
          <w:rFonts w:ascii="Times New Roman" w:eastAsia="Times New Roman" w:hAnsi="Times New Roman" w:cs="Times New Roman"/>
          <w:color w:val="00000A"/>
          <w:sz w:val="24"/>
        </w:rPr>
        <w:t>шығар</w:t>
      </w:r>
      <w:proofErr w:type="spellEnd"/>
      <w:r>
        <w:rPr>
          <w:rFonts w:ascii="Times New Roman" w:eastAsia="Times New Roman" w:hAnsi="Times New Roman" w:cs="Times New Roman"/>
          <w:color w:val="00000A"/>
          <w:sz w:val="24"/>
          <w:lang w:val="kk-KZ"/>
        </w:rPr>
        <w:t>ыңыз</w:t>
      </w:r>
      <w:r w:rsidRPr="00E458C9">
        <w:rPr>
          <w:rFonts w:ascii="Times New Roman" w:eastAsia="Times New Roman" w:hAnsi="Times New Roman" w:cs="Times New Roman"/>
          <w:color w:val="00000A"/>
          <w:sz w:val="24"/>
        </w:rPr>
        <w:t>.</w:t>
      </w:r>
    </w:p>
    <w:p w:rsidR="00E458C9" w:rsidRDefault="00E458C9" w:rsidP="00E458C9">
      <w:pPr>
        <w:spacing w:after="0" w:line="240" w:lineRule="auto"/>
        <w:rPr>
          <w:rFonts w:ascii="Times New Roman" w:eastAsia="Times New Roman" w:hAnsi="Times New Roman" w:cs="Times New Roman"/>
          <w:b/>
          <w:color w:val="00000A"/>
          <w:sz w:val="24"/>
        </w:rPr>
      </w:pPr>
    </w:p>
    <w:p w:rsidR="00855660" w:rsidRDefault="00855660"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464CCB" w:rsidRDefault="00464CCB" w:rsidP="00E458C9">
      <w:pPr>
        <w:spacing w:after="0" w:line="240" w:lineRule="auto"/>
        <w:jc w:val="both"/>
        <w:rPr>
          <w:rFonts w:ascii="Times New Roman" w:eastAsia="Times New Roman" w:hAnsi="Times New Roman" w:cs="Times New Roman"/>
          <w:color w:val="00000A"/>
          <w:sz w:val="24"/>
        </w:rPr>
      </w:pPr>
    </w:p>
    <w:p w:rsidR="008A0732" w:rsidRDefault="008A0732" w:rsidP="008A0732">
      <w:pPr>
        <w:spacing w:after="0" w:line="240" w:lineRule="auto"/>
        <w:jc w:val="center"/>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lastRenderedPageBreak/>
        <w:t xml:space="preserve">Техническое задание </w:t>
      </w:r>
    </w:p>
    <w:p w:rsidR="008A0732" w:rsidRDefault="008A0732" w:rsidP="008A0732">
      <w:pPr>
        <w:spacing w:after="0" w:line="240" w:lineRule="auto"/>
        <w:jc w:val="center"/>
        <w:rPr>
          <w:rFonts w:ascii="Times New Roman" w:eastAsia="Times New Roman" w:hAnsi="Times New Roman" w:cs="Times New Roman"/>
          <w:color w:val="00000A"/>
          <w:sz w:val="24"/>
        </w:rPr>
      </w:pPr>
    </w:p>
    <w:p w:rsidR="008A0732" w:rsidRDefault="008A0732" w:rsidP="008A0732">
      <w:pPr>
        <w:spacing w:before="280" w:after="0" w:line="240" w:lineRule="auto"/>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 xml:space="preserve">Наименование работ: </w:t>
      </w:r>
    </w:p>
    <w:p w:rsidR="008A0732" w:rsidRDefault="008A0732" w:rsidP="008A0732">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Модернизация действующего контрольно-пропускного пункта (КПП) на территории </w:t>
      </w:r>
      <w:r>
        <w:rPr>
          <w:rFonts w:ascii="Times New Roman" w:eastAsia="Times New Roman" w:hAnsi="Times New Roman" w:cs="Times New Roman"/>
          <w:color w:val="00000A"/>
          <w:sz w:val="24"/>
          <w:lang w:val="kk-KZ"/>
        </w:rPr>
        <w:t>Шалкарского филиала</w:t>
      </w:r>
      <w:r>
        <w:rPr>
          <w:rFonts w:ascii="Times New Roman" w:eastAsia="Times New Roman" w:hAnsi="Times New Roman" w:cs="Times New Roman"/>
          <w:color w:val="00000A"/>
          <w:sz w:val="24"/>
        </w:rPr>
        <w:t xml:space="preserve"> с внедрением современных автоматизированных технологий (АПК) и распознавания ГРНЗ.</w:t>
      </w:r>
    </w:p>
    <w:p w:rsidR="008A0732" w:rsidRDefault="008A0732" w:rsidP="008A0732">
      <w:pPr>
        <w:spacing w:after="0" w:line="240" w:lineRule="auto"/>
        <w:jc w:val="both"/>
        <w:rPr>
          <w:rFonts w:ascii="Times New Roman" w:eastAsia="Times New Roman" w:hAnsi="Times New Roman" w:cs="Times New Roman"/>
          <w:color w:val="00000A"/>
          <w:sz w:val="24"/>
        </w:rPr>
      </w:pP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t>Гарантийный срок установленного оборудования</w:t>
      </w:r>
      <w:r>
        <w:rPr>
          <w:rFonts w:ascii="Times New Roman" w:eastAsia="Times New Roman" w:hAnsi="Times New Roman" w:cs="Times New Roman"/>
          <w:color w:val="00000A"/>
          <w:sz w:val="24"/>
        </w:rPr>
        <w:t xml:space="preserve"> – 12 месяцев</w:t>
      </w:r>
    </w:p>
    <w:p w:rsidR="008A0732" w:rsidRDefault="008A0732" w:rsidP="008A0732">
      <w:pPr>
        <w:spacing w:before="280" w:after="0" w:line="240" w:lineRule="auto"/>
        <w:jc w:val="both"/>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 xml:space="preserve">Цель выполнения работ, оказания услуг: </w:t>
      </w: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Основной целью является модернизация действующего контрольно-пропускного пункта **, далее – «ГНПП» с внедрением современных автоматизированных технологий на территорию ООПТ, для обеспечения максимального комфорта и минимального времени обслуживания. При внедрении Системы будут достигнуты следующие бизнес-цели и возможности:</w:t>
      </w:r>
    </w:p>
    <w:p w:rsidR="008A0732" w:rsidRDefault="008A0732" w:rsidP="008A0732">
      <w:pPr>
        <w:numPr>
          <w:ilvl w:val="0"/>
          <w:numId w:val="22"/>
        </w:numPr>
        <w:tabs>
          <w:tab w:val="left" w:pos="851"/>
        </w:tabs>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Увеличить сбор денежных средств за счет прозрачности финансовых потоков;</w:t>
      </w:r>
    </w:p>
    <w:p w:rsidR="008A0732" w:rsidRDefault="008A0732" w:rsidP="008A0732">
      <w:pPr>
        <w:numPr>
          <w:ilvl w:val="0"/>
          <w:numId w:val="22"/>
        </w:numPr>
        <w:tabs>
          <w:tab w:val="left" w:pos="851"/>
        </w:tabs>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Предоставить посетителям ГНПП удобство пользования сервисом, без привязки к билетам и, как следствие, необходимости выходить из автомобиля;</w:t>
      </w:r>
    </w:p>
    <w:p w:rsidR="008A0732" w:rsidRDefault="008A0732" w:rsidP="008A0732">
      <w:pPr>
        <w:numPr>
          <w:ilvl w:val="0"/>
          <w:numId w:val="22"/>
        </w:numPr>
        <w:tabs>
          <w:tab w:val="left" w:pos="851"/>
        </w:tabs>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Предоставить посетителям ГНПП высокую мобильность при оплате за въезд на территорию ГНПП и широкий спектр удобных способов оплаты (онлайн, мобильные приложения);</w:t>
      </w:r>
    </w:p>
    <w:p w:rsidR="008A0732" w:rsidRDefault="008A0732" w:rsidP="008A0732">
      <w:pPr>
        <w:numPr>
          <w:ilvl w:val="0"/>
          <w:numId w:val="22"/>
        </w:numPr>
        <w:tabs>
          <w:tab w:val="left" w:pos="851"/>
        </w:tabs>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Значительное увеличение скорости обслуживания посетителей;</w:t>
      </w:r>
    </w:p>
    <w:p w:rsidR="008A0732" w:rsidRDefault="008A0732" w:rsidP="008A0732">
      <w:pPr>
        <w:numPr>
          <w:ilvl w:val="0"/>
          <w:numId w:val="22"/>
        </w:numPr>
        <w:tabs>
          <w:tab w:val="left" w:pos="851"/>
        </w:tabs>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Повышение эффективности управления ГНПП за счет получения достоверной и полной информации из единой информационной базы из любой точки мира, с возможностью создания достоверных и всеобъемлющих отчетов о работе ГНПП;</w:t>
      </w:r>
    </w:p>
    <w:p w:rsidR="008A0732" w:rsidRDefault="008A0732" w:rsidP="008A0732">
      <w:pPr>
        <w:numPr>
          <w:ilvl w:val="0"/>
          <w:numId w:val="22"/>
        </w:numPr>
        <w:tabs>
          <w:tab w:val="left" w:pos="851"/>
        </w:tabs>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Повышение эффективности работы персонала ГНПП за счет максимальной автоматизации бизнес-процессов;</w:t>
      </w:r>
    </w:p>
    <w:p w:rsidR="008A0732" w:rsidRDefault="008A0732" w:rsidP="008A0732">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Оптимизация транспортных потоков.</w:t>
      </w:r>
    </w:p>
    <w:p w:rsidR="008A0732" w:rsidRDefault="008A0732" w:rsidP="008A0732">
      <w:pPr>
        <w:spacing w:before="280" w:after="0" w:line="240" w:lineRule="auto"/>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 xml:space="preserve">Содержание работ: </w:t>
      </w: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В рамках выполнения работ Поставщик должен произвести комплексные работы под ключ (включая оснащение необходимыми материалами и оборудованием, монтажные и пуско-наладочные работы). Закуп необходимых материалов, оборудования, комплектующих и расходных (кабельных, крепежных и </w:t>
      </w:r>
      <w:proofErr w:type="spellStart"/>
      <w:r>
        <w:rPr>
          <w:rFonts w:ascii="Times New Roman" w:eastAsia="Times New Roman" w:hAnsi="Times New Roman" w:cs="Times New Roman"/>
          <w:color w:val="00000A"/>
          <w:sz w:val="24"/>
        </w:rPr>
        <w:t>тд</w:t>
      </w:r>
      <w:proofErr w:type="spellEnd"/>
      <w:r>
        <w:rPr>
          <w:rFonts w:ascii="Times New Roman" w:eastAsia="Times New Roman" w:hAnsi="Times New Roman" w:cs="Times New Roman"/>
          <w:color w:val="00000A"/>
          <w:sz w:val="24"/>
        </w:rPr>
        <w:t>.) материалов Поставщик производит за счет собственных средств. При проведении монтажных работ Поставщик обязан соблюдать правила техники безопасности и охраны труда.</w:t>
      </w: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Монтажные и пуско-наладочные работы должны выполняться опытными квалифицированными специалистами. </w:t>
      </w:r>
    </w:p>
    <w:p w:rsidR="008A0732" w:rsidRDefault="008A0732" w:rsidP="008A0732">
      <w:pPr>
        <w:spacing w:before="280"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t>Подготовка площадки и инсталляция оборудования</w:t>
      </w:r>
    </w:p>
    <w:p w:rsidR="008A0732" w:rsidRDefault="008A0732" w:rsidP="008A0732">
      <w:pPr>
        <w:numPr>
          <w:ilvl w:val="0"/>
          <w:numId w:val="23"/>
        </w:numPr>
        <w:tabs>
          <w:tab w:val="left" w:pos="72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Разметка и земляные работы:</w:t>
      </w:r>
      <w:r>
        <w:rPr>
          <w:rFonts w:ascii="Times New Roman" w:eastAsia="Times New Roman" w:hAnsi="Times New Roman" w:cs="Times New Roman"/>
          <w:sz w:val="24"/>
        </w:rPr>
        <w:t xml:space="preserve"> разметка мест установки стоек шлагбаумов, опор видеонаблюдения, столбов под баннеры и шкафов управления. Рытье траншей под кабельные линии (глубиной 40–70 см) и подготовка оснований под фундаменты.</w:t>
      </w:r>
    </w:p>
    <w:p w:rsidR="008A0732" w:rsidRDefault="008A0732" w:rsidP="008A0732">
      <w:pPr>
        <w:numPr>
          <w:ilvl w:val="0"/>
          <w:numId w:val="23"/>
        </w:numPr>
        <w:tabs>
          <w:tab w:val="left" w:pos="72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Прокладка коммуникаций:</w:t>
      </w:r>
      <w:r>
        <w:rPr>
          <w:rFonts w:ascii="Times New Roman" w:eastAsia="Times New Roman" w:hAnsi="Times New Roman" w:cs="Times New Roman"/>
          <w:sz w:val="24"/>
        </w:rPr>
        <w:t xml:space="preserve"> монтаж линий электропитания и слаботочных сетей (витая пара/оптика), а также кабелей управления в защитных ПНД-трубах.</w:t>
      </w:r>
    </w:p>
    <w:p w:rsidR="008A0732" w:rsidRDefault="008A0732" w:rsidP="008A0732">
      <w:pPr>
        <w:numPr>
          <w:ilvl w:val="0"/>
          <w:numId w:val="23"/>
        </w:numPr>
        <w:tabs>
          <w:tab w:val="left" w:pos="72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Протяжка кабельных линий:</w:t>
      </w:r>
      <w:r>
        <w:rPr>
          <w:rFonts w:ascii="Times New Roman" w:eastAsia="Times New Roman" w:hAnsi="Times New Roman" w:cs="Times New Roman"/>
          <w:sz w:val="24"/>
        </w:rPr>
        <w:t xml:space="preserve"> затяжка кабелей управления в опоры камер, шлагбаумы и вызывные панели. Подача связи от шкафа управления в КПП, пропил </w:t>
      </w:r>
      <w:proofErr w:type="spellStart"/>
      <w:r>
        <w:rPr>
          <w:rFonts w:ascii="Times New Roman" w:eastAsia="Times New Roman" w:hAnsi="Times New Roman" w:cs="Times New Roman"/>
          <w:sz w:val="24"/>
        </w:rPr>
        <w:t>штроб</w:t>
      </w:r>
      <w:proofErr w:type="spellEnd"/>
      <w:r>
        <w:rPr>
          <w:rFonts w:ascii="Times New Roman" w:eastAsia="Times New Roman" w:hAnsi="Times New Roman" w:cs="Times New Roman"/>
          <w:sz w:val="24"/>
        </w:rPr>
        <w:t xml:space="preserve"> в дорожном полотне для кабеля индукционной петли и протяжка линии от спутниковой антенны.</w:t>
      </w:r>
    </w:p>
    <w:p w:rsidR="008A0732" w:rsidRDefault="008A0732" w:rsidP="008A0732">
      <w:pPr>
        <w:numPr>
          <w:ilvl w:val="0"/>
          <w:numId w:val="23"/>
        </w:numPr>
        <w:tabs>
          <w:tab w:val="left" w:pos="72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Фундамент и закладные элементы:</w:t>
      </w:r>
      <w:r>
        <w:rPr>
          <w:rFonts w:ascii="Times New Roman" w:eastAsia="Times New Roman" w:hAnsi="Times New Roman" w:cs="Times New Roman"/>
          <w:sz w:val="24"/>
        </w:rPr>
        <w:t xml:space="preserve"> установка металлических пластин и анкеров. Бетонирование опор под камеры, оснований под шлагбаумы, стоек вызывных панелей и </w:t>
      </w:r>
      <w:r>
        <w:rPr>
          <w:rFonts w:ascii="Times New Roman" w:eastAsia="Times New Roman" w:hAnsi="Times New Roman" w:cs="Times New Roman"/>
          <w:sz w:val="24"/>
        </w:rPr>
        <w:lastRenderedPageBreak/>
        <w:t>столбов для баннеров. Проведение необходимых сварочных работ с несущими конструкциями.</w:t>
      </w:r>
    </w:p>
    <w:p w:rsidR="008A0732" w:rsidRDefault="008A0732" w:rsidP="008A0732">
      <w:pPr>
        <w:numPr>
          <w:ilvl w:val="0"/>
          <w:numId w:val="23"/>
        </w:numPr>
        <w:tabs>
          <w:tab w:val="left" w:pos="72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Монтаж оборудования:</w:t>
      </w:r>
      <w:r>
        <w:rPr>
          <w:rFonts w:ascii="Times New Roman" w:eastAsia="Times New Roman" w:hAnsi="Times New Roman" w:cs="Times New Roman"/>
          <w:sz w:val="24"/>
        </w:rPr>
        <w:t xml:space="preserve"> установка опор камер, стоек шлагбаумов на фундамент и крепление стрел. Монтаж шкафов управления, вызывных панелей, дорожных знаков и информационных баннеров.</w:t>
      </w:r>
    </w:p>
    <w:p w:rsidR="008A0732" w:rsidRDefault="008A0732" w:rsidP="008A0732">
      <w:pPr>
        <w:numPr>
          <w:ilvl w:val="0"/>
          <w:numId w:val="23"/>
        </w:numPr>
        <w:tabs>
          <w:tab w:val="left" w:pos="72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Установка защитных элементов и отделка:</w:t>
      </w:r>
      <w:r>
        <w:rPr>
          <w:rFonts w:ascii="Times New Roman" w:eastAsia="Times New Roman" w:hAnsi="Times New Roman" w:cs="Times New Roman"/>
          <w:sz w:val="24"/>
        </w:rPr>
        <w:t xml:space="preserve"> монтаж отбойников для шлагбаумов с креплением на анкерные болты. Нанесение желто-черной сигнальной разметки, покраска металлических опор и столбов в черный цвет, а бетонных оснований — в серый.</w:t>
      </w:r>
    </w:p>
    <w:p w:rsidR="008A0732" w:rsidRDefault="008A0732" w:rsidP="008A0732">
      <w:pPr>
        <w:numPr>
          <w:ilvl w:val="0"/>
          <w:numId w:val="23"/>
        </w:numPr>
        <w:tabs>
          <w:tab w:val="left" w:pos="72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Проверка работ:</w:t>
      </w:r>
      <w:r>
        <w:rPr>
          <w:rFonts w:ascii="Times New Roman" w:eastAsia="Times New Roman" w:hAnsi="Times New Roman" w:cs="Times New Roman"/>
          <w:sz w:val="24"/>
        </w:rPr>
        <w:t xml:space="preserve"> контрольный осмотр кабелей питания, управления и связи. Проверка механической устойчивости шлагбаумов, стоек, столбов и шкафов управления.</w:t>
      </w:r>
    </w:p>
    <w:p w:rsidR="008A0732" w:rsidRDefault="008A0732" w:rsidP="008A0732">
      <w:pPr>
        <w:keepNext/>
        <w:keepLines/>
        <w:spacing w:before="280" w:after="0" w:line="240" w:lineRule="auto"/>
        <w:jc w:val="both"/>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Пусконаладочные работы (ПНР)</w:t>
      </w:r>
    </w:p>
    <w:p w:rsidR="008A0732" w:rsidRDefault="008A0732" w:rsidP="008A0732">
      <w:pPr>
        <w:numPr>
          <w:ilvl w:val="0"/>
          <w:numId w:val="24"/>
        </w:numPr>
        <w:tabs>
          <w:tab w:val="left" w:pos="720"/>
          <w:tab w:val="left" w:pos="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Монтаж серверного узла:</w:t>
      </w:r>
      <w:r>
        <w:rPr>
          <w:rFonts w:ascii="Times New Roman" w:eastAsia="Times New Roman" w:hAnsi="Times New Roman" w:cs="Times New Roman"/>
          <w:sz w:val="24"/>
        </w:rPr>
        <w:t xml:space="preserve"> установка серверного шкафа и оборудования в помещении КПП. Организация канала связи от спутниковой антенны, подача электропитания в шкаф, проверка ИБП, контроль индикации и базовая настройка серверов.</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Коммутация узлов управления:</w:t>
      </w:r>
      <w:r>
        <w:rPr>
          <w:rFonts w:ascii="Times New Roman" w:eastAsia="Times New Roman" w:hAnsi="Times New Roman" w:cs="Times New Roman"/>
          <w:sz w:val="24"/>
        </w:rPr>
        <w:t xml:space="preserve"> установка коммутаторов и контроллеров в шкаф управления. Подключение сетевых и силовых кабелей. Подключение контроллеров шлагбаумов, подключение аксессуаров и индукционных петель.</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Монтаж оконечных устройств:</w:t>
      </w:r>
      <w:r>
        <w:rPr>
          <w:rFonts w:ascii="Times New Roman" w:eastAsia="Times New Roman" w:hAnsi="Times New Roman" w:cs="Times New Roman"/>
          <w:sz w:val="24"/>
        </w:rPr>
        <w:t xml:space="preserve"> установка камер распознавания номеров на опоры и монтаж вызывных панелей. Подключение устройств к коммутатору с помощью сетевого кабеля.</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Первичный запуск:</w:t>
      </w:r>
      <w:r>
        <w:rPr>
          <w:rFonts w:ascii="Times New Roman" w:eastAsia="Times New Roman" w:hAnsi="Times New Roman" w:cs="Times New Roman"/>
          <w:sz w:val="24"/>
        </w:rPr>
        <w:t xml:space="preserve"> подача питания на систему, проверка световой индикации в шкафу управления, на шлагбаумах и внешних аксессуарах.</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Настройка видео аналитики и автоматики:</w:t>
      </w:r>
      <w:r>
        <w:rPr>
          <w:rFonts w:ascii="Times New Roman" w:eastAsia="Times New Roman" w:hAnsi="Times New Roman" w:cs="Times New Roman"/>
          <w:sz w:val="24"/>
        </w:rPr>
        <w:t xml:space="preserve"> конфигурирование камер распознавания, проверка сетевой доступности (IP), настройка изображения (фокусировка, резкость, ракурс). Калибровка шлагбаума: установка скорости открытия/закрытия, проверка корректности срабатывания индукционной петли и датчиков безопасности.</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Программная настройка:</w:t>
      </w:r>
      <w:r>
        <w:rPr>
          <w:rFonts w:ascii="Times New Roman" w:eastAsia="Times New Roman" w:hAnsi="Times New Roman" w:cs="Times New Roman"/>
          <w:sz w:val="24"/>
        </w:rPr>
        <w:t xml:space="preserve"> конфигурация ПО для управления трансляцией и телефонией. Добавление камер и контроллеров в базу, настройка алгоритмов открытия шлагбаума через интерфейс ПО и по распознаванию ГРНЗ.</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Технический запуск:</w:t>
      </w:r>
      <w:r>
        <w:rPr>
          <w:rFonts w:ascii="Times New Roman" w:eastAsia="Times New Roman" w:hAnsi="Times New Roman" w:cs="Times New Roman"/>
          <w:sz w:val="24"/>
        </w:rPr>
        <w:t xml:space="preserve"> работа системы в тестовом режиме. Проверка корректности крайних положений стрелы, функции остановки при обнаружении препятствия. Тестовый проезд автомобилей (по базе номеров и на платной основе) для подтверждения точности распознавания.</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Испытание аварийных режимов:</w:t>
      </w:r>
      <w:r>
        <w:rPr>
          <w:rFonts w:ascii="Times New Roman" w:eastAsia="Times New Roman" w:hAnsi="Times New Roman" w:cs="Times New Roman"/>
          <w:sz w:val="24"/>
        </w:rPr>
        <w:t xml:space="preserve"> проверка перехода в ручной режим, разблокировка шлагбаума, тестирование связи с оператором и автономной работы от ИБП. Проверка времени реакции системы и корректности запрета доступа для номеров из «черного списка».</w:t>
      </w:r>
    </w:p>
    <w:p w:rsidR="008A0732" w:rsidRDefault="008A0732" w:rsidP="008A0732">
      <w:pPr>
        <w:numPr>
          <w:ilvl w:val="0"/>
          <w:numId w:val="24"/>
        </w:numPr>
        <w:tabs>
          <w:tab w:val="left" w:pos="720"/>
          <w:tab w:val="left" w:pos="0"/>
        </w:tabs>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Ввод в эксплуатацию:</w:t>
      </w:r>
      <w:r>
        <w:rPr>
          <w:rFonts w:ascii="Times New Roman" w:eastAsia="Times New Roman" w:hAnsi="Times New Roman" w:cs="Times New Roman"/>
          <w:sz w:val="24"/>
        </w:rPr>
        <w:t xml:space="preserve"> активация основной базы номеров, назначение ответственных лиц. Финальная проверка стабильности системы, передача инструкций персоналу, оформление исполнительной документации.</w:t>
      </w:r>
    </w:p>
    <w:p w:rsidR="008A0732" w:rsidRDefault="008A0732" w:rsidP="008A0732">
      <w:pPr>
        <w:spacing w:before="280"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Требования к Системе</w:t>
      </w:r>
    </w:p>
    <w:p w:rsidR="008A0732" w:rsidRDefault="008A0732" w:rsidP="008A0732">
      <w:pPr>
        <w:numPr>
          <w:ilvl w:val="0"/>
          <w:numId w:val="25"/>
        </w:numPr>
        <w:tabs>
          <w:tab w:val="left" w:pos="2972"/>
        </w:tabs>
        <w:spacing w:after="0" w:line="240" w:lineRule="auto"/>
        <w:ind w:left="720"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Бесконтактная, без талонная, умная система пропускных пунктов путем использования искусственного интеллекта и технологии распознаваний государственных регистрационных номерных знаков и габаритов автомобилей Республики Казахстан и стран СНГ с точностью распознавания не менее 99,8%.</w:t>
      </w:r>
    </w:p>
    <w:p w:rsidR="008A0732" w:rsidRDefault="008A0732" w:rsidP="008A0732">
      <w:pPr>
        <w:numPr>
          <w:ilvl w:val="0"/>
          <w:numId w:val="25"/>
        </w:numPr>
        <w:tabs>
          <w:tab w:val="left" w:pos="2972"/>
        </w:tabs>
        <w:spacing w:after="0" w:line="240" w:lineRule="auto"/>
        <w:ind w:left="720"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lastRenderedPageBreak/>
        <w:t>Непрерывное ведение базы данных событий в системе с возможностью получения отчетов.</w:t>
      </w:r>
    </w:p>
    <w:p w:rsidR="008A0732" w:rsidRDefault="008A0732" w:rsidP="008A0732">
      <w:pPr>
        <w:numPr>
          <w:ilvl w:val="0"/>
          <w:numId w:val="25"/>
        </w:numPr>
        <w:tabs>
          <w:tab w:val="left" w:pos="2972"/>
        </w:tabs>
        <w:spacing w:after="0" w:line="240" w:lineRule="auto"/>
        <w:ind w:left="720"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Интеграция с базой МВД.</w:t>
      </w:r>
    </w:p>
    <w:p w:rsidR="008A0732" w:rsidRDefault="008A0732" w:rsidP="008A0732">
      <w:pPr>
        <w:numPr>
          <w:ilvl w:val="0"/>
          <w:numId w:val="25"/>
        </w:numPr>
        <w:tabs>
          <w:tab w:val="left" w:pos="2972"/>
        </w:tabs>
        <w:spacing w:after="0" w:line="240" w:lineRule="auto"/>
        <w:ind w:left="720"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 xml:space="preserve">Полная автоматизация въезда и выезда </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Возможность удаленного открывания шлагбаумов въезда и выезда для пропуска негабаритных транспортных средств, спецтехники и т.п., с обязательной записью события в базе данных.</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Автоматическая оплата услуги за въезд на территорию ООПТ с наличием возможности оплаты за въезд удаленно через ввод ГРНЗ в мобильном приложении БВУ, в том числе Kaspi.kz, «</w:t>
      </w:r>
      <w:proofErr w:type="spellStart"/>
      <w:r>
        <w:rPr>
          <w:rFonts w:ascii="Times New Roman" w:eastAsia="Times New Roman" w:hAnsi="Times New Roman" w:cs="Times New Roman"/>
          <w:color w:val="000000"/>
          <w:sz w:val="24"/>
        </w:rPr>
        <w:t>HalykBank</w:t>
      </w:r>
      <w:proofErr w:type="spellEnd"/>
      <w:r>
        <w:rPr>
          <w:rFonts w:ascii="Times New Roman" w:eastAsia="Times New Roman" w:hAnsi="Times New Roman" w:cs="Times New Roman"/>
          <w:color w:val="000000"/>
          <w:sz w:val="24"/>
        </w:rPr>
        <w:t>» с функциями расчета тарифа и оплаты, указанием наименования ООПТ в меню приложения БВУ в разделе «Платежи».</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Наличие открытого API для возможности интеграции с внешними системами.</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Наличие возможности подключения к базе данных с любого компьютера Заказчика без установки дополнительного клиентского программного обеспечения (</w:t>
      </w:r>
      <w:proofErr w:type="spellStart"/>
      <w:r>
        <w:rPr>
          <w:rFonts w:ascii="Times New Roman" w:eastAsia="Times New Roman" w:hAnsi="Times New Roman" w:cs="Times New Roman"/>
          <w:color w:val="000000"/>
          <w:sz w:val="24"/>
        </w:rPr>
        <w:t>web</w:t>
      </w:r>
      <w:proofErr w:type="spellEnd"/>
      <w:r>
        <w:rPr>
          <w:rFonts w:ascii="Times New Roman" w:eastAsia="Times New Roman" w:hAnsi="Times New Roman" w:cs="Times New Roman"/>
          <w:color w:val="000000"/>
          <w:sz w:val="24"/>
        </w:rPr>
        <w:t>-интерфейс).</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Безотказная, круглогодичная работа.</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 xml:space="preserve">Идентификация </w:t>
      </w:r>
      <w:r>
        <w:rPr>
          <w:rFonts w:ascii="Times New Roman" w:eastAsia="Times New Roman" w:hAnsi="Times New Roman" w:cs="Times New Roman"/>
          <w:color w:val="00000A"/>
          <w:sz w:val="24"/>
        </w:rPr>
        <w:t>транспортного</w:t>
      </w:r>
      <w:r>
        <w:rPr>
          <w:rFonts w:ascii="Times New Roman" w:eastAsia="Times New Roman" w:hAnsi="Times New Roman" w:cs="Times New Roman"/>
          <w:color w:val="000000"/>
          <w:sz w:val="24"/>
        </w:rPr>
        <w:t xml:space="preserve"> средства по государственному регистрационному номеру.</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Прием оплаты безналичными онлайн через мобильные приложения БВУ, в том числе «Kaspi.kz», «</w:t>
      </w:r>
      <w:proofErr w:type="spellStart"/>
      <w:r>
        <w:rPr>
          <w:rFonts w:ascii="Times New Roman" w:eastAsia="Times New Roman" w:hAnsi="Times New Roman" w:cs="Times New Roman"/>
          <w:color w:val="000000"/>
          <w:sz w:val="24"/>
        </w:rPr>
        <w:t>HalykBank</w:t>
      </w:r>
      <w:proofErr w:type="spellEnd"/>
      <w:r>
        <w:rPr>
          <w:rFonts w:ascii="Times New Roman" w:eastAsia="Times New Roman" w:hAnsi="Times New Roman" w:cs="Times New Roman"/>
          <w:color w:val="000000"/>
          <w:sz w:val="24"/>
        </w:rPr>
        <w:t>».</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Суточная тарификация пребывания автотранспортного средства на территории ГНПП</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Получение Заказчиком информации по количеству проехавшего автотранспорта и оплаченных сумм в течение рабочего времени и по завершении рабочего дня по каждой въездной и выездной группе.</w:t>
      </w:r>
    </w:p>
    <w:p w:rsidR="008A0732" w:rsidRDefault="008A0732" w:rsidP="008A0732">
      <w:pPr>
        <w:numPr>
          <w:ilvl w:val="0"/>
          <w:numId w:val="25"/>
        </w:numPr>
        <w:tabs>
          <w:tab w:val="left" w:pos="709"/>
        </w:tabs>
        <w:spacing w:after="0" w:line="240" w:lineRule="auto"/>
        <w:ind w:left="284" w:firstLine="76"/>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В случае возникновения перебоев, отказов в работе Системы возможность ручного управления на въездных и выездных группах.</w:t>
      </w:r>
    </w:p>
    <w:p w:rsidR="008A0732" w:rsidRDefault="008A0732" w:rsidP="008A0732">
      <w:pPr>
        <w:numPr>
          <w:ilvl w:val="0"/>
          <w:numId w:val="25"/>
        </w:numPr>
        <w:spacing w:after="0" w:line="240" w:lineRule="auto"/>
        <w:ind w:left="720"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Исключение рисков безопасности в результате несанкционированного прямого доступа к базе данных путем реализации современной прикладной архитектуры.</w:t>
      </w:r>
    </w:p>
    <w:p w:rsidR="008A0732" w:rsidRDefault="008A0732" w:rsidP="008A0732">
      <w:pPr>
        <w:numPr>
          <w:ilvl w:val="0"/>
          <w:numId w:val="25"/>
        </w:numPr>
        <w:spacing w:after="0" w:line="240" w:lineRule="auto"/>
        <w:ind w:left="720"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Внедрение автоматизированной и структурированной системы отчетности, позволяющей генерировать отчеты по требованию с помощью стандартных инструментов.</w:t>
      </w:r>
    </w:p>
    <w:p w:rsidR="008A0732" w:rsidRDefault="008A0732" w:rsidP="008A0732">
      <w:pPr>
        <w:tabs>
          <w:tab w:val="left" w:pos="709"/>
        </w:tabs>
        <w:spacing w:after="0" w:line="240" w:lineRule="auto"/>
        <w:ind w:left="360"/>
        <w:jc w:val="both"/>
        <w:rPr>
          <w:rFonts w:ascii="Times New Roman" w:eastAsia="Times New Roman" w:hAnsi="Times New Roman" w:cs="Times New Roman"/>
          <w:color w:val="00000A"/>
          <w:sz w:val="24"/>
        </w:rPr>
      </w:pPr>
    </w:p>
    <w:p w:rsidR="008A0732" w:rsidRDefault="008A0732" w:rsidP="008A0732">
      <w:pPr>
        <w:keepNext/>
        <w:keepLines/>
        <w:spacing w:before="120" w:after="120" w:line="240" w:lineRule="auto"/>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Требования к структуре и функционированию Системы</w:t>
      </w:r>
    </w:p>
    <w:p w:rsidR="008A0732" w:rsidRDefault="008A0732" w:rsidP="008A0732">
      <w:pPr>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Программная организация системы должны быть основаны на архитектуре сервер. Программные модули всех подсистем используют данные, которые хранятся на центральном сервере системы под управлением СУБД </w:t>
      </w:r>
      <w:proofErr w:type="spellStart"/>
      <w:r>
        <w:rPr>
          <w:rFonts w:ascii="Times New Roman" w:eastAsia="Times New Roman" w:hAnsi="Times New Roman" w:cs="Times New Roman"/>
          <w:color w:val="00000A"/>
          <w:sz w:val="24"/>
        </w:rPr>
        <w:t>MySQL</w:t>
      </w:r>
      <w:proofErr w:type="spellEnd"/>
      <w:r>
        <w:rPr>
          <w:rFonts w:ascii="Times New Roman" w:eastAsia="Times New Roman" w:hAnsi="Times New Roman" w:cs="Times New Roman"/>
          <w:color w:val="00000A"/>
          <w:sz w:val="24"/>
        </w:rPr>
        <w:t xml:space="preserve">. </w:t>
      </w:r>
    </w:p>
    <w:p w:rsidR="008A0732" w:rsidRDefault="008A0732" w:rsidP="008A0732">
      <w:pPr>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Система должна обеспечивать Единое отчетное пространство по всем программно-аппаратным модулям, реализующие бизнес-процессы, описанные в ТЗ. </w:t>
      </w:r>
    </w:p>
    <w:p w:rsidR="008A0732" w:rsidRDefault="008A0732" w:rsidP="008A0732">
      <w:pPr>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В системе должна быть предусмотрена возможность получения отчетности в различных разрезах: по количеству автотранспортных средств и их типов, по финансовым транзакциям, по событиям системы, по действиям операторов. В каждом отчете должна быть предусмотрена логика фильтрации. Предоставление услуги платной парковки на ГНПП осуществляется на основании распознавания ГРНЗ (безбилетной системы). </w:t>
      </w:r>
    </w:p>
    <w:p w:rsidR="008A0732" w:rsidRDefault="008A0732" w:rsidP="008A0732">
      <w:pPr>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Система должна визуализировать информацию о проезжающих через шлагбаумы автотранспортах, на мониторах, расположенных в центре управления ГНПП. Отображаемая информация на мониторе должна содержать полную информацию о времени въезда и выезда автотранспорта с указанием ГРНЗ, а также должна быть кнопка ручного открытия и блокирования шлагбаумов для управления потоками автотранспорта.</w:t>
      </w:r>
    </w:p>
    <w:p w:rsidR="008A0732" w:rsidRDefault="008A0732" w:rsidP="008A0732">
      <w:pPr>
        <w:spacing w:after="0" w:line="240" w:lineRule="auto"/>
        <w:ind w:firstLine="709"/>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Для всех модулей оригинального аппаратного обеспечения действуют следующие принципы организации системы:</w:t>
      </w:r>
    </w:p>
    <w:p w:rsidR="008A0732" w:rsidRDefault="008A0732" w:rsidP="008A0732">
      <w:pPr>
        <w:numPr>
          <w:ilvl w:val="0"/>
          <w:numId w:val="26"/>
        </w:numPr>
        <w:tabs>
          <w:tab w:val="left" w:pos="1134"/>
        </w:tabs>
        <w:spacing w:after="0" w:line="240" w:lineRule="auto"/>
        <w:ind w:firstLine="851"/>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lastRenderedPageBreak/>
        <w:t xml:space="preserve">Все оригинальные аппаратные модули (контроллеры конечных устройств, трансиверы, считыватели) должны быть объединены в сеть </w:t>
      </w:r>
      <w:proofErr w:type="spellStart"/>
      <w:r>
        <w:rPr>
          <w:rFonts w:ascii="Times New Roman" w:eastAsia="Times New Roman" w:hAnsi="Times New Roman" w:cs="Times New Roman"/>
          <w:color w:val="00000A"/>
          <w:sz w:val="24"/>
        </w:rPr>
        <w:t>Ethernet</w:t>
      </w:r>
      <w:proofErr w:type="spellEnd"/>
      <w:r>
        <w:rPr>
          <w:rFonts w:ascii="Times New Roman" w:eastAsia="Times New Roman" w:hAnsi="Times New Roman" w:cs="Times New Roman"/>
          <w:color w:val="00000A"/>
          <w:sz w:val="24"/>
        </w:rPr>
        <w:t xml:space="preserve">. </w:t>
      </w:r>
    </w:p>
    <w:p w:rsidR="008A0732" w:rsidRDefault="008A0732" w:rsidP="008A0732">
      <w:pPr>
        <w:numPr>
          <w:ilvl w:val="0"/>
          <w:numId w:val="26"/>
        </w:numPr>
        <w:tabs>
          <w:tab w:val="left" w:pos="1134"/>
        </w:tabs>
        <w:spacing w:after="0" w:line="240" w:lineRule="auto"/>
        <w:ind w:firstLine="851"/>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Вся компьютерная техника функционирует в единой сети </w:t>
      </w:r>
      <w:proofErr w:type="spellStart"/>
      <w:r>
        <w:rPr>
          <w:rFonts w:ascii="Times New Roman" w:eastAsia="Times New Roman" w:hAnsi="Times New Roman" w:cs="Times New Roman"/>
          <w:color w:val="00000A"/>
          <w:sz w:val="24"/>
        </w:rPr>
        <w:t>Ethernet</w:t>
      </w:r>
      <w:proofErr w:type="spellEnd"/>
      <w:r>
        <w:rPr>
          <w:rFonts w:ascii="Times New Roman" w:eastAsia="Times New Roman" w:hAnsi="Times New Roman" w:cs="Times New Roman"/>
          <w:color w:val="00000A"/>
          <w:sz w:val="24"/>
        </w:rPr>
        <w:t>. Периферийные устройства подключаются к персональным компьютерам системы при помощи стандартных интерфейсов (</w:t>
      </w:r>
      <w:proofErr w:type="spellStart"/>
      <w:r>
        <w:rPr>
          <w:rFonts w:ascii="Times New Roman" w:eastAsia="Times New Roman" w:hAnsi="Times New Roman" w:cs="Times New Roman"/>
          <w:color w:val="00000A"/>
          <w:sz w:val="24"/>
        </w:rPr>
        <w:t>Ethernet</w:t>
      </w:r>
      <w:proofErr w:type="spellEnd"/>
      <w:r>
        <w:rPr>
          <w:rFonts w:ascii="Times New Roman" w:eastAsia="Times New Roman" w:hAnsi="Times New Roman" w:cs="Times New Roman"/>
          <w:color w:val="00000A"/>
          <w:sz w:val="24"/>
        </w:rPr>
        <w:t xml:space="preserve">, параллельный, последовательный, USB). </w:t>
      </w:r>
    </w:p>
    <w:p w:rsidR="008A0732" w:rsidRDefault="008A0732" w:rsidP="008A0732">
      <w:pPr>
        <w:numPr>
          <w:ilvl w:val="0"/>
          <w:numId w:val="26"/>
        </w:numPr>
        <w:tabs>
          <w:tab w:val="left" w:pos="1134"/>
        </w:tabs>
        <w:spacing w:after="0" w:line="240" w:lineRule="auto"/>
        <w:ind w:firstLine="851"/>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Программно-аппаратный комплекс должен быть реализован размещением на локальной вычислительной инфраструктуре Заказчика (</w:t>
      </w:r>
      <w:proofErr w:type="spellStart"/>
      <w:r>
        <w:rPr>
          <w:rFonts w:ascii="Times New Roman" w:eastAsia="Times New Roman" w:hAnsi="Times New Roman" w:cs="Times New Roman"/>
          <w:color w:val="00000A"/>
          <w:sz w:val="24"/>
        </w:rPr>
        <w:t>on-premise</w:t>
      </w:r>
      <w:proofErr w:type="spellEnd"/>
      <w:r>
        <w:rPr>
          <w:rFonts w:ascii="Times New Roman" w:eastAsia="Times New Roman" w:hAnsi="Times New Roman" w:cs="Times New Roman"/>
          <w:color w:val="00000A"/>
          <w:sz w:val="24"/>
        </w:rPr>
        <w:t>), с установкой серверного оборудования непосредственно на территории объекта (национального парка), без обязательной зависимости от внешних облачных сервисов.</w:t>
      </w:r>
    </w:p>
    <w:p w:rsidR="008A0732" w:rsidRDefault="008A0732" w:rsidP="008A0732">
      <w:pPr>
        <w:tabs>
          <w:tab w:val="left" w:pos="1134"/>
        </w:tabs>
        <w:spacing w:after="0" w:line="240" w:lineRule="auto"/>
        <w:ind w:left="3731"/>
        <w:jc w:val="both"/>
        <w:rPr>
          <w:rFonts w:ascii="Times New Roman" w:eastAsia="Times New Roman" w:hAnsi="Times New Roman" w:cs="Times New Roman"/>
          <w:color w:val="00000A"/>
          <w:sz w:val="24"/>
        </w:rPr>
      </w:pPr>
    </w:p>
    <w:p w:rsidR="008A0732" w:rsidRDefault="008A0732" w:rsidP="008A0732">
      <w:pPr>
        <w:tabs>
          <w:tab w:val="left" w:pos="1134"/>
        </w:tab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t>Требования к совместимости</w:t>
      </w:r>
      <w:r>
        <w:rPr>
          <w:rFonts w:ascii="Times New Roman" w:eastAsia="Times New Roman" w:hAnsi="Times New Roman" w:cs="Times New Roman"/>
          <w:color w:val="00000A"/>
          <w:sz w:val="24"/>
        </w:rPr>
        <w:t xml:space="preserve"> </w:t>
      </w:r>
    </w:p>
    <w:p w:rsidR="008A0732" w:rsidRDefault="008A0732" w:rsidP="008A0732">
      <w:pPr>
        <w:tabs>
          <w:tab w:val="left" w:pos="1134"/>
        </w:tab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Предлагаемая система должна обеспечивать: возможность интеграции в единую информационную инфраструктуру учета посетителей особо охраняемых природных территорий Республики Казахстан; совместимость с действующими системами автоматизации контрольно-пропускных пунктов, применяемыми в национальных природных парках;</w:t>
      </w:r>
    </w:p>
    <w:p w:rsidR="008A0732" w:rsidRDefault="008A0732" w:rsidP="008A0732">
      <w:pPr>
        <w:tabs>
          <w:tab w:val="left" w:pos="1134"/>
        </w:tabs>
        <w:spacing w:after="0" w:line="240" w:lineRule="auto"/>
        <w:ind w:left="3731"/>
        <w:jc w:val="both"/>
        <w:rPr>
          <w:rFonts w:ascii="Times New Roman" w:eastAsia="Times New Roman" w:hAnsi="Times New Roman" w:cs="Times New Roman"/>
          <w:color w:val="00000A"/>
          <w:sz w:val="24"/>
        </w:rPr>
      </w:pPr>
    </w:p>
    <w:p w:rsidR="008A0732" w:rsidRDefault="008A0732" w:rsidP="008A0732">
      <w:pPr>
        <w:spacing w:after="0" w:line="240" w:lineRule="auto"/>
        <w:jc w:val="both"/>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 xml:space="preserve">Требования к каналу интернета: </w:t>
      </w: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Поддержание качественного интернет-канала связи.</w:t>
      </w: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Блок из 4-х IP адресов.</w:t>
      </w:r>
    </w:p>
    <w:p w:rsidR="008A0732" w:rsidRDefault="008A0732" w:rsidP="008A0732">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Скорость не менее, входящий трафик 30 Мбит/с, исходящий трафик 30 Мбит/с</w:t>
      </w:r>
    </w:p>
    <w:p w:rsidR="008A0732" w:rsidRDefault="008A0732" w:rsidP="008A0732">
      <w:pPr>
        <w:spacing w:after="0" w:line="240" w:lineRule="auto"/>
        <w:rPr>
          <w:rFonts w:ascii="Times New Roman" w:eastAsia="Times New Roman" w:hAnsi="Times New Roman" w:cs="Times New Roman"/>
          <w:color w:val="00000A"/>
          <w:sz w:val="24"/>
        </w:rPr>
      </w:pPr>
    </w:p>
    <w:p w:rsidR="008A0732" w:rsidRDefault="008A0732" w:rsidP="008A0732">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t>Требования к Поставщику</w:t>
      </w:r>
    </w:p>
    <w:p w:rsidR="008A0732" w:rsidRDefault="008A0732" w:rsidP="008A0732">
      <w:pPr>
        <w:numPr>
          <w:ilvl w:val="0"/>
          <w:numId w:val="27"/>
        </w:num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Организация канала связи от спутникового терминала и обеспечение активного </w:t>
      </w:r>
      <w:proofErr w:type="spellStart"/>
      <w:r>
        <w:rPr>
          <w:rFonts w:ascii="Times New Roman" w:eastAsia="Times New Roman" w:hAnsi="Times New Roman" w:cs="Times New Roman"/>
          <w:color w:val="00000A"/>
          <w:sz w:val="24"/>
        </w:rPr>
        <w:t>интернет-соединения</w:t>
      </w:r>
      <w:proofErr w:type="spellEnd"/>
      <w:r>
        <w:rPr>
          <w:rFonts w:ascii="Times New Roman" w:eastAsia="Times New Roman" w:hAnsi="Times New Roman" w:cs="Times New Roman"/>
          <w:color w:val="00000A"/>
          <w:sz w:val="24"/>
        </w:rPr>
        <w:t xml:space="preserve"> сроком на 4 месяца с момента подключения. Услуги связи на указанный период предоставляются без внесения дополнительной оплаты со стороны Заказчика для обеспечения корректного проведения пусконаладочных работ, тестирования и стабильной эксплуатации системы.</w:t>
      </w:r>
    </w:p>
    <w:p w:rsidR="008A0732" w:rsidRDefault="008A0732" w:rsidP="008A0732">
      <w:pPr>
        <w:numPr>
          <w:ilvl w:val="0"/>
          <w:numId w:val="27"/>
        </w:num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Потенциальный поставщик в составе конкурсной заявки обязан предоставить </w:t>
      </w:r>
      <w:proofErr w:type="spellStart"/>
      <w:r>
        <w:rPr>
          <w:rFonts w:ascii="Times New Roman" w:eastAsia="Times New Roman" w:hAnsi="Times New Roman" w:cs="Times New Roman"/>
          <w:color w:val="00000A"/>
          <w:sz w:val="24"/>
        </w:rPr>
        <w:t>Авторизационное</w:t>
      </w:r>
      <w:proofErr w:type="spellEnd"/>
      <w:r>
        <w:rPr>
          <w:rFonts w:ascii="Times New Roman" w:eastAsia="Times New Roman" w:hAnsi="Times New Roman" w:cs="Times New Roman"/>
          <w:color w:val="00000A"/>
          <w:sz w:val="24"/>
        </w:rPr>
        <w:t xml:space="preserve"> письмо от разработчика (правообладателя) программного обеспечения выданное с датой не ранее даты объявления конкурса, которое подтверждает следующее: наличие у Поставщика права на оказание услуг по техническому сопровождению и поддержке данного программного обеспечения; </w:t>
      </w:r>
      <w:r>
        <w:rPr>
          <w:rFonts w:ascii="Times New Roman" w:eastAsia="Times New Roman" w:hAnsi="Times New Roman" w:cs="Times New Roman"/>
          <w:color w:val="00000A"/>
          <w:sz w:val="24"/>
        </w:rPr>
        <w:tab/>
        <w:t>наличие у Поставщика доступа к обновлениям программного обеспечения, технической документации, средствам восстановления и иным техническим ресурсам разработчика; наличие у Поставщика права на установку, настройку и реинсталляцию данного программного обеспечения на оборудовании Заказчика.</w:t>
      </w: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Подтверждение должно быть оформлено на официальном бланке компании-разработчика программного обеспечения, содержать реквизиты сторон, подпись уполномоченного лица и дату.</w:t>
      </w:r>
    </w:p>
    <w:p w:rsidR="008A0732" w:rsidRDefault="008A0732" w:rsidP="008A0732">
      <w:pPr>
        <w:numPr>
          <w:ilvl w:val="0"/>
          <w:numId w:val="28"/>
        </w:num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Поставляемое программное обеспечение должно обладать функционалом автоматического распознавания габаритов транспортных средств для их последующей классификации, в составе заявки предоставить подтверждение функционала.</w:t>
      </w:r>
    </w:p>
    <w:p w:rsidR="008A0732" w:rsidRDefault="008A0732" w:rsidP="008A0732">
      <w:pPr>
        <w:numPr>
          <w:ilvl w:val="0"/>
          <w:numId w:val="28"/>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A"/>
          <w:sz w:val="24"/>
        </w:rPr>
        <w:t>Поставляемое программное обеспечение должно обладать полноценным приложением для веб-версии системы (Личный кабинет администратора/пользователя), в составе заявки предоставить подтверждение.</w:t>
      </w:r>
    </w:p>
    <w:p w:rsidR="008A0732" w:rsidRDefault="008A0732" w:rsidP="008A0732">
      <w:pPr>
        <w:numPr>
          <w:ilvl w:val="0"/>
          <w:numId w:val="28"/>
        </w:num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Система должна включать в себя действующий бот в популярных мессенджерах (</w:t>
      </w:r>
      <w:proofErr w:type="spellStart"/>
      <w:r>
        <w:rPr>
          <w:rFonts w:ascii="Times New Roman" w:eastAsia="Times New Roman" w:hAnsi="Times New Roman" w:cs="Times New Roman"/>
          <w:color w:val="00000A"/>
          <w:sz w:val="24"/>
        </w:rPr>
        <w:t>Telegram</w:t>
      </w:r>
      <w:proofErr w:type="spellEnd"/>
      <w:r>
        <w:rPr>
          <w:rFonts w:ascii="Times New Roman" w:eastAsia="Times New Roman" w:hAnsi="Times New Roman" w:cs="Times New Roman"/>
          <w:color w:val="00000A"/>
          <w:sz w:val="24"/>
        </w:rPr>
        <w:t xml:space="preserve">, </w:t>
      </w:r>
      <w:proofErr w:type="spellStart"/>
      <w:r>
        <w:rPr>
          <w:rFonts w:ascii="Times New Roman" w:eastAsia="Times New Roman" w:hAnsi="Times New Roman" w:cs="Times New Roman"/>
          <w:color w:val="00000A"/>
          <w:sz w:val="24"/>
        </w:rPr>
        <w:t>WhatsApp</w:t>
      </w:r>
      <w:proofErr w:type="spellEnd"/>
      <w:r>
        <w:rPr>
          <w:rFonts w:ascii="Times New Roman" w:eastAsia="Times New Roman" w:hAnsi="Times New Roman" w:cs="Times New Roman"/>
          <w:color w:val="00000A"/>
          <w:sz w:val="24"/>
        </w:rPr>
        <w:t xml:space="preserve"> и др.), интегрированный с основной базой данных, функционал использования </w:t>
      </w:r>
      <w:proofErr w:type="spellStart"/>
      <w:r>
        <w:rPr>
          <w:rFonts w:ascii="Times New Roman" w:eastAsia="Times New Roman" w:hAnsi="Times New Roman" w:cs="Times New Roman"/>
          <w:color w:val="00000A"/>
          <w:sz w:val="24"/>
        </w:rPr>
        <w:t>промокодов</w:t>
      </w:r>
      <w:proofErr w:type="spellEnd"/>
      <w:r>
        <w:rPr>
          <w:rFonts w:ascii="Times New Roman" w:eastAsia="Times New Roman" w:hAnsi="Times New Roman" w:cs="Times New Roman"/>
          <w:color w:val="00000A"/>
          <w:sz w:val="24"/>
        </w:rPr>
        <w:t xml:space="preserve"> для предоставления скидок, а также обеспечивать интеграцию с мобильными приложениями на базе </w:t>
      </w:r>
      <w:proofErr w:type="spellStart"/>
      <w:r>
        <w:rPr>
          <w:rFonts w:ascii="Times New Roman" w:eastAsia="Times New Roman" w:hAnsi="Times New Roman" w:cs="Times New Roman"/>
          <w:color w:val="00000A"/>
          <w:sz w:val="24"/>
        </w:rPr>
        <w:t>iOS</w:t>
      </w:r>
      <w:proofErr w:type="spellEnd"/>
      <w:r>
        <w:rPr>
          <w:rFonts w:ascii="Times New Roman" w:eastAsia="Times New Roman" w:hAnsi="Times New Roman" w:cs="Times New Roman"/>
          <w:color w:val="00000A"/>
          <w:sz w:val="24"/>
        </w:rPr>
        <w:t xml:space="preserve"> и </w:t>
      </w:r>
      <w:proofErr w:type="spellStart"/>
      <w:r>
        <w:rPr>
          <w:rFonts w:ascii="Times New Roman" w:eastAsia="Times New Roman" w:hAnsi="Times New Roman" w:cs="Times New Roman"/>
          <w:color w:val="00000A"/>
          <w:sz w:val="24"/>
        </w:rPr>
        <w:t>Android</w:t>
      </w:r>
      <w:proofErr w:type="spellEnd"/>
      <w:r>
        <w:rPr>
          <w:rFonts w:ascii="Times New Roman" w:eastAsia="Times New Roman" w:hAnsi="Times New Roman" w:cs="Times New Roman"/>
          <w:color w:val="00000A"/>
          <w:sz w:val="24"/>
        </w:rPr>
        <w:t xml:space="preserve"> (с их доступностью в магазинах </w:t>
      </w:r>
      <w:proofErr w:type="spellStart"/>
      <w:r>
        <w:rPr>
          <w:rFonts w:ascii="Times New Roman" w:eastAsia="Times New Roman" w:hAnsi="Times New Roman" w:cs="Times New Roman"/>
          <w:color w:val="00000A"/>
          <w:sz w:val="24"/>
        </w:rPr>
        <w:t>App</w:t>
      </w:r>
      <w:proofErr w:type="spellEnd"/>
      <w:r>
        <w:rPr>
          <w:rFonts w:ascii="Times New Roman" w:eastAsia="Times New Roman" w:hAnsi="Times New Roman" w:cs="Times New Roman"/>
          <w:color w:val="00000A"/>
          <w:sz w:val="24"/>
        </w:rPr>
        <w:t xml:space="preserve"> </w:t>
      </w:r>
      <w:proofErr w:type="spellStart"/>
      <w:r>
        <w:rPr>
          <w:rFonts w:ascii="Times New Roman" w:eastAsia="Times New Roman" w:hAnsi="Times New Roman" w:cs="Times New Roman"/>
          <w:color w:val="00000A"/>
          <w:sz w:val="24"/>
        </w:rPr>
        <w:t>Store</w:t>
      </w:r>
      <w:proofErr w:type="spellEnd"/>
      <w:r>
        <w:rPr>
          <w:rFonts w:ascii="Times New Roman" w:eastAsia="Times New Roman" w:hAnsi="Times New Roman" w:cs="Times New Roman"/>
          <w:color w:val="00000A"/>
          <w:sz w:val="24"/>
        </w:rPr>
        <w:t xml:space="preserve"> и </w:t>
      </w:r>
      <w:proofErr w:type="spellStart"/>
      <w:r>
        <w:rPr>
          <w:rFonts w:ascii="Times New Roman" w:eastAsia="Times New Roman" w:hAnsi="Times New Roman" w:cs="Times New Roman"/>
          <w:color w:val="00000A"/>
          <w:sz w:val="24"/>
        </w:rPr>
        <w:t>Google</w:t>
      </w:r>
      <w:proofErr w:type="spellEnd"/>
      <w:r>
        <w:rPr>
          <w:rFonts w:ascii="Times New Roman" w:eastAsia="Times New Roman" w:hAnsi="Times New Roman" w:cs="Times New Roman"/>
          <w:color w:val="00000A"/>
          <w:sz w:val="24"/>
        </w:rPr>
        <w:t xml:space="preserve"> </w:t>
      </w:r>
      <w:proofErr w:type="spellStart"/>
      <w:r>
        <w:rPr>
          <w:rFonts w:ascii="Times New Roman" w:eastAsia="Times New Roman" w:hAnsi="Times New Roman" w:cs="Times New Roman"/>
          <w:color w:val="00000A"/>
          <w:sz w:val="24"/>
        </w:rPr>
        <w:t>Play</w:t>
      </w:r>
      <w:proofErr w:type="spellEnd"/>
      <w:r>
        <w:rPr>
          <w:rFonts w:ascii="Times New Roman" w:eastAsia="Times New Roman" w:hAnsi="Times New Roman" w:cs="Times New Roman"/>
          <w:color w:val="00000A"/>
          <w:sz w:val="24"/>
        </w:rPr>
        <w:t xml:space="preserve">) и поддерживать функционал оплаты услуг парковки через банки второго уровня (Kaspi.kz, </w:t>
      </w:r>
      <w:proofErr w:type="spellStart"/>
      <w:r>
        <w:rPr>
          <w:rFonts w:ascii="Times New Roman" w:eastAsia="Times New Roman" w:hAnsi="Times New Roman" w:cs="Times New Roman"/>
          <w:color w:val="00000A"/>
          <w:sz w:val="24"/>
        </w:rPr>
        <w:t>Halyk</w:t>
      </w:r>
      <w:proofErr w:type="spellEnd"/>
      <w:r>
        <w:rPr>
          <w:rFonts w:ascii="Times New Roman" w:eastAsia="Times New Roman" w:hAnsi="Times New Roman" w:cs="Times New Roman"/>
          <w:color w:val="00000A"/>
          <w:sz w:val="24"/>
        </w:rPr>
        <w:t xml:space="preserve"> и др.); при этом демонстрация и подтверждение работоспособности всего указанного функционала, платежных интерфейсов и </w:t>
      </w:r>
      <w:r>
        <w:rPr>
          <w:rFonts w:ascii="Times New Roman" w:eastAsia="Times New Roman" w:hAnsi="Times New Roman" w:cs="Times New Roman"/>
          <w:color w:val="00000A"/>
          <w:sz w:val="24"/>
        </w:rPr>
        <w:lastRenderedPageBreak/>
        <w:t>соответствующих прав предоставляются Поставщиком Заказчику на этапе проведения пусконаладочных работ.</w:t>
      </w:r>
    </w:p>
    <w:p w:rsidR="008A0732" w:rsidRDefault="008A0732" w:rsidP="008A0732">
      <w:pPr>
        <w:numPr>
          <w:ilvl w:val="0"/>
          <w:numId w:val="28"/>
        </w:num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Для выполнения данных работ потенциальный поставщик должен привлечь сертифицированных технических специалистов соответствующего профиля. При этом работы по обновлению и глубокой настройке компонентов системы, включая параметры распознавания государственных регистрационных номерных знаков, модули </w:t>
      </w:r>
      <w:proofErr w:type="spellStart"/>
      <w:r>
        <w:rPr>
          <w:rFonts w:ascii="Times New Roman" w:eastAsia="Times New Roman" w:hAnsi="Times New Roman" w:cs="Times New Roman"/>
          <w:color w:val="00000A"/>
          <w:sz w:val="24"/>
        </w:rPr>
        <w:t>видеофиксации</w:t>
      </w:r>
      <w:proofErr w:type="spellEnd"/>
      <w:r>
        <w:rPr>
          <w:rFonts w:ascii="Times New Roman" w:eastAsia="Times New Roman" w:hAnsi="Times New Roman" w:cs="Times New Roman"/>
          <w:color w:val="00000A"/>
          <w:sz w:val="24"/>
        </w:rPr>
        <w:t>, радары и исполнительные устройства, должны выполняться исключительно квалифицированным персоналом, прошедшим специализированное обучение.</w:t>
      </w:r>
    </w:p>
    <w:p w:rsidR="008A0732" w:rsidRDefault="008A0732" w:rsidP="008A0732">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Предмет данной закупки не относится к строительству, текущему или среднему ремонту, в связи с чем подтверждение квалификации одной лишь лицензией, не допускается. На основании пункта 72, параграф 6 Правил осуществления государственных закупок Потенциальный поставщик обязан подтвердить обладание материальными и трудовыми ресурсами в общем порядке, предоставив полный пакет документов по каждому требуемому пункту. </w:t>
      </w:r>
    </w:p>
    <w:p w:rsidR="008A0732" w:rsidRDefault="008A0732" w:rsidP="008A0732">
      <w:pPr>
        <w:spacing w:after="0" w:line="240" w:lineRule="auto"/>
        <w:rPr>
          <w:rFonts w:ascii="Times New Roman" w:eastAsia="Times New Roman" w:hAnsi="Times New Roman" w:cs="Times New Roman"/>
          <w:color w:val="00000A"/>
          <w:sz w:val="24"/>
        </w:rPr>
      </w:pPr>
    </w:p>
    <w:p w:rsidR="008A0732" w:rsidRDefault="008A0732" w:rsidP="008A0732">
      <w:pPr>
        <w:spacing w:after="0" w:line="240" w:lineRule="auto"/>
        <w:jc w:val="center"/>
        <w:rPr>
          <w:rFonts w:ascii="Times New Roman" w:eastAsia="Times New Roman" w:hAnsi="Times New Roman" w:cs="Times New Roman"/>
          <w:color w:val="00000A"/>
          <w:sz w:val="24"/>
        </w:rPr>
      </w:pPr>
      <w:r>
        <w:rPr>
          <w:rFonts w:ascii="Times New Roman" w:eastAsia="Times New Roman" w:hAnsi="Times New Roman" w:cs="Times New Roman"/>
          <w:b/>
          <w:color w:val="000000"/>
          <w:sz w:val="24"/>
        </w:rPr>
        <w:t>Требования к модернизации автоматической платной пропускной системы</w:t>
      </w:r>
    </w:p>
    <w:p w:rsidR="008A0732" w:rsidRDefault="008A0732" w:rsidP="008A0732">
      <w:pPr>
        <w:spacing w:after="0" w:line="240" w:lineRule="auto"/>
        <w:jc w:val="both"/>
        <w:rPr>
          <w:rFonts w:ascii="Times New Roman" w:eastAsia="Times New Roman" w:hAnsi="Times New Roman" w:cs="Times New Roman"/>
          <w:b/>
          <w:color w:val="000000"/>
          <w:sz w:val="24"/>
        </w:rPr>
      </w:pPr>
    </w:p>
    <w:tbl>
      <w:tblPr>
        <w:tblW w:w="0" w:type="auto"/>
        <w:jc w:val="center"/>
        <w:tblCellMar>
          <w:left w:w="10" w:type="dxa"/>
          <w:right w:w="10" w:type="dxa"/>
        </w:tblCellMar>
        <w:tblLook w:val="0000" w:firstRow="0" w:lastRow="0" w:firstColumn="0" w:lastColumn="0" w:noHBand="0" w:noVBand="0"/>
      </w:tblPr>
      <w:tblGrid>
        <w:gridCol w:w="703"/>
        <w:gridCol w:w="2682"/>
        <w:gridCol w:w="6176"/>
      </w:tblGrid>
      <w:tr w:rsidR="008A0732" w:rsidTr="00EE230B">
        <w:tblPrEx>
          <w:tblCellMar>
            <w:top w:w="0" w:type="dxa"/>
            <w:bottom w:w="0" w:type="dxa"/>
          </w:tblCellMar>
        </w:tblPrEx>
        <w:trPr>
          <w:jc w:val="center"/>
        </w:trPr>
        <w:tc>
          <w:tcPr>
            <w:tcW w:w="73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Segoe UI Symbol" w:eastAsia="Segoe UI Symbol" w:hAnsi="Segoe UI Symbol" w:cs="Segoe UI Symbol"/>
                <w:b/>
                <w:color w:val="000000"/>
                <w:sz w:val="24"/>
              </w:rPr>
              <w:t>№</w:t>
            </w:r>
          </w:p>
        </w:tc>
        <w:tc>
          <w:tcPr>
            <w:tcW w:w="280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Наименование</w:t>
            </w:r>
          </w:p>
          <w:p w:rsidR="008A0732" w:rsidRDefault="008A0732" w:rsidP="00EE230B">
            <w:pPr>
              <w:spacing w:after="0" w:line="240" w:lineRule="auto"/>
            </w:pPr>
          </w:p>
        </w:tc>
        <w:tc>
          <w:tcPr>
            <w:tcW w:w="6780"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Times New Roman" w:eastAsia="Times New Roman" w:hAnsi="Times New Roman" w:cs="Times New Roman"/>
                <w:b/>
                <w:color w:val="000000"/>
                <w:sz w:val="24"/>
              </w:rPr>
              <w:t>Основные сведения и требования</w:t>
            </w:r>
          </w:p>
        </w:tc>
      </w:tr>
      <w:tr w:rsidR="008A0732" w:rsidTr="00EE230B">
        <w:tblPrEx>
          <w:tblCellMar>
            <w:top w:w="0" w:type="dxa"/>
            <w:bottom w:w="0" w:type="dxa"/>
          </w:tblCellMar>
        </w:tblPrEx>
        <w:trPr>
          <w:jc w:val="center"/>
        </w:trPr>
        <w:tc>
          <w:tcPr>
            <w:tcW w:w="73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Times New Roman" w:eastAsia="Times New Roman" w:hAnsi="Times New Roman" w:cs="Times New Roman"/>
                <w:color w:val="000000"/>
                <w:sz w:val="24"/>
              </w:rPr>
              <w:t>1</w:t>
            </w:r>
          </w:p>
        </w:tc>
        <w:tc>
          <w:tcPr>
            <w:tcW w:w="280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b/>
                <w:color w:val="000000"/>
                <w:sz w:val="24"/>
              </w:rPr>
              <w:t>Материалы и оборудование</w:t>
            </w:r>
          </w:p>
          <w:p w:rsidR="008A0732" w:rsidRDefault="008A0732" w:rsidP="00EE230B">
            <w:pPr>
              <w:spacing w:after="0" w:line="240" w:lineRule="auto"/>
            </w:pPr>
          </w:p>
        </w:tc>
        <w:tc>
          <w:tcPr>
            <w:tcW w:w="6780"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1.Сервер</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 Предназначен для хранения, обработки и предоставления данных, а также управления аппаратно-программным комплексом шлагбаумов парковки.</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Основные технические характеристики:</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Процессор: не менее 6 ядер по 3.9 </w:t>
            </w:r>
            <w:proofErr w:type="spellStart"/>
            <w:r>
              <w:rPr>
                <w:rFonts w:ascii="Times New Roman" w:eastAsia="Times New Roman" w:hAnsi="Times New Roman" w:cs="Times New Roman"/>
                <w:color w:val="00000A"/>
                <w:sz w:val="24"/>
              </w:rPr>
              <w:t>Ггц</w:t>
            </w:r>
            <w:proofErr w:type="spellEnd"/>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Оперативная память: не менее DDR4, 16 ГБ</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Графический адаптер, не менее GDDR5, 2 ГБ</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Порты ввода-вывода: </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не менее 1 x USB 3.0, </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не менее 1 х HDMI, </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не менее 2 x </w:t>
            </w:r>
            <w:proofErr w:type="spellStart"/>
            <w:r>
              <w:rPr>
                <w:rFonts w:ascii="Times New Roman" w:eastAsia="Times New Roman" w:hAnsi="Times New Roman" w:cs="Times New Roman"/>
                <w:color w:val="00000A"/>
                <w:sz w:val="24"/>
              </w:rPr>
              <w:t>Ethernet</w:t>
            </w:r>
            <w:proofErr w:type="spellEnd"/>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Блок питания: не менее 500 Вт</w:t>
            </w:r>
          </w:p>
          <w:p w:rsidR="008A0732" w:rsidRDefault="008A0732" w:rsidP="00EE230B">
            <w:pPr>
              <w:spacing w:after="0" w:line="240" w:lineRule="auto"/>
              <w:rPr>
                <w:rFonts w:ascii="Times New Roman" w:eastAsia="Times New Roman" w:hAnsi="Times New Roman" w:cs="Times New Roman"/>
                <w:color w:val="00000A"/>
                <w:sz w:val="24"/>
              </w:rPr>
            </w:pP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  4. Источник бесперебойного питания</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 Резервное питание серверов, коммутаторов, камер и других критически важных устройств</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Основные технические характеристики:</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Мощность: не менее </w:t>
            </w:r>
            <w:proofErr w:type="gramStart"/>
            <w:r>
              <w:rPr>
                <w:rFonts w:ascii="Times New Roman" w:eastAsia="Times New Roman" w:hAnsi="Times New Roman" w:cs="Times New Roman"/>
                <w:color w:val="00000A"/>
                <w:sz w:val="24"/>
              </w:rPr>
              <w:t>850  ВА</w:t>
            </w:r>
            <w:proofErr w:type="gramEnd"/>
            <w:r>
              <w:rPr>
                <w:rFonts w:ascii="Times New Roman" w:eastAsia="Times New Roman" w:hAnsi="Times New Roman" w:cs="Times New Roman"/>
                <w:color w:val="00000A"/>
                <w:sz w:val="24"/>
              </w:rPr>
              <w:t xml:space="preserve"> </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Аккумуляторы: не менее 1 шт. × 12 В / 9 </w:t>
            </w:r>
            <w:proofErr w:type="spellStart"/>
            <w:r>
              <w:rPr>
                <w:rFonts w:ascii="Times New Roman" w:eastAsia="Times New Roman" w:hAnsi="Times New Roman" w:cs="Times New Roman"/>
                <w:color w:val="00000A"/>
                <w:sz w:val="24"/>
              </w:rPr>
              <w:t>Ач</w:t>
            </w:r>
            <w:proofErr w:type="spellEnd"/>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Выходные разъёмы: не менее 2 розетки </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Интерфейсы: не менее 1 × USB, 2 × RJ45</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Напряжение: вход не менее 145–275 В</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Частота 50/60 Гц</w:t>
            </w:r>
          </w:p>
          <w:p w:rsidR="008A0732" w:rsidRDefault="008A0732" w:rsidP="00EE230B">
            <w:pPr>
              <w:spacing w:after="0" w:line="240"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Рабочая температура ориентировочно 0…40 °C</w:t>
            </w:r>
          </w:p>
          <w:p w:rsidR="008A0732" w:rsidRDefault="008A0732" w:rsidP="00EE230B">
            <w:pPr>
              <w:spacing w:after="0" w:line="240" w:lineRule="auto"/>
              <w:rPr>
                <w:rFonts w:ascii="Times New Roman" w:eastAsia="Times New Roman" w:hAnsi="Times New Roman" w:cs="Times New Roman"/>
                <w:color w:val="00000A"/>
                <w:sz w:val="24"/>
              </w:rPr>
            </w:pPr>
          </w:p>
          <w:p w:rsidR="008A0732" w:rsidRDefault="008A0732" w:rsidP="00EE230B">
            <w:pPr>
              <w:spacing w:after="0" w:line="240" w:lineRule="auto"/>
            </w:pPr>
          </w:p>
        </w:tc>
      </w:tr>
      <w:tr w:rsidR="008A0732" w:rsidTr="00EE230B">
        <w:tblPrEx>
          <w:tblCellMar>
            <w:top w:w="0" w:type="dxa"/>
            <w:bottom w:w="0" w:type="dxa"/>
          </w:tblCellMar>
        </w:tblPrEx>
        <w:trPr>
          <w:jc w:val="center"/>
        </w:trPr>
        <w:tc>
          <w:tcPr>
            <w:tcW w:w="73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Times New Roman" w:eastAsia="Times New Roman" w:hAnsi="Times New Roman" w:cs="Times New Roman"/>
                <w:color w:val="00000A"/>
                <w:sz w:val="24"/>
              </w:rPr>
              <w:t>2</w:t>
            </w:r>
          </w:p>
        </w:tc>
        <w:tc>
          <w:tcPr>
            <w:tcW w:w="2805"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Times New Roman" w:eastAsia="Times New Roman" w:hAnsi="Times New Roman" w:cs="Times New Roman"/>
                <w:b/>
                <w:color w:val="000000"/>
                <w:sz w:val="24"/>
              </w:rPr>
              <w:t>Границы производимых работ</w:t>
            </w:r>
          </w:p>
        </w:tc>
        <w:tc>
          <w:tcPr>
            <w:tcW w:w="6780" w:type="dxa"/>
            <w:tcBorders>
              <w:top w:val="single" w:sz="4" w:space="0" w:color="000001"/>
              <w:left w:val="single" w:sz="4" w:space="0" w:color="000001"/>
              <w:bottom w:val="single" w:sz="4" w:space="0" w:color="000001"/>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Times New Roman" w:eastAsia="Times New Roman" w:hAnsi="Times New Roman" w:cs="Times New Roman"/>
                <w:color w:val="000000"/>
                <w:sz w:val="24"/>
              </w:rPr>
              <w:t>Монтажные работы произвести в полном объеме, согласно техническому заданию.</w:t>
            </w:r>
          </w:p>
        </w:tc>
      </w:tr>
      <w:tr w:rsidR="008A0732" w:rsidTr="00EE230B">
        <w:tblPrEx>
          <w:tblCellMar>
            <w:top w:w="0" w:type="dxa"/>
            <w:bottom w:w="0" w:type="dxa"/>
          </w:tblCellMar>
        </w:tblPrEx>
        <w:trPr>
          <w:jc w:val="center"/>
        </w:trPr>
        <w:tc>
          <w:tcPr>
            <w:tcW w:w="735" w:type="dxa"/>
            <w:tcBorders>
              <w:top w:val="single" w:sz="4" w:space="0" w:color="000001"/>
              <w:left w:val="single" w:sz="4" w:space="0" w:color="000001"/>
              <w:bottom w:val="single" w:sz="4" w:space="0" w:color="00000A"/>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Times New Roman" w:eastAsia="Times New Roman" w:hAnsi="Times New Roman" w:cs="Times New Roman"/>
                <w:color w:val="00000A"/>
                <w:sz w:val="24"/>
              </w:rPr>
              <w:t>3</w:t>
            </w:r>
          </w:p>
        </w:tc>
        <w:tc>
          <w:tcPr>
            <w:tcW w:w="2805" w:type="dxa"/>
            <w:tcBorders>
              <w:top w:val="single" w:sz="4" w:space="0" w:color="000001"/>
              <w:left w:val="single" w:sz="4" w:space="0" w:color="000001"/>
              <w:bottom w:val="single" w:sz="4" w:space="0" w:color="00000A"/>
              <w:right w:val="single" w:sz="4" w:space="0" w:color="000001"/>
            </w:tcBorders>
            <w:shd w:val="clear" w:color="000000" w:fill="FFFFFF"/>
            <w:tcMar>
              <w:left w:w="103" w:type="dxa"/>
              <w:right w:w="103" w:type="dxa"/>
            </w:tcMar>
            <w:vAlign w:val="center"/>
          </w:tcPr>
          <w:p w:rsidR="008A0732" w:rsidRDefault="008A0732" w:rsidP="00EE230B">
            <w:pPr>
              <w:spacing w:after="0" w:line="240" w:lineRule="auto"/>
            </w:pPr>
            <w:r>
              <w:rPr>
                <w:rFonts w:ascii="Times New Roman" w:eastAsia="Times New Roman" w:hAnsi="Times New Roman" w:cs="Times New Roman"/>
                <w:b/>
                <w:color w:val="000000"/>
                <w:sz w:val="24"/>
              </w:rPr>
              <w:t>Приемка выполненных работ</w:t>
            </w:r>
          </w:p>
        </w:tc>
        <w:tc>
          <w:tcPr>
            <w:tcW w:w="6780" w:type="dxa"/>
            <w:tcBorders>
              <w:top w:val="single" w:sz="4" w:space="0" w:color="000001"/>
              <w:left w:val="single" w:sz="4" w:space="0" w:color="000001"/>
              <w:bottom w:val="single" w:sz="4" w:space="0" w:color="00000A"/>
              <w:right w:val="single" w:sz="4" w:space="0" w:color="000001"/>
            </w:tcBorders>
            <w:shd w:val="clear" w:color="000000" w:fill="FFFFFF"/>
            <w:tcMar>
              <w:left w:w="103" w:type="dxa"/>
              <w:right w:w="103" w:type="dxa"/>
            </w:tcMar>
            <w:vAlign w:val="center"/>
          </w:tcPr>
          <w:p w:rsidR="008A0732" w:rsidRDefault="008A0732" w:rsidP="00EE230B">
            <w:pPr>
              <w:spacing w:before="40" w:after="40" w:line="240" w:lineRule="auto"/>
            </w:pPr>
            <w:r>
              <w:rPr>
                <w:rFonts w:ascii="Times New Roman" w:eastAsia="Times New Roman" w:hAnsi="Times New Roman" w:cs="Times New Roman"/>
                <w:color w:val="000000"/>
                <w:sz w:val="24"/>
              </w:rPr>
              <w:t>1. Выполнение монтажных работ в полном объеме согласно схеме, согласованной с заказчиком.</w:t>
            </w:r>
            <w:r>
              <w:rPr>
                <w:rFonts w:ascii="Times New Roman" w:eastAsia="Times New Roman" w:hAnsi="Times New Roman" w:cs="Times New Roman"/>
                <w:color w:val="000000"/>
                <w:sz w:val="24"/>
              </w:rPr>
              <w:br/>
              <w:t>2. Очистка мусора после производства работ.</w:t>
            </w:r>
          </w:p>
        </w:tc>
      </w:tr>
    </w:tbl>
    <w:p w:rsidR="008A0732" w:rsidRDefault="008A0732" w:rsidP="008A0732">
      <w:pPr>
        <w:spacing w:after="0" w:line="240" w:lineRule="auto"/>
        <w:jc w:val="center"/>
        <w:rPr>
          <w:rFonts w:ascii="Times New Roman" w:eastAsia="Times New Roman" w:hAnsi="Times New Roman" w:cs="Times New Roman"/>
          <w:color w:val="00000A"/>
          <w:sz w:val="24"/>
        </w:rPr>
      </w:pPr>
      <w:bookmarkStart w:id="0" w:name="_GoBack"/>
      <w:bookmarkEnd w:id="0"/>
      <w:r>
        <w:rPr>
          <w:rFonts w:ascii="Times New Roman" w:eastAsia="Times New Roman" w:hAnsi="Times New Roman" w:cs="Times New Roman"/>
          <w:b/>
          <w:color w:val="00000A"/>
          <w:sz w:val="24"/>
        </w:rPr>
        <w:lastRenderedPageBreak/>
        <w:t>Требования Безопасности и Охраны Труда</w:t>
      </w:r>
    </w:p>
    <w:p w:rsidR="008A0732" w:rsidRDefault="008A0732" w:rsidP="008A0732">
      <w:pPr>
        <w:spacing w:after="0" w:line="240" w:lineRule="auto"/>
        <w:rPr>
          <w:rFonts w:ascii="Times New Roman" w:eastAsia="Times New Roman" w:hAnsi="Times New Roman" w:cs="Times New Roman"/>
          <w:b/>
          <w:color w:val="00000A"/>
          <w:sz w:val="24"/>
        </w:rPr>
      </w:pPr>
    </w:p>
    <w:p w:rsidR="008A0732" w:rsidRDefault="008A0732" w:rsidP="008A0732">
      <w:pPr>
        <w:numPr>
          <w:ilvl w:val="0"/>
          <w:numId w:val="29"/>
        </w:numPr>
        <w:spacing w:after="0" w:line="252" w:lineRule="auto"/>
        <w:ind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К работам на территории допускаются работники ремонтных, строительно-монтажных организаций, достигшие 18 лет, прошедшие медицинское освидетельствование, вводный инструктаж, обучение и проверку знаний по охране труда и имеющие соответствующую квалификацию.</w:t>
      </w:r>
    </w:p>
    <w:p w:rsidR="008A0732" w:rsidRDefault="008A0732" w:rsidP="008A0732">
      <w:pPr>
        <w:numPr>
          <w:ilvl w:val="0"/>
          <w:numId w:val="29"/>
        </w:numPr>
        <w:spacing w:after="0" w:line="252" w:lineRule="auto"/>
        <w:ind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Каждый работник должен быть обеспечен специальной одеждой, специальной обувью и средствами индивидуальной защиты в соответствии с типовыми отраслевыми нормами бесплатной выдачи специальной одежды, специальной обуви и других средств индивидуальной защиты рабочим и служащим, занятым на строительно-монтажных и ремонтно-строительных работах.</w:t>
      </w:r>
    </w:p>
    <w:p w:rsidR="008A0732" w:rsidRDefault="008A0732" w:rsidP="008A0732">
      <w:pPr>
        <w:numPr>
          <w:ilvl w:val="0"/>
          <w:numId w:val="29"/>
        </w:numPr>
        <w:spacing w:after="0" w:line="252" w:lineRule="auto"/>
        <w:ind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Выполнять только ту работу, которая определена проектом производства работ (указанными на разрешительных документах);</w:t>
      </w:r>
    </w:p>
    <w:p w:rsidR="008A0732" w:rsidRDefault="008A0732" w:rsidP="008A0732">
      <w:pPr>
        <w:numPr>
          <w:ilvl w:val="0"/>
          <w:numId w:val="29"/>
        </w:numPr>
        <w:spacing w:after="0" w:line="252" w:lineRule="auto"/>
        <w:ind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Знать порядок проведения и пользования ручным инструментом, приспособлениями по обеспечению безопасного производства работ, средствами защиты;</w:t>
      </w:r>
    </w:p>
    <w:p w:rsidR="008A0732" w:rsidRDefault="008A0732" w:rsidP="008A0732">
      <w:pPr>
        <w:numPr>
          <w:ilvl w:val="0"/>
          <w:numId w:val="29"/>
        </w:numPr>
        <w:spacing w:after="0" w:line="252" w:lineRule="auto"/>
        <w:ind w:hanging="360"/>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Уметь оказывать первую помощь пострадавшим от несчастных случаев.</w:t>
      </w:r>
    </w:p>
    <w:p w:rsidR="008A0732" w:rsidRDefault="008A0732" w:rsidP="008A0732">
      <w:pPr>
        <w:spacing w:after="0" w:line="252" w:lineRule="auto"/>
        <w:rPr>
          <w:rFonts w:ascii="Times New Roman" w:eastAsia="Times New Roman" w:hAnsi="Times New Roman" w:cs="Times New Roman"/>
          <w:color w:val="00000A"/>
          <w:sz w:val="24"/>
        </w:rPr>
      </w:pPr>
    </w:p>
    <w:p w:rsidR="008A0732" w:rsidRDefault="008A0732" w:rsidP="008A0732">
      <w:pPr>
        <w:spacing w:after="0" w:line="252" w:lineRule="auto"/>
        <w:jc w:val="center"/>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t>Запрещается:</w:t>
      </w:r>
    </w:p>
    <w:p w:rsidR="008A0732" w:rsidRDefault="008A0732" w:rsidP="008A0732">
      <w:pPr>
        <w:numPr>
          <w:ilvl w:val="0"/>
          <w:numId w:val="30"/>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курить;</w:t>
      </w:r>
    </w:p>
    <w:p w:rsidR="008A0732" w:rsidRDefault="008A0732" w:rsidP="008A0732">
      <w:pPr>
        <w:numPr>
          <w:ilvl w:val="0"/>
          <w:numId w:val="30"/>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оставлять после работы и в обеденный перерыв электросварочное оборудование в действующем состоянии;</w:t>
      </w:r>
    </w:p>
    <w:p w:rsidR="008A0732" w:rsidRDefault="008A0732" w:rsidP="008A0732">
      <w:pPr>
        <w:numPr>
          <w:ilvl w:val="0"/>
          <w:numId w:val="30"/>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пользоваться открытым огнем;</w:t>
      </w:r>
    </w:p>
    <w:p w:rsidR="008A0732" w:rsidRDefault="008A0732" w:rsidP="008A0732">
      <w:pPr>
        <w:numPr>
          <w:ilvl w:val="0"/>
          <w:numId w:val="30"/>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применять в работе не предусмотренные для данной работы оборудование, аппаратуру и другие механизмы, и приспособления и использовать оборудования и инструменты, не соответствующие установленным требованиям;</w:t>
      </w:r>
    </w:p>
    <w:p w:rsidR="008A0732" w:rsidRDefault="008A0732" w:rsidP="008A0732">
      <w:pPr>
        <w:numPr>
          <w:ilvl w:val="0"/>
          <w:numId w:val="30"/>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при возникновении аварии или ситуаций, которые могут привести к аварии или несчастному случаю, необходимо немедленно прекратить работу и известить ответственного за выполнение работ;</w:t>
      </w:r>
    </w:p>
    <w:p w:rsidR="008A0732" w:rsidRDefault="008A0732" w:rsidP="008A0732">
      <w:pPr>
        <w:numPr>
          <w:ilvl w:val="0"/>
          <w:numId w:val="30"/>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запретить доступ к месту проведения работ посторонних лиц.</w:t>
      </w:r>
    </w:p>
    <w:p w:rsidR="008A0732" w:rsidRDefault="008A0732" w:rsidP="008A0732">
      <w:pPr>
        <w:spacing w:after="0" w:line="252" w:lineRule="auto"/>
        <w:rPr>
          <w:rFonts w:ascii="Times New Roman" w:eastAsia="Times New Roman" w:hAnsi="Times New Roman" w:cs="Times New Roman"/>
          <w:color w:val="00000A"/>
          <w:sz w:val="24"/>
        </w:rPr>
      </w:pPr>
    </w:p>
    <w:p w:rsidR="008A0732" w:rsidRDefault="008A0732" w:rsidP="008A0732">
      <w:pPr>
        <w:spacing w:after="0" w:line="240" w:lineRule="auto"/>
        <w:jc w:val="center"/>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t>Требования безопасности по окончании работ</w:t>
      </w:r>
    </w:p>
    <w:p w:rsidR="008A0732" w:rsidRDefault="008A0732" w:rsidP="008A0732">
      <w:pPr>
        <w:numPr>
          <w:ilvl w:val="0"/>
          <w:numId w:val="31"/>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Убрать и привести в порядок рабочее место на выделенном участке.</w:t>
      </w:r>
    </w:p>
    <w:p w:rsidR="008A0732" w:rsidRDefault="008A0732" w:rsidP="008A0732">
      <w:pPr>
        <w:numPr>
          <w:ilvl w:val="0"/>
          <w:numId w:val="31"/>
        </w:numPr>
        <w:spacing w:after="0"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Отключить и убрать переносные приборы, инструменты.</w:t>
      </w:r>
    </w:p>
    <w:p w:rsidR="008A0732" w:rsidRDefault="008A0732" w:rsidP="008A0732">
      <w:pPr>
        <w:numPr>
          <w:ilvl w:val="0"/>
          <w:numId w:val="31"/>
        </w:numPr>
        <w:spacing w:line="252" w:lineRule="auto"/>
        <w:ind w:hanging="283"/>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Вывести персонал сторонней организации с выделенного производственного участка.</w:t>
      </w:r>
    </w:p>
    <w:p w:rsidR="008A0732" w:rsidRDefault="008A0732" w:rsidP="008A0732">
      <w:pPr>
        <w:spacing w:after="0" w:line="240" w:lineRule="auto"/>
        <w:rPr>
          <w:rFonts w:ascii="Times New Roman" w:eastAsia="Times New Roman" w:hAnsi="Times New Roman" w:cs="Times New Roman"/>
          <w:b/>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A0732" w:rsidRDefault="008A0732" w:rsidP="008A0732">
      <w:pPr>
        <w:spacing w:after="0" w:line="240" w:lineRule="auto"/>
        <w:ind w:left="-360"/>
        <w:jc w:val="both"/>
        <w:rPr>
          <w:rFonts w:ascii="Times New Roman" w:eastAsia="Times New Roman" w:hAnsi="Times New Roman" w:cs="Times New Roman"/>
          <w:color w:val="00000A"/>
          <w:sz w:val="24"/>
        </w:rPr>
      </w:pPr>
    </w:p>
    <w:p w:rsidR="00855660" w:rsidRDefault="00855660">
      <w:pPr>
        <w:spacing w:after="0" w:line="240" w:lineRule="auto"/>
        <w:ind w:left="-360"/>
        <w:jc w:val="both"/>
        <w:rPr>
          <w:rFonts w:ascii="Times New Roman" w:eastAsia="Times New Roman" w:hAnsi="Times New Roman" w:cs="Times New Roman"/>
          <w:color w:val="00000A"/>
          <w:sz w:val="24"/>
        </w:rPr>
      </w:pPr>
    </w:p>
    <w:p w:rsidR="00855660" w:rsidRDefault="00855660">
      <w:pPr>
        <w:spacing w:after="0" w:line="240" w:lineRule="auto"/>
        <w:ind w:left="-360"/>
        <w:jc w:val="both"/>
        <w:rPr>
          <w:rFonts w:ascii="Times New Roman" w:eastAsia="Times New Roman" w:hAnsi="Times New Roman" w:cs="Times New Roman"/>
          <w:color w:val="00000A"/>
          <w:sz w:val="24"/>
        </w:rPr>
      </w:pPr>
    </w:p>
    <w:p w:rsidR="00855660" w:rsidRDefault="00855660">
      <w:pPr>
        <w:spacing w:after="0" w:line="240" w:lineRule="auto"/>
        <w:ind w:left="-360"/>
        <w:jc w:val="both"/>
        <w:rPr>
          <w:rFonts w:ascii="Times New Roman" w:eastAsia="Times New Roman" w:hAnsi="Times New Roman" w:cs="Times New Roman"/>
          <w:color w:val="00000A"/>
          <w:sz w:val="24"/>
        </w:rPr>
      </w:pPr>
    </w:p>
    <w:sectPr w:rsidR="00855660" w:rsidSect="00464CCB">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26C2"/>
    <w:multiLevelType w:val="multilevel"/>
    <w:tmpl w:val="1054DC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F02160"/>
    <w:multiLevelType w:val="hybridMultilevel"/>
    <w:tmpl w:val="15B66C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5D6CB0"/>
    <w:multiLevelType w:val="multilevel"/>
    <w:tmpl w:val="DFC409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3A05CB"/>
    <w:multiLevelType w:val="multilevel"/>
    <w:tmpl w:val="F2400A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9E5008"/>
    <w:multiLevelType w:val="multilevel"/>
    <w:tmpl w:val="F7806D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61617B"/>
    <w:multiLevelType w:val="multilevel"/>
    <w:tmpl w:val="0F9AE7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492B1F"/>
    <w:multiLevelType w:val="multilevel"/>
    <w:tmpl w:val="E8C463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0E4F67"/>
    <w:multiLevelType w:val="multilevel"/>
    <w:tmpl w:val="B5481B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0017"/>
    <w:multiLevelType w:val="multilevel"/>
    <w:tmpl w:val="20F233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7C01C08"/>
    <w:multiLevelType w:val="multilevel"/>
    <w:tmpl w:val="3DC06D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084C63"/>
    <w:multiLevelType w:val="multilevel"/>
    <w:tmpl w:val="7270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FA6C6A"/>
    <w:multiLevelType w:val="multilevel"/>
    <w:tmpl w:val="C80608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60B13F8"/>
    <w:multiLevelType w:val="multilevel"/>
    <w:tmpl w:val="6B3E8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545E14"/>
    <w:multiLevelType w:val="multilevel"/>
    <w:tmpl w:val="C176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DE13D4"/>
    <w:multiLevelType w:val="multilevel"/>
    <w:tmpl w:val="BB6A7F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1270E19"/>
    <w:multiLevelType w:val="multilevel"/>
    <w:tmpl w:val="085C19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1F870BB"/>
    <w:multiLevelType w:val="hybridMultilevel"/>
    <w:tmpl w:val="2BA0EB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543A0E37"/>
    <w:multiLevelType w:val="multilevel"/>
    <w:tmpl w:val="0D2A57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A0C578E"/>
    <w:multiLevelType w:val="multilevel"/>
    <w:tmpl w:val="7A86EA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CE75714"/>
    <w:multiLevelType w:val="hybridMultilevel"/>
    <w:tmpl w:val="DBB07C1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EB10423"/>
    <w:multiLevelType w:val="multilevel"/>
    <w:tmpl w:val="C86EA7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ED56ABB"/>
    <w:multiLevelType w:val="multilevel"/>
    <w:tmpl w:val="8C44A3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35915F7"/>
    <w:multiLevelType w:val="multilevel"/>
    <w:tmpl w:val="96105A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A60CD6"/>
    <w:multiLevelType w:val="hybridMultilevel"/>
    <w:tmpl w:val="58C4B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8DF0E39"/>
    <w:multiLevelType w:val="multilevel"/>
    <w:tmpl w:val="A768D1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99E2856"/>
    <w:multiLevelType w:val="multilevel"/>
    <w:tmpl w:val="475284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B3D59C2"/>
    <w:multiLevelType w:val="hybridMultilevel"/>
    <w:tmpl w:val="7CB24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FF4E7E"/>
    <w:multiLevelType w:val="multilevel"/>
    <w:tmpl w:val="0D827E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6B13EC0"/>
    <w:multiLevelType w:val="multilevel"/>
    <w:tmpl w:val="2BC228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7012C87"/>
    <w:multiLevelType w:val="hybridMultilevel"/>
    <w:tmpl w:val="D23E2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88026B3"/>
    <w:multiLevelType w:val="hybridMultilevel"/>
    <w:tmpl w:val="84C87D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14"/>
  </w:num>
  <w:num w:numId="5">
    <w:abstractNumId w:val="18"/>
  </w:num>
  <w:num w:numId="6">
    <w:abstractNumId w:val="28"/>
  </w:num>
  <w:num w:numId="7">
    <w:abstractNumId w:val="25"/>
  </w:num>
  <w:num w:numId="8">
    <w:abstractNumId w:val="8"/>
  </w:num>
  <w:num w:numId="9">
    <w:abstractNumId w:val="15"/>
  </w:num>
  <w:num w:numId="10">
    <w:abstractNumId w:val="17"/>
  </w:num>
  <w:num w:numId="11">
    <w:abstractNumId w:val="16"/>
  </w:num>
  <w:num w:numId="12">
    <w:abstractNumId w:val="23"/>
  </w:num>
  <w:num w:numId="13">
    <w:abstractNumId w:val="19"/>
  </w:num>
  <w:num w:numId="14">
    <w:abstractNumId w:val="29"/>
  </w:num>
  <w:num w:numId="15">
    <w:abstractNumId w:val="26"/>
  </w:num>
  <w:num w:numId="16">
    <w:abstractNumId w:val="30"/>
  </w:num>
  <w:num w:numId="17">
    <w:abstractNumId w:val="1"/>
  </w:num>
  <w:num w:numId="18">
    <w:abstractNumId w:val="10"/>
  </w:num>
  <w:num w:numId="19">
    <w:abstractNumId w:val="22"/>
  </w:num>
  <w:num w:numId="20">
    <w:abstractNumId w:val="12"/>
  </w:num>
  <w:num w:numId="21">
    <w:abstractNumId w:val="13"/>
  </w:num>
  <w:num w:numId="22">
    <w:abstractNumId w:val="3"/>
  </w:num>
  <w:num w:numId="23">
    <w:abstractNumId w:val="11"/>
  </w:num>
  <w:num w:numId="24">
    <w:abstractNumId w:val="7"/>
  </w:num>
  <w:num w:numId="25">
    <w:abstractNumId w:val="4"/>
  </w:num>
  <w:num w:numId="26">
    <w:abstractNumId w:val="5"/>
  </w:num>
  <w:num w:numId="27">
    <w:abstractNumId w:val="2"/>
  </w:num>
  <w:num w:numId="28">
    <w:abstractNumId w:val="21"/>
  </w:num>
  <w:num w:numId="29">
    <w:abstractNumId w:val="20"/>
  </w:num>
  <w:num w:numId="30">
    <w:abstractNumId w:val="24"/>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855660"/>
    <w:rsid w:val="00015644"/>
    <w:rsid w:val="00095FC1"/>
    <w:rsid w:val="000B5F86"/>
    <w:rsid w:val="001060DF"/>
    <w:rsid w:val="001846E5"/>
    <w:rsid w:val="001A5EAC"/>
    <w:rsid w:val="001B1B9B"/>
    <w:rsid w:val="001B24F8"/>
    <w:rsid w:val="001C6224"/>
    <w:rsid w:val="001E4F2A"/>
    <w:rsid w:val="001F4E0E"/>
    <w:rsid w:val="00265B64"/>
    <w:rsid w:val="00355C4D"/>
    <w:rsid w:val="003D1462"/>
    <w:rsid w:val="003F2041"/>
    <w:rsid w:val="00433D28"/>
    <w:rsid w:val="0043648D"/>
    <w:rsid w:val="00464CCB"/>
    <w:rsid w:val="004A386F"/>
    <w:rsid w:val="004B3FCC"/>
    <w:rsid w:val="004D3899"/>
    <w:rsid w:val="004E248C"/>
    <w:rsid w:val="004F48FC"/>
    <w:rsid w:val="0053019D"/>
    <w:rsid w:val="005310B2"/>
    <w:rsid w:val="005319C8"/>
    <w:rsid w:val="00597918"/>
    <w:rsid w:val="006A310F"/>
    <w:rsid w:val="006B0066"/>
    <w:rsid w:val="00790812"/>
    <w:rsid w:val="007D30D2"/>
    <w:rsid w:val="007F2A14"/>
    <w:rsid w:val="00816C3B"/>
    <w:rsid w:val="00825FA0"/>
    <w:rsid w:val="008419B8"/>
    <w:rsid w:val="00855660"/>
    <w:rsid w:val="00873D24"/>
    <w:rsid w:val="008A0732"/>
    <w:rsid w:val="008B2623"/>
    <w:rsid w:val="008D1898"/>
    <w:rsid w:val="00965EE4"/>
    <w:rsid w:val="00982E48"/>
    <w:rsid w:val="009F1153"/>
    <w:rsid w:val="00A35FE8"/>
    <w:rsid w:val="00A67479"/>
    <w:rsid w:val="00B3593D"/>
    <w:rsid w:val="00B92390"/>
    <w:rsid w:val="00B93B97"/>
    <w:rsid w:val="00BD5171"/>
    <w:rsid w:val="00BF5EDB"/>
    <w:rsid w:val="00C442A2"/>
    <w:rsid w:val="00C76ACC"/>
    <w:rsid w:val="00CA0AD6"/>
    <w:rsid w:val="00CA5D62"/>
    <w:rsid w:val="00CD10B7"/>
    <w:rsid w:val="00D36675"/>
    <w:rsid w:val="00D51745"/>
    <w:rsid w:val="00DE75D6"/>
    <w:rsid w:val="00E12B3E"/>
    <w:rsid w:val="00E166D3"/>
    <w:rsid w:val="00E32DBA"/>
    <w:rsid w:val="00E458C9"/>
    <w:rsid w:val="00E71304"/>
    <w:rsid w:val="00E735E1"/>
    <w:rsid w:val="00EA1ADF"/>
    <w:rsid w:val="00EB1259"/>
    <w:rsid w:val="00EB7B0A"/>
    <w:rsid w:val="00F94D5C"/>
    <w:rsid w:val="00FE58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90689"/>
  <w15:docId w15:val="{65A256BF-E31E-4998-99B9-AF8723B72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B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58C9"/>
    <w:pPr>
      <w:ind w:left="720"/>
      <w:contextualSpacing/>
    </w:pPr>
  </w:style>
  <w:style w:type="character" w:styleId="a4">
    <w:name w:val="Strong"/>
    <w:basedOn w:val="a0"/>
    <w:uiPriority w:val="22"/>
    <w:qFormat/>
    <w:rsid w:val="00D36675"/>
    <w:rPr>
      <w:b/>
      <w:bCs/>
    </w:rPr>
  </w:style>
  <w:style w:type="paragraph" w:customStyle="1" w:styleId="ds-markdown-paragraph">
    <w:name w:val="ds-markdown-paragraph"/>
    <w:basedOn w:val="a"/>
    <w:rsid w:val="004E248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EB7B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437022">
      <w:bodyDiv w:val="1"/>
      <w:marLeft w:val="0"/>
      <w:marRight w:val="0"/>
      <w:marTop w:val="0"/>
      <w:marBottom w:val="0"/>
      <w:divBdr>
        <w:top w:val="none" w:sz="0" w:space="0" w:color="auto"/>
        <w:left w:val="none" w:sz="0" w:space="0" w:color="auto"/>
        <w:bottom w:val="none" w:sz="0" w:space="0" w:color="auto"/>
        <w:right w:val="none" w:sz="0" w:space="0" w:color="auto"/>
      </w:divBdr>
    </w:div>
    <w:div w:id="411314007">
      <w:bodyDiv w:val="1"/>
      <w:marLeft w:val="0"/>
      <w:marRight w:val="0"/>
      <w:marTop w:val="0"/>
      <w:marBottom w:val="0"/>
      <w:divBdr>
        <w:top w:val="none" w:sz="0" w:space="0" w:color="auto"/>
        <w:left w:val="none" w:sz="0" w:space="0" w:color="auto"/>
        <w:bottom w:val="none" w:sz="0" w:space="0" w:color="auto"/>
        <w:right w:val="none" w:sz="0" w:space="0" w:color="auto"/>
      </w:divBdr>
    </w:div>
    <w:div w:id="1226992519">
      <w:bodyDiv w:val="1"/>
      <w:marLeft w:val="0"/>
      <w:marRight w:val="0"/>
      <w:marTop w:val="0"/>
      <w:marBottom w:val="0"/>
      <w:divBdr>
        <w:top w:val="none" w:sz="0" w:space="0" w:color="auto"/>
        <w:left w:val="none" w:sz="0" w:space="0" w:color="auto"/>
        <w:bottom w:val="none" w:sz="0" w:space="0" w:color="auto"/>
        <w:right w:val="none" w:sz="0" w:space="0" w:color="auto"/>
      </w:divBdr>
      <w:divsChild>
        <w:div w:id="1417704818">
          <w:marLeft w:val="737"/>
          <w:marRight w:val="737"/>
          <w:marTop w:val="0"/>
          <w:marBottom w:val="0"/>
          <w:divBdr>
            <w:top w:val="none" w:sz="0" w:space="0" w:color="auto"/>
            <w:left w:val="none" w:sz="0" w:space="0" w:color="auto"/>
            <w:bottom w:val="none" w:sz="0" w:space="0" w:color="auto"/>
            <w:right w:val="none" w:sz="0" w:space="0" w:color="auto"/>
          </w:divBdr>
          <w:divsChild>
            <w:div w:id="458303760">
              <w:marLeft w:val="0"/>
              <w:marRight w:val="0"/>
              <w:marTop w:val="0"/>
              <w:marBottom w:val="0"/>
              <w:divBdr>
                <w:top w:val="none" w:sz="0" w:space="0" w:color="auto"/>
                <w:left w:val="none" w:sz="0" w:space="0" w:color="auto"/>
                <w:bottom w:val="none" w:sz="0" w:space="0" w:color="auto"/>
                <w:right w:val="none" w:sz="0" w:space="0" w:color="auto"/>
              </w:divBdr>
              <w:divsChild>
                <w:div w:id="1473450359">
                  <w:marLeft w:val="0"/>
                  <w:marRight w:val="0"/>
                  <w:marTop w:val="0"/>
                  <w:marBottom w:val="0"/>
                  <w:divBdr>
                    <w:top w:val="none" w:sz="0" w:space="0" w:color="auto"/>
                    <w:left w:val="none" w:sz="0" w:space="0" w:color="auto"/>
                    <w:bottom w:val="none" w:sz="0" w:space="0" w:color="auto"/>
                    <w:right w:val="none" w:sz="0" w:space="0" w:color="auto"/>
                  </w:divBdr>
                  <w:divsChild>
                    <w:div w:id="1264531402">
                      <w:marLeft w:val="0"/>
                      <w:marRight w:val="0"/>
                      <w:marTop w:val="0"/>
                      <w:marBottom w:val="0"/>
                      <w:divBdr>
                        <w:top w:val="none" w:sz="0" w:space="0" w:color="auto"/>
                        <w:left w:val="none" w:sz="0" w:space="0" w:color="auto"/>
                        <w:bottom w:val="none" w:sz="0" w:space="0" w:color="auto"/>
                        <w:right w:val="none" w:sz="0" w:space="0" w:color="auto"/>
                      </w:divBdr>
                      <w:divsChild>
                        <w:div w:id="128387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78616">
      <w:bodyDiv w:val="1"/>
      <w:marLeft w:val="0"/>
      <w:marRight w:val="0"/>
      <w:marTop w:val="0"/>
      <w:marBottom w:val="0"/>
      <w:divBdr>
        <w:top w:val="none" w:sz="0" w:space="0" w:color="auto"/>
        <w:left w:val="none" w:sz="0" w:space="0" w:color="auto"/>
        <w:bottom w:val="none" w:sz="0" w:space="0" w:color="auto"/>
        <w:right w:val="none" w:sz="0" w:space="0" w:color="auto"/>
      </w:divBdr>
      <w:divsChild>
        <w:div w:id="282733920">
          <w:marLeft w:val="660"/>
          <w:marRight w:val="660"/>
          <w:marTop w:val="0"/>
          <w:marBottom w:val="0"/>
          <w:divBdr>
            <w:top w:val="none" w:sz="0" w:space="0" w:color="auto"/>
            <w:left w:val="none" w:sz="0" w:space="0" w:color="auto"/>
            <w:bottom w:val="none" w:sz="0" w:space="0" w:color="auto"/>
            <w:right w:val="none" w:sz="0" w:space="0" w:color="auto"/>
          </w:divBdr>
          <w:divsChild>
            <w:div w:id="612713173">
              <w:marLeft w:val="0"/>
              <w:marRight w:val="0"/>
              <w:marTop w:val="0"/>
              <w:marBottom w:val="0"/>
              <w:divBdr>
                <w:top w:val="none" w:sz="0" w:space="0" w:color="auto"/>
                <w:left w:val="none" w:sz="0" w:space="0" w:color="auto"/>
                <w:bottom w:val="none" w:sz="0" w:space="0" w:color="auto"/>
                <w:right w:val="none" w:sz="0" w:space="0" w:color="auto"/>
              </w:divBdr>
              <w:divsChild>
                <w:div w:id="1503616831">
                  <w:marLeft w:val="0"/>
                  <w:marRight w:val="0"/>
                  <w:marTop w:val="0"/>
                  <w:marBottom w:val="0"/>
                  <w:divBdr>
                    <w:top w:val="none" w:sz="0" w:space="0" w:color="auto"/>
                    <w:left w:val="none" w:sz="0" w:space="0" w:color="auto"/>
                    <w:bottom w:val="none" w:sz="0" w:space="0" w:color="auto"/>
                    <w:right w:val="none" w:sz="0" w:space="0" w:color="auto"/>
                  </w:divBdr>
                  <w:divsChild>
                    <w:div w:id="1184317717">
                      <w:marLeft w:val="0"/>
                      <w:marRight w:val="0"/>
                      <w:marTop w:val="0"/>
                      <w:marBottom w:val="0"/>
                      <w:divBdr>
                        <w:top w:val="none" w:sz="0" w:space="0" w:color="auto"/>
                        <w:left w:val="none" w:sz="0" w:space="0" w:color="auto"/>
                        <w:bottom w:val="none" w:sz="0" w:space="0" w:color="auto"/>
                        <w:right w:val="none" w:sz="0" w:space="0" w:color="auto"/>
                      </w:divBdr>
                      <w:divsChild>
                        <w:div w:id="133637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302892">
      <w:bodyDiv w:val="1"/>
      <w:marLeft w:val="0"/>
      <w:marRight w:val="0"/>
      <w:marTop w:val="0"/>
      <w:marBottom w:val="0"/>
      <w:divBdr>
        <w:top w:val="none" w:sz="0" w:space="0" w:color="auto"/>
        <w:left w:val="none" w:sz="0" w:space="0" w:color="auto"/>
        <w:bottom w:val="none" w:sz="0" w:space="0" w:color="auto"/>
        <w:right w:val="none" w:sz="0" w:space="0" w:color="auto"/>
      </w:divBdr>
      <w:divsChild>
        <w:div w:id="1784618689">
          <w:marLeft w:val="737"/>
          <w:marRight w:val="737"/>
          <w:marTop w:val="0"/>
          <w:marBottom w:val="0"/>
          <w:divBdr>
            <w:top w:val="none" w:sz="0" w:space="0" w:color="auto"/>
            <w:left w:val="none" w:sz="0" w:space="0" w:color="auto"/>
            <w:bottom w:val="none" w:sz="0" w:space="0" w:color="auto"/>
            <w:right w:val="none" w:sz="0" w:space="0" w:color="auto"/>
          </w:divBdr>
          <w:divsChild>
            <w:div w:id="2129200728">
              <w:marLeft w:val="0"/>
              <w:marRight w:val="0"/>
              <w:marTop w:val="0"/>
              <w:marBottom w:val="0"/>
              <w:divBdr>
                <w:top w:val="none" w:sz="0" w:space="0" w:color="auto"/>
                <w:left w:val="none" w:sz="0" w:space="0" w:color="auto"/>
                <w:bottom w:val="none" w:sz="0" w:space="0" w:color="auto"/>
                <w:right w:val="none" w:sz="0" w:space="0" w:color="auto"/>
              </w:divBdr>
              <w:divsChild>
                <w:div w:id="2086029774">
                  <w:marLeft w:val="0"/>
                  <w:marRight w:val="0"/>
                  <w:marTop w:val="0"/>
                  <w:marBottom w:val="0"/>
                  <w:divBdr>
                    <w:top w:val="none" w:sz="0" w:space="0" w:color="auto"/>
                    <w:left w:val="none" w:sz="0" w:space="0" w:color="auto"/>
                    <w:bottom w:val="none" w:sz="0" w:space="0" w:color="auto"/>
                    <w:right w:val="none" w:sz="0" w:space="0" w:color="auto"/>
                  </w:divBdr>
                  <w:divsChild>
                    <w:div w:id="395982231">
                      <w:marLeft w:val="0"/>
                      <w:marRight w:val="0"/>
                      <w:marTop w:val="0"/>
                      <w:marBottom w:val="0"/>
                      <w:divBdr>
                        <w:top w:val="none" w:sz="0" w:space="0" w:color="auto"/>
                        <w:left w:val="none" w:sz="0" w:space="0" w:color="auto"/>
                        <w:bottom w:val="none" w:sz="0" w:space="0" w:color="auto"/>
                        <w:right w:val="none" w:sz="0" w:space="0" w:color="auto"/>
                      </w:divBdr>
                      <w:divsChild>
                        <w:div w:id="53099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852853">
      <w:bodyDiv w:val="1"/>
      <w:marLeft w:val="0"/>
      <w:marRight w:val="0"/>
      <w:marTop w:val="0"/>
      <w:marBottom w:val="0"/>
      <w:divBdr>
        <w:top w:val="none" w:sz="0" w:space="0" w:color="auto"/>
        <w:left w:val="none" w:sz="0" w:space="0" w:color="auto"/>
        <w:bottom w:val="none" w:sz="0" w:space="0" w:color="auto"/>
        <w:right w:val="none" w:sz="0" w:space="0" w:color="auto"/>
      </w:divBdr>
      <w:divsChild>
        <w:div w:id="684130954">
          <w:marLeft w:val="737"/>
          <w:marRight w:val="737"/>
          <w:marTop w:val="0"/>
          <w:marBottom w:val="0"/>
          <w:divBdr>
            <w:top w:val="none" w:sz="0" w:space="0" w:color="auto"/>
            <w:left w:val="none" w:sz="0" w:space="0" w:color="auto"/>
            <w:bottom w:val="none" w:sz="0" w:space="0" w:color="auto"/>
            <w:right w:val="none" w:sz="0" w:space="0" w:color="auto"/>
          </w:divBdr>
          <w:divsChild>
            <w:div w:id="544105193">
              <w:marLeft w:val="0"/>
              <w:marRight w:val="0"/>
              <w:marTop w:val="0"/>
              <w:marBottom w:val="0"/>
              <w:divBdr>
                <w:top w:val="none" w:sz="0" w:space="0" w:color="auto"/>
                <w:left w:val="none" w:sz="0" w:space="0" w:color="auto"/>
                <w:bottom w:val="none" w:sz="0" w:space="0" w:color="auto"/>
                <w:right w:val="none" w:sz="0" w:space="0" w:color="auto"/>
              </w:divBdr>
              <w:divsChild>
                <w:div w:id="1270819136">
                  <w:marLeft w:val="0"/>
                  <w:marRight w:val="0"/>
                  <w:marTop w:val="0"/>
                  <w:marBottom w:val="0"/>
                  <w:divBdr>
                    <w:top w:val="none" w:sz="0" w:space="0" w:color="auto"/>
                    <w:left w:val="none" w:sz="0" w:space="0" w:color="auto"/>
                    <w:bottom w:val="none" w:sz="0" w:space="0" w:color="auto"/>
                    <w:right w:val="none" w:sz="0" w:space="0" w:color="auto"/>
                  </w:divBdr>
                  <w:divsChild>
                    <w:div w:id="575675272">
                      <w:marLeft w:val="0"/>
                      <w:marRight w:val="0"/>
                      <w:marTop w:val="0"/>
                      <w:marBottom w:val="0"/>
                      <w:divBdr>
                        <w:top w:val="none" w:sz="0" w:space="0" w:color="auto"/>
                        <w:left w:val="none" w:sz="0" w:space="0" w:color="auto"/>
                        <w:bottom w:val="none" w:sz="0" w:space="0" w:color="auto"/>
                        <w:right w:val="none" w:sz="0" w:space="0" w:color="auto"/>
                      </w:divBdr>
                      <w:divsChild>
                        <w:div w:id="137338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332698">
      <w:bodyDiv w:val="1"/>
      <w:marLeft w:val="0"/>
      <w:marRight w:val="0"/>
      <w:marTop w:val="0"/>
      <w:marBottom w:val="0"/>
      <w:divBdr>
        <w:top w:val="none" w:sz="0" w:space="0" w:color="auto"/>
        <w:left w:val="none" w:sz="0" w:space="0" w:color="auto"/>
        <w:bottom w:val="none" w:sz="0" w:space="0" w:color="auto"/>
        <w:right w:val="none" w:sz="0" w:space="0" w:color="auto"/>
      </w:divBdr>
      <w:divsChild>
        <w:div w:id="1437752763">
          <w:marLeft w:val="737"/>
          <w:marRight w:val="737"/>
          <w:marTop w:val="0"/>
          <w:marBottom w:val="0"/>
          <w:divBdr>
            <w:top w:val="none" w:sz="0" w:space="0" w:color="auto"/>
            <w:left w:val="none" w:sz="0" w:space="0" w:color="auto"/>
            <w:bottom w:val="none" w:sz="0" w:space="0" w:color="auto"/>
            <w:right w:val="none" w:sz="0" w:space="0" w:color="auto"/>
          </w:divBdr>
          <w:divsChild>
            <w:div w:id="1482770009">
              <w:marLeft w:val="0"/>
              <w:marRight w:val="0"/>
              <w:marTop w:val="0"/>
              <w:marBottom w:val="0"/>
              <w:divBdr>
                <w:top w:val="none" w:sz="0" w:space="0" w:color="auto"/>
                <w:left w:val="none" w:sz="0" w:space="0" w:color="auto"/>
                <w:bottom w:val="none" w:sz="0" w:space="0" w:color="auto"/>
                <w:right w:val="none" w:sz="0" w:space="0" w:color="auto"/>
              </w:divBdr>
              <w:divsChild>
                <w:div w:id="6836749">
                  <w:marLeft w:val="0"/>
                  <w:marRight w:val="0"/>
                  <w:marTop w:val="0"/>
                  <w:marBottom w:val="0"/>
                  <w:divBdr>
                    <w:top w:val="none" w:sz="0" w:space="0" w:color="auto"/>
                    <w:left w:val="none" w:sz="0" w:space="0" w:color="auto"/>
                    <w:bottom w:val="none" w:sz="0" w:space="0" w:color="auto"/>
                    <w:right w:val="none" w:sz="0" w:space="0" w:color="auto"/>
                  </w:divBdr>
                  <w:divsChild>
                    <w:div w:id="1785225196">
                      <w:marLeft w:val="0"/>
                      <w:marRight w:val="0"/>
                      <w:marTop w:val="0"/>
                      <w:marBottom w:val="0"/>
                      <w:divBdr>
                        <w:top w:val="none" w:sz="0" w:space="0" w:color="auto"/>
                        <w:left w:val="none" w:sz="0" w:space="0" w:color="auto"/>
                        <w:bottom w:val="none" w:sz="0" w:space="0" w:color="auto"/>
                        <w:right w:val="none" w:sz="0" w:space="0" w:color="auto"/>
                      </w:divBdr>
                      <w:divsChild>
                        <w:div w:id="112677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733</TotalTime>
  <Pages>12</Pages>
  <Words>4792</Words>
  <Characters>27315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kokshepark kokshepark</cp:lastModifiedBy>
  <cp:revision>75</cp:revision>
  <dcterms:created xsi:type="dcterms:W3CDTF">2026-10-05T11:26:00Z</dcterms:created>
  <dcterms:modified xsi:type="dcterms:W3CDTF">2026-10-13T10:13:00Z</dcterms:modified>
</cp:coreProperties>
</file>