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979" w:rsidRPr="00790363" w:rsidRDefault="006B1979" w:rsidP="00790363">
      <w:pPr>
        <w:rPr>
          <w:lang w:val="kk-KZ"/>
        </w:rPr>
      </w:pPr>
      <w:bookmarkStart w:id="0" w:name="_GoBack"/>
      <w:bookmarkEnd w:id="0"/>
      <w:r w:rsidRPr="00790363">
        <w:rPr>
          <w:lang w:val="kk-KZ"/>
        </w:rPr>
        <w:t>Деректер тізімі</w:t>
      </w:r>
    </w:p>
    <w:p w:rsidR="006B1979" w:rsidRPr="00790363" w:rsidRDefault="006B1979" w:rsidP="00790363">
      <w:pPr>
        <w:rPr>
          <w:lang w:val="kk-KZ"/>
        </w:rPr>
      </w:pPr>
      <w:r w:rsidRPr="00790363">
        <w:rPr>
          <w:lang w:val="kk-KZ"/>
        </w:rPr>
        <w:t>қоқыс пен қатты тұрмыстық қалдықтарды жоюға арналған.</w:t>
      </w:r>
    </w:p>
    <w:p w:rsidR="006B1979" w:rsidRPr="00790363" w:rsidRDefault="00C253BC" w:rsidP="00790363">
      <w:pPr>
        <w:rPr>
          <w:lang w:val="kk-KZ"/>
        </w:rPr>
      </w:pPr>
      <w:r w:rsidRPr="00790363">
        <w:rPr>
          <w:lang w:val="kk-KZ"/>
        </w:rPr>
        <w:t xml:space="preserve">               </w:t>
      </w:r>
      <w:r w:rsidR="006B1979" w:rsidRPr="00790363">
        <w:rPr>
          <w:lang w:val="kk-KZ"/>
        </w:rPr>
        <w:t>Нысаннан қоқыс пен қатты тұрмыстық қалдықтарды шығару бойынша қызметтер</w:t>
      </w:r>
    </w:p>
    <w:p w:rsidR="00C253BC" w:rsidRPr="00790363" w:rsidRDefault="00C253BC" w:rsidP="00790363">
      <w:pPr>
        <w:rPr>
          <w:lang w:val="kk-KZ"/>
        </w:rPr>
      </w:pPr>
      <w:r w:rsidRPr="00790363">
        <w:rPr>
          <w:lang w:val="kk-KZ"/>
        </w:rPr>
        <w:tab/>
        <w:t>Техникалық спецификацияға, ГОСТ нұсқауларына және осы салаға қатысты Қазақстан Республикасының өзге де нормативтiк құқықтық актiлерiне сәйкес қатты қалдықтарды мамандандырылған жабдықта қалдықтарды көму және көму үшiн мамандандырылған полигонға тасымалдау. Қызметтер көрсету кезінде қауіпсіздік пен еңбек пен адамдардың өмірін қорғау, өрт қауіпсіздігі талаптарын сақтаңыз. Осы мақсат үшін жасалған кәсіби және сәйкес жабдықты пайдаланыңыз.</w:t>
      </w:r>
    </w:p>
    <w:p w:rsidR="00C253BC" w:rsidRPr="00790363" w:rsidRDefault="00C253BC" w:rsidP="00790363">
      <w:pPr>
        <w:rPr>
          <w:lang w:val="kk-KZ"/>
        </w:rPr>
      </w:pPr>
      <w:r w:rsidRPr="00790363">
        <w:rPr>
          <w:lang w:val="kk-KZ"/>
        </w:rPr>
        <w:t xml:space="preserve">             Жеткізуші кестеге сәйкес көліктерді уақытында жеткізуді, санитарлық талаптарға сай болуын қамтамасыз етуге міндетті</w:t>
      </w:r>
    </w:p>
    <w:p w:rsidR="00C253BC" w:rsidRPr="00790363" w:rsidRDefault="00C253BC" w:rsidP="00790363">
      <w:pPr>
        <w:rPr>
          <w:lang w:val="kk-KZ"/>
        </w:rPr>
      </w:pPr>
      <w:r w:rsidRPr="00790363">
        <w:rPr>
          <w:lang w:val="kk-KZ"/>
        </w:rPr>
        <w:t>1. Қалдықтарды орналастыру, кәдеге жарату және жою үшін объект орналасқан жерде полигонмен келісім жасасыңыз.</w:t>
      </w:r>
    </w:p>
    <w:p w:rsidR="00C253BC" w:rsidRPr="00790363" w:rsidRDefault="00C253BC" w:rsidP="00790363">
      <w:pPr>
        <w:rPr>
          <w:lang w:val="kk-KZ"/>
        </w:rPr>
      </w:pPr>
      <w:r w:rsidRPr="00790363">
        <w:rPr>
          <w:lang w:val="kk-KZ"/>
        </w:rPr>
        <w:t>2. Арнайы машиналардың болуы</w:t>
      </w:r>
    </w:p>
    <w:p w:rsidR="00C253BC" w:rsidRPr="00790363" w:rsidRDefault="00C253BC" w:rsidP="00790363">
      <w:pPr>
        <w:rPr>
          <w:lang w:val="kk-KZ"/>
        </w:rPr>
      </w:pPr>
      <w:r w:rsidRPr="00790363">
        <w:rPr>
          <w:lang w:val="kk-KZ"/>
        </w:rPr>
        <w:t>3. Жөндеу алаңы бар өндірістік базаның, сондай-ақ арнайы жабдыққа арналған раковинаның болуы (қоқыс таситын машина).</w:t>
      </w:r>
    </w:p>
    <w:p w:rsidR="00C253BC" w:rsidRPr="00790363" w:rsidRDefault="00C253BC" w:rsidP="00790363">
      <w:pPr>
        <w:rPr>
          <w:lang w:val="kk-KZ"/>
        </w:rPr>
      </w:pPr>
      <w:r w:rsidRPr="00790363">
        <w:rPr>
          <w:lang w:val="kk-KZ"/>
        </w:rPr>
        <w:t xml:space="preserve">4. Қызмет көрсететін персоналдың кем дегенде </w:t>
      </w:r>
      <w:r w:rsidR="00790363" w:rsidRPr="00790363">
        <w:rPr>
          <w:lang w:val="kk-KZ"/>
        </w:rPr>
        <w:t>2</w:t>
      </w:r>
      <w:r w:rsidRPr="00790363">
        <w:rPr>
          <w:lang w:val="kk-KZ"/>
        </w:rPr>
        <w:t xml:space="preserve"> адам көлемінде болуы.</w:t>
      </w:r>
    </w:p>
    <w:p w:rsidR="00C253BC" w:rsidRPr="00790363" w:rsidRDefault="00C253BC" w:rsidP="00790363">
      <w:pPr>
        <w:rPr>
          <w:lang w:val="kk-KZ"/>
        </w:rPr>
      </w:pPr>
      <w:r w:rsidRPr="00790363">
        <w:rPr>
          <w:lang w:val="kk-KZ"/>
        </w:rPr>
        <w:t>5. Телефон нөмірлерін көрсете отырып, диспетчерлік қызметтің болуы (қалалық, ұялы).</w:t>
      </w:r>
    </w:p>
    <w:p w:rsidR="00106E60" w:rsidRPr="00790363" w:rsidRDefault="00106E60" w:rsidP="00790363">
      <w:pPr>
        <w:rPr>
          <w:lang w:val="kk-KZ"/>
        </w:rPr>
      </w:pPr>
    </w:p>
    <w:tbl>
      <w:tblPr>
        <w:tblpPr w:leftFromText="180" w:rightFromText="180" w:vertAnchor="text" w:horzAnchor="margin" w:tblpY="53"/>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4111"/>
        <w:gridCol w:w="5009"/>
      </w:tblGrid>
      <w:tr w:rsidR="00C253BC" w:rsidRPr="00790363" w:rsidTr="00744A5B">
        <w:trPr>
          <w:trHeight w:val="420"/>
        </w:trPr>
        <w:tc>
          <w:tcPr>
            <w:tcW w:w="675" w:type="dxa"/>
          </w:tcPr>
          <w:p w:rsidR="00C253BC" w:rsidRPr="00790363" w:rsidRDefault="00C253BC" w:rsidP="00790363">
            <w:pPr>
              <w:rPr>
                <w:lang w:val="kk-KZ"/>
              </w:rPr>
            </w:pPr>
          </w:p>
        </w:tc>
        <w:tc>
          <w:tcPr>
            <w:tcW w:w="4111" w:type="dxa"/>
          </w:tcPr>
          <w:p w:rsidR="00C253BC" w:rsidRPr="00790363" w:rsidRDefault="00C253BC" w:rsidP="00790363">
            <w:pPr>
              <w:rPr>
                <w:lang w:val="kk-KZ"/>
              </w:rPr>
            </w:pPr>
            <w:r w:rsidRPr="00790363">
              <w:rPr>
                <w:lang w:val="kk-KZ"/>
              </w:rPr>
              <w:t>Тұтынушының контейнерінің мекен-жайы және орналасқан жері</w:t>
            </w:r>
          </w:p>
          <w:p w:rsidR="00C253BC" w:rsidRPr="00790363" w:rsidRDefault="00C253BC" w:rsidP="00790363">
            <w:pPr>
              <w:rPr>
                <w:lang w:val="kk-KZ"/>
              </w:rPr>
            </w:pPr>
          </w:p>
        </w:tc>
        <w:tc>
          <w:tcPr>
            <w:tcW w:w="5009" w:type="dxa"/>
          </w:tcPr>
          <w:p w:rsidR="00790363" w:rsidRPr="00790363" w:rsidRDefault="00790363" w:rsidP="00790363">
            <w:proofErr w:type="spellStart"/>
            <w:r w:rsidRPr="00790363">
              <w:rPr>
                <w:rStyle w:val="rynqvb"/>
                <w:color w:val="3C4043"/>
                <w:shd w:val="clear" w:color="auto" w:fill="F5F5F5"/>
              </w:rPr>
              <w:t>Шығыс</w:t>
            </w:r>
            <w:proofErr w:type="spellEnd"/>
            <w:r w:rsidRPr="00790363">
              <w:rPr>
                <w:rStyle w:val="rynqvb"/>
                <w:color w:val="3C4043"/>
                <w:shd w:val="clear" w:color="auto" w:fill="F5F5F5"/>
              </w:rPr>
              <w:t xml:space="preserve"> </w:t>
            </w:r>
            <w:proofErr w:type="spellStart"/>
            <w:r w:rsidRPr="00790363">
              <w:rPr>
                <w:rStyle w:val="rynqvb"/>
                <w:color w:val="3C4043"/>
                <w:shd w:val="clear" w:color="auto" w:fill="F5F5F5"/>
              </w:rPr>
              <w:t>Қазақстан</w:t>
            </w:r>
            <w:proofErr w:type="spellEnd"/>
            <w:r w:rsidRPr="00790363">
              <w:rPr>
                <w:rStyle w:val="rynqvb"/>
                <w:color w:val="3C4043"/>
                <w:shd w:val="clear" w:color="auto" w:fill="F5F5F5"/>
              </w:rPr>
              <w:t xml:space="preserve"> </w:t>
            </w:r>
            <w:proofErr w:type="spellStart"/>
            <w:r w:rsidRPr="00790363">
              <w:rPr>
                <w:rStyle w:val="rynqvb"/>
                <w:color w:val="3C4043"/>
                <w:shd w:val="clear" w:color="auto" w:fill="F5F5F5"/>
              </w:rPr>
              <w:t>облысы</w:t>
            </w:r>
            <w:proofErr w:type="spellEnd"/>
            <w:r w:rsidRPr="00790363">
              <w:rPr>
                <w:rStyle w:val="rynqvb"/>
                <w:color w:val="3C4043"/>
                <w:shd w:val="clear" w:color="auto" w:fill="F5F5F5"/>
              </w:rPr>
              <w:t xml:space="preserve"> Самар, Самара </w:t>
            </w:r>
            <w:proofErr w:type="spellStart"/>
            <w:r w:rsidRPr="00790363">
              <w:rPr>
                <w:rStyle w:val="rynqvb"/>
                <w:color w:val="3C4043"/>
                <w:shd w:val="clear" w:color="auto" w:fill="F5F5F5"/>
              </w:rPr>
              <w:t>ауылы</w:t>
            </w:r>
            <w:proofErr w:type="spellEnd"/>
            <w:r w:rsidRPr="00790363">
              <w:rPr>
                <w:rStyle w:val="rynqvb"/>
                <w:color w:val="3C4043"/>
                <w:shd w:val="clear" w:color="auto" w:fill="F5F5F5"/>
              </w:rPr>
              <w:t xml:space="preserve">, </w:t>
            </w:r>
            <w:proofErr w:type="spellStart"/>
            <w:r w:rsidRPr="00790363">
              <w:rPr>
                <w:rStyle w:val="rynqvb"/>
                <w:color w:val="3C4043"/>
                <w:shd w:val="clear" w:color="auto" w:fill="F5F5F5"/>
              </w:rPr>
              <w:t>көш</w:t>
            </w:r>
            <w:proofErr w:type="spellEnd"/>
            <w:r w:rsidRPr="00790363">
              <w:rPr>
                <w:rStyle w:val="rynqvb"/>
                <w:color w:val="3C4043"/>
                <w:shd w:val="clear" w:color="auto" w:fill="F5F5F5"/>
              </w:rPr>
              <w:t>.</w:t>
            </w:r>
            <w:r w:rsidRPr="00790363">
              <w:rPr>
                <w:color w:val="3C4043"/>
                <w:shd w:val="clear" w:color="auto" w:fill="F5F5F5"/>
              </w:rPr>
              <w:t xml:space="preserve"> </w:t>
            </w:r>
            <w:proofErr w:type="spellStart"/>
            <w:r w:rsidR="00EF748C">
              <w:rPr>
                <w:rStyle w:val="rynqvb"/>
                <w:shd w:val="clear" w:color="auto" w:fill="D2E3FC"/>
              </w:rPr>
              <w:t>Асламова</w:t>
            </w:r>
            <w:proofErr w:type="spellEnd"/>
            <w:r w:rsidR="00EF748C">
              <w:rPr>
                <w:rStyle w:val="rynqvb"/>
                <w:shd w:val="clear" w:color="auto" w:fill="D2E3FC"/>
              </w:rPr>
              <w:t xml:space="preserve"> 1</w:t>
            </w:r>
            <w:r w:rsidR="008771A0">
              <w:rPr>
                <w:rStyle w:val="rynqvb"/>
                <w:shd w:val="clear" w:color="auto" w:fill="D2E3FC"/>
              </w:rPr>
              <w:t>4</w:t>
            </w:r>
          </w:p>
          <w:p w:rsidR="00C253BC" w:rsidRPr="00790363" w:rsidRDefault="00C253BC" w:rsidP="00790363"/>
        </w:tc>
      </w:tr>
      <w:tr w:rsidR="00C253BC" w:rsidRPr="00790363" w:rsidTr="00744A5B">
        <w:trPr>
          <w:trHeight w:val="375"/>
        </w:trPr>
        <w:tc>
          <w:tcPr>
            <w:tcW w:w="675" w:type="dxa"/>
          </w:tcPr>
          <w:p w:rsidR="00C253BC" w:rsidRPr="00790363" w:rsidRDefault="00106E60" w:rsidP="00790363">
            <w:pPr>
              <w:rPr>
                <w:lang w:val="kk-KZ"/>
              </w:rPr>
            </w:pPr>
            <w:r w:rsidRPr="00790363">
              <w:rPr>
                <w:lang w:val="kk-KZ"/>
              </w:rPr>
              <w:t>1</w:t>
            </w:r>
          </w:p>
        </w:tc>
        <w:tc>
          <w:tcPr>
            <w:tcW w:w="4111" w:type="dxa"/>
          </w:tcPr>
          <w:p w:rsidR="00C253BC" w:rsidRPr="00790363" w:rsidRDefault="00C253BC" w:rsidP="00790363">
            <w:pPr>
              <w:rPr>
                <w:lang w:val="kk-KZ"/>
              </w:rPr>
            </w:pPr>
            <w:r w:rsidRPr="00790363">
              <w:rPr>
                <w:lang w:val="kk-KZ"/>
              </w:rPr>
              <w:t>Қоқыс жинау кестесі</w:t>
            </w:r>
          </w:p>
        </w:tc>
        <w:tc>
          <w:tcPr>
            <w:tcW w:w="5009" w:type="dxa"/>
          </w:tcPr>
          <w:p w:rsidR="00C253BC" w:rsidRPr="00790363" w:rsidRDefault="00C253BC" w:rsidP="00790363">
            <w:pPr>
              <w:rPr>
                <w:lang w:val="kk-KZ"/>
              </w:rPr>
            </w:pPr>
            <w:r w:rsidRPr="00790363">
              <w:rPr>
                <w:lang w:val="kk-KZ"/>
              </w:rPr>
              <w:t xml:space="preserve">Айына </w:t>
            </w:r>
            <w:r w:rsidR="00790363" w:rsidRPr="00790363">
              <w:t xml:space="preserve">8 </w:t>
            </w:r>
            <w:r w:rsidRPr="00790363">
              <w:rPr>
                <w:lang w:val="kk-KZ"/>
              </w:rPr>
              <w:t xml:space="preserve"> (</w:t>
            </w:r>
            <w:r w:rsidR="00790363" w:rsidRPr="00790363">
              <w:rPr>
                <w:lang w:val="kk-KZ"/>
              </w:rPr>
              <w:t>сегіз</w:t>
            </w:r>
            <w:r w:rsidRPr="00790363">
              <w:rPr>
                <w:lang w:val="kk-KZ"/>
              </w:rPr>
              <w:t xml:space="preserve">) рет </w:t>
            </w:r>
          </w:p>
          <w:p w:rsidR="00C253BC" w:rsidRPr="00790363" w:rsidRDefault="00C253BC" w:rsidP="00790363">
            <w:pPr>
              <w:rPr>
                <w:lang w:val="kk-KZ"/>
              </w:rPr>
            </w:pPr>
          </w:p>
        </w:tc>
      </w:tr>
    </w:tbl>
    <w:p w:rsidR="00C253BC" w:rsidRPr="00790363" w:rsidRDefault="00C253BC" w:rsidP="00790363">
      <w:pPr>
        <w:rPr>
          <w:lang w:val="kk-KZ"/>
        </w:rPr>
      </w:pPr>
    </w:p>
    <w:p w:rsidR="006B1979" w:rsidRPr="00790363" w:rsidRDefault="006B1979" w:rsidP="00790363">
      <w:pPr>
        <w:rPr>
          <w:lang w:val="kk-KZ"/>
        </w:rPr>
      </w:pPr>
    </w:p>
    <w:p w:rsidR="006B1979" w:rsidRPr="00790363" w:rsidRDefault="006B1979" w:rsidP="00790363">
      <w:pPr>
        <w:rPr>
          <w:lang w:val="kk-KZ"/>
        </w:rPr>
      </w:pPr>
    </w:p>
    <w:p w:rsidR="00944057" w:rsidRPr="00790363" w:rsidRDefault="00944057" w:rsidP="00790363">
      <w:r w:rsidRPr="00790363">
        <w:t xml:space="preserve">Техническая спецификация  </w:t>
      </w:r>
    </w:p>
    <w:p w:rsidR="00944057" w:rsidRPr="00790363" w:rsidRDefault="00944057" w:rsidP="00790363">
      <w:r w:rsidRPr="00790363">
        <w:t>по вывозу мусора и твердых бытовых отходов.</w:t>
      </w:r>
    </w:p>
    <w:p w:rsidR="00944057" w:rsidRPr="00790363" w:rsidRDefault="00944057" w:rsidP="00790363"/>
    <w:p w:rsidR="00944057" w:rsidRPr="00790363" w:rsidRDefault="00944057" w:rsidP="00790363">
      <w:pPr>
        <w:rPr>
          <w:rFonts w:eastAsiaTheme="minorHAnsi"/>
          <w:lang w:val="kk-KZ" w:eastAsia="en-US"/>
        </w:rPr>
      </w:pPr>
      <w:r w:rsidRPr="00790363">
        <w:t xml:space="preserve">Услуги по вывозу мусора и твердых бытовых отходов с </w:t>
      </w:r>
      <w:proofErr w:type="gramStart"/>
      <w:r w:rsidRPr="00790363">
        <w:t>объекта</w:t>
      </w:r>
      <w:r w:rsidRPr="00790363">
        <w:rPr>
          <w:lang w:val="kk-KZ"/>
        </w:rPr>
        <w:t xml:space="preserve"> </w:t>
      </w:r>
      <w:r w:rsidRPr="00790363">
        <w:t>.</w:t>
      </w:r>
      <w:proofErr w:type="gramEnd"/>
      <w:r w:rsidRPr="00790363">
        <w:t xml:space="preserve"> Транспортировка ТБО в специализированной технике на специализированный полигон по утилизации и размещению отходов, в соответствии с Технической </w:t>
      </w:r>
      <w:r w:rsidR="00790363" w:rsidRPr="00790363">
        <w:t>спецификацией, инструкциям</w:t>
      </w:r>
      <w:r w:rsidRPr="00790363">
        <w:t xml:space="preserve"> ГОСТа, и иными нормативно-правовыми актами РК касающиеся этой области.  При оказании услуги соблюдать требования по </w:t>
      </w:r>
      <w:r w:rsidR="00790363" w:rsidRPr="00790363">
        <w:t>безопасности и</w:t>
      </w:r>
      <w:r w:rsidRPr="00790363">
        <w:t xml:space="preserve"> охране труда и жизни человека, пожарной безопасности. Использовать профессиональное и соответствующее оборудование, предназначенное для этих целей.</w:t>
      </w:r>
    </w:p>
    <w:p w:rsidR="00944057" w:rsidRPr="00790363" w:rsidRDefault="00944057" w:rsidP="00790363">
      <w:r w:rsidRPr="00790363">
        <w:t xml:space="preserve">Поставщик обязан обеспечить своевременную подачу автотранспортных средств </w:t>
      </w:r>
      <w:r w:rsidR="00790363" w:rsidRPr="00790363">
        <w:t>согласно графику</w:t>
      </w:r>
      <w:r w:rsidRPr="00790363">
        <w:t>, в исправном состоянии и отвечающим санитарным требованиям</w:t>
      </w:r>
    </w:p>
    <w:p w:rsidR="00944057" w:rsidRPr="00790363" w:rsidRDefault="00944057" w:rsidP="00790363"/>
    <w:p w:rsidR="00944057" w:rsidRPr="00790363" w:rsidRDefault="00944057" w:rsidP="00790363">
      <w:r w:rsidRPr="00790363">
        <w:t xml:space="preserve">1. Для размещения, утилизации и захоронения отходов иметь договор с </w:t>
      </w:r>
      <w:r w:rsidR="00790363" w:rsidRPr="00790363">
        <w:t>полигоном по</w:t>
      </w:r>
      <w:r w:rsidRPr="00790363">
        <w:t xml:space="preserve"> месту нахождения </w:t>
      </w:r>
      <w:proofErr w:type="spellStart"/>
      <w:r w:rsidRPr="00790363">
        <w:t>обьекта</w:t>
      </w:r>
      <w:proofErr w:type="spellEnd"/>
      <w:r w:rsidRPr="00790363">
        <w:t>.</w:t>
      </w:r>
    </w:p>
    <w:p w:rsidR="00944057" w:rsidRPr="00790363" w:rsidRDefault="00944057" w:rsidP="00790363">
      <w:r w:rsidRPr="00790363">
        <w:t xml:space="preserve">2. </w:t>
      </w:r>
      <w:r w:rsidRPr="00790363">
        <w:rPr>
          <w:lang w:val="kk-KZ"/>
        </w:rPr>
        <w:t xml:space="preserve">Наличие </w:t>
      </w:r>
      <w:r w:rsidR="00790363" w:rsidRPr="00790363">
        <w:t>Специального автотранспорта</w:t>
      </w:r>
      <w:r w:rsidRPr="00790363">
        <w:t xml:space="preserve">  </w:t>
      </w:r>
    </w:p>
    <w:p w:rsidR="00944057" w:rsidRPr="00790363" w:rsidRDefault="00944057" w:rsidP="00790363">
      <w:r w:rsidRPr="00790363">
        <w:t>3. Наличие производственной базы с ремонтной зоной, а также мойка для спецтехники (мусоровоз).</w:t>
      </w:r>
    </w:p>
    <w:p w:rsidR="00944057" w:rsidRPr="00790363" w:rsidRDefault="00944057" w:rsidP="00790363">
      <w:r w:rsidRPr="00790363">
        <w:t xml:space="preserve">4. Наличие обслуживающего персонала в количестве не менее </w:t>
      </w:r>
      <w:r w:rsidR="00790363" w:rsidRPr="00790363">
        <w:t>2</w:t>
      </w:r>
      <w:r w:rsidRPr="00790363">
        <w:t xml:space="preserve"> человек.</w:t>
      </w:r>
    </w:p>
    <w:p w:rsidR="00944057" w:rsidRPr="00790363" w:rsidRDefault="00944057" w:rsidP="00790363">
      <w:r w:rsidRPr="00790363">
        <w:t>5.</w:t>
      </w:r>
      <w:r w:rsidR="00790363">
        <w:t xml:space="preserve"> Наличие диспетчерской службы с</w:t>
      </w:r>
      <w:r w:rsidRPr="00790363">
        <w:t xml:space="preserve"> указанием номеров телефонов (городской, мобильные).  </w:t>
      </w:r>
    </w:p>
    <w:p w:rsidR="00106E60" w:rsidRPr="00790363" w:rsidRDefault="00106E60" w:rsidP="00790363"/>
    <w:tbl>
      <w:tblPr>
        <w:tblpPr w:leftFromText="180" w:rightFromText="180" w:vertAnchor="text" w:horzAnchor="margin" w:tblpY="53"/>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4111"/>
        <w:gridCol w:w="5009"/>
      </w:tblGrid>
      <w:tr w:rsidR="00944057" w:rsidRPr="00790363" w:rsidTr="006C0E22">
        <w:trPr>
          <w:trHeight w:val="420"/>
        </w:trPr>
        <w:tc>
          <w:tcPr>
            <w:tcW w:w="675" w:type="dxa"/>
          </w:tcPr>
          <w:p w:rsidR="00944057" w:rsidRPr="00790363" w:rsidRDefault="00944057" w:rsidP="00790363"/>
        </w:tc>
        <w:tc>
          <w:tcPr>
            <w:tcW w:w="4111" w:type="dxa"/>
          </w:tcPr>
          <w:p w:rsidR="00944057" w:rsidRPr="00790363" w:rsidRDefault="00944057" w:rsidP="00790363">
            <w:r w:rsidRPr="00790363">
              <w:t>Адрес</w:t>
            </w:r>
            <w:r w:rsidRPr="00790363">
              <w:rPr>
                <w:lang w:val="kk-KZ"/>
              </w:rPr>
              <w:t xml:space="preserve"> и место расположение контейнера</w:t>
            </w:r>
            <w:r w:rsidRPr="00790363">
              <w:t xml:space="preserve"> заказчика</w:t>
            </w:r>
          </w:p>
        </w:tc>
        <w:tc>
          <w:tcPr>
            <w:tcW w:w="5009" w:type="dxa"/>
          </w:tcPr>
          <w:p w:rsidR="00944057" w:rsidRPr="008771A0" w:rsidRDefault="00790363" w:rsidP="00790363">
            <w:r w:rsidRPr="00790363">
              <w:t xml:space="preserve">ВКО район Самар, </w:t>
            </w:r>
            <w:proofErr w:type="spellStart"/>
            <w:r w:rsidRPr="00790363">
              <w:t>с.Самарское</w:t>
            </w:r>
            <w:proofErr w:type="spellEnd"/>
            <w:r w:rsidRPr="00790363">
              <w:t xml:space="preserve"> ул. </w:t>
            </w:r>
            <w:r w:rsidR="008771A0">
              <w:t>Мира 14</w:t>
            </w:r>
          </w:p>
        </w:tc>
      </w:tr>
      <w:tr w:rsidR="00944057" w:rsidRPr="00790363" w:rsidTr="006C0E22">
        <w:trPr>
          <w:trHeight w:val="375"/>
        </w:trPr>
        <w:tc>
          <w:tcPr>
            <w:tcW w:w="675" w:type="dxa"/>
          </w:tcPr>
          <w:p w:rsidR="00944057" w:rsidRPr="00790363" w:rsidRDefault="00106E60" w:rsidP="00790363">
            <w:pPr>
              <w:rPr>
                <w:lang w:val="kk-KZ"/>
              </w:rPr>
            </w:pPr>
            <w:r w:rsidRPr="00790363">
              <w:rPr>
                <w:lang w:val="kk-KZ"/>
              </w:rPr>
              <w:t>1</w:t>
            </w:r>
          </w:p>
        </w:tc>
        <w:tc>
          <w:tcPr>
            <w:tcW w:w="4111" w:type="dxa"/>
          </w:tcPr>
          <w:p w:rsidR="00944057" w:rsidRPr="00790363" w:rsidRDefault="00944057" w:rsidP="00790363">
            <w:pPr>
              <w:rPr>
                <w:lang w:val="kk-KZ"/>
              </w:rPr>
            </w:pPr>
            <w:r w:rsidRPr="00790363">
              <w:rPr>
                <w:lang w:val="kk-KZ"/>
              </w:rPr>
              <w:t>График вывоза мусора</w:t>
            </w:r>
          </w:p>
        </w:tc>
        <w:tc>
          <w:tcPr>
            <w:tcW w:w="5009" w:type="dxa"/>
          </w:tcPr>
          <w:p w:rsidR="00944057" w:rsidRPr="00790363" w:rsidRDefault="00790363" w:rsidP="00790363">
            <w:pPr>
              <w:rPr>
                <w:lang w:val="kk-KZ"/>
              </w:rPr>
            </w:pPr>
            <w:r w:rsidRPr="00790363">
              <w:t>8</w:t>
            </w:r>
            <w:r w:rsidR="006B1979" w:rsidRPr="00790363">
              <w:rPr>
                <w:lang w:val="kk-KZ"/>
              </w:rPr>
              <w:t xml:space="preserve"> </w:t>
            </w:r>
            <w:r w:rsidR="00944057" w:rsidRPr="00790363">
              <w:rPr>
                <w:lang w:val="kk-KZ"/>
              </w:rPr>
              <w:t>(</w:t>
            </w:r>
            <w:r w:rsidRPr="00790363">
              <w:rPr>
                <w:lang w:val="kk-KZ"/>
              </w:rPr>
              <w:t>восемь</w:t>
            </w:r>
            <w:r w:rsidR="00944057" w:rsidRPr="00790363">
              <w:rPr>
                <w:lang w:val="kk-KZ"/>
              </w:rPr>
              <w:t>) раз в месяц</w:t>
            </w:r>
          </w:p>
        </w:tc>
      </w:tr>
    </w:tbl>
    <w:p w:rsidR="00190847" w:rsidRPr="00790363" w:rsidRDefault="00944057">
      <w:pPr>
        <w:rPr>
          <w:lang w:val="kk-KZ"/>
        </w:rPr>
      </w:pPr>
      <w:r w:rsidRPr="00790363">
        <w:t xml:space="preserve">  </w:t>
      </w:r>
    </w:p>
    <w:sectPr w:rsidR="00190847" w:rsidRPr="00790363" w:rsidSect="00790363">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168"/>
    <w:rsid w:val="00106E60"/>
    <w:rsid w:val="00190847"/>
    <w:rsid w:val="003B0D4C"/>
    <w:rsid w:val="00507E13"/>
    <w:rsid w:val="005A5248"/>
    <w:rsid w:val="005C59F1"/>
    <w:rsid w:val="006B1979"/>
    <w:rsid w:val="00790363"/>
    <w:rsid w:val="00853168"/>
    <w:rsid w:val="008771A0"/>
    <w:rsid w:val="00944057"/>
    <w:rsid w:val="00BC4A2E"/>
    <w:rsid w:val="00C253BC"/>
    <w:rsid w:val="00C639EF"/>
    <w:rsid w:val="00DB79D3"/>
    <w:rsid w:val="00EF748C"/>
    <w:rsid w:val="00FC5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2B4020-4188-400A-A87D-FB71BD96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40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944057"/>
    <w:pPr>
      <w:jc w:val="center"/>
    </w:pPr>
    <w:rPr>
      <w:b/>
      <w:bCs/>
      <w:sz w:val="32"/>
      <w:lang w:val="x-none" w:eastAsia="x-none"/>
    </w:rPr>
  </w:style>
  <w:style w:type="character" w:customStyle="1" w:styleId="20">
    <w:name w:val="Основной текст 2 Знак"/>
    <w:basedOn w:val="a0"/>
    <w:link w:val="2"/>
    <w:semiHidden/>
    <w:rsid w:val="00944057"/>
    <w:rPr>
      <w:rFonts w:ascii="Times New Roman" w:eastAsia="Times New Roman" w:hAnsi="Times New Roman" w:cs="Times New Roman"/>
      <w:b/>
      <w:bCs/>
      <w:sz w:val="32"/>
      <w:szCs w:val="24"/>
      <w:lang w:val="x-none" w:eastAsia="x-none"/>
    </w:rPr>
  </w:style>
  <w:style w:type="paragraph" w:styleId="HTML">
    <w:name w:val="HTML Preformatted"/>
    <w:basedOn w:val="a"/>
    <w:link w:val="HTML0"/>
    <w:uiPriority w:val="99"/>
    <w:semiHidden/>
    <w:unhideWhenUsed/>
    <w:rsid w:val="006B1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B1979"/>
    <w:rPr>
      <w:rFonts w:ascii="Courier New" w:eastAsia="Times New Roman" w:hAnsi="Courier New" w:cs="Courier New"/>
      <w:sz w:val="20"/>
      <w:szCs w:val="20"/>
      <w:lang w:eastAsia="ru-RU"/>
    </w:rPr>
  </w:style>
  <w:style w:type="character" w:customStyle="1" w:styleId="rynqvb">
    <w:name w:val="rynqvb"/>
    <w:basedOn w:val="a0"/>
    <w:rsid w:val="00790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356135">
      <w:bodyDiv w:val="1"/>
      <w:marLeft w:val="0"/>
      <w:marRight w:val="0"/>
      <w:marTop w:val="0"/>
      <w:marBottom w:val="0"/>
      <w:divBdr>
        <w:top w:val="none" w:sz="0" w:space="0" w:color="auto"/>
        <w:left w:val="none" w:sz="0" w:space="0" w:color="auto"/>
        <w:bottom w:val="none" w:sz="0" w:space="0" w:color="auto"/>
        <w:right w:val="none" w:sz="0" w:space="0" w:color="auto"/>
      </w:divBdr>
    </w:div>
    <w:div w:id="477570843">
      <w:bodyDiv w:val="1"/>
      <w:marLeft w:val="0"/>
      <w:marRight w:val="0"/>
      <w:marTop w:val="0"/>
      <w:marBottom w:val="0"/>
      <w:divBdr>
        <w:top w:val="none" w:sz="0" w:space="0" w:color="auto"/>
        <w:left w:val="none" w:sz="0" w:space="0" w:color="auto"/>
        <w:bottom w:val="none" w:sz="0" w:space="0" w:color="auto"/>
        <w:right w:val="none" w:sz="0" w:space="0" w:color="auto"/>
      </w:divBdr>
    </w:div>
    <w:div w:id="512646978">
      <w:bodyDiv w:val="1"/>
      <w:marLeft w:val="0"/>
      <w:marRight w:val="0"/>
      <w:marTop w:val="0"/>
      <w:marBottom w:val="0"/>
      <w:divBdr>
        <w:top w:val="none" w:sz="0" w:space="0" w:color="auto"/>
        <w:left w:val="none" w:sz="0" w:space="0" w:color="auto"/>
        <w:bottom w:val="none" w:sz="0" w:space="0" w:color="auto"/>
        <w:right w:val="none" w:sz="0" w:space="0" w:color="auto"/>
      </w:divBdr>
    </w:div>
    <w:div w:id="612908150">
      <w:bodyDiv w:val="1"/>
      <w:marLeft w:val="0"/>
      <w:marRight w:val="0"/>
      <w:marTop w:val="0"/>
      <w:marBottom w:val="0"/>
      <w:divBdr>
        <w:top w:val="none" w:sz="0" w:space="0" w:color="auto"/>
        <w:left w:val="none" w:sz="0" w:space="0" w:color="auto"/>
        <w:bottom w:val="none" w:sz="0" w:space="0" w:color="auto"/>
        <w:right w:val="none" w:sz="0" w:space="0" w:color="auto"/>
      </w:divBdr>
    </w:div>
    <w:div w:id="682245319">
      <w:bodyDiv w:val="1"/>
      <w:marLeft w:val="0"/>
      <w:marRight w:val="0"/>
      <w:marTop w:val="0"/>
      <w:marBottom w:val="0"/>
      <w:divBdr>
        <w:top w:val="none" w:sz="0" w:space="0" w:color="auto"/>
        <w:left w:val="none" w:sz="0" w:space="0" w:color="auto"/>
        <w:bottom w:val="none" w:sz="0" w:space="0" w:color="auto"/>
        <w:right w:val="none" w:sz="0" w:space="0" w:color="auto"/>
      </w:divBdr>
    </w:div>
    <w:div w:id="947465799">
      <w:bodyDiv w:val="1"/>
      <w:marLeft w:val="0"/>
      <w:marRight w:val="0"/>
      <w:marTop w:val="0"/>
      <w:marBottom w:val="0"/>
      <w:divBdr>
        <w:top w:val="none" w:sz="0" w:space="0" w:color="auto"/>
        <w:left w:val="none" w:sz="0" w:space="0" w:color="auto"/>
        <w:bottom w:val="none" w:sz="0" w:space="0" w:color="auto"/>
        <w:right w:val="none" w:sz="0" w:space="0" w:color="auto"/>
      </w:divBdr>
    </w:div>
    <w:div w:id="1069764977">
      <w:bodyDiv w:val="1"/>
      <w:marLeft w:val="0"/>
      <w:marRight w:val="0"/>
      <w:marTop w:val="0"/>
      <w:marBottom w:val="0"/>
      <w:divBdr>
        <w:top w:val="none" w:sz="0" w:space="0" w:color="auto"/>
        <w:left w:val="none" w:sz="0" w:space="0" w:color="auto"/>
        <w:bottom w:val="none" w:sz="0" w:space="0" w:color="auto"/>
        <w:right w:val="none" w:sz="0" w:space="0" w:color="auto"/>
      </w:divBdr>
    </w:div>
    <w:div w:id="1320763936">
      <w:bodyDiv w:val="1"/>
      <w:marLeft w:val="0"/>
      <w:marRight w:val="0"/>
      <w:marTop w:val="0"/>
      <w:marBottom w:val="0"/>
      <w:divBdr>
        <w:top w:val="none" w:sz="0" w:space="0" w:color="auto"/>
        <w:left w:val="none" w:sz="0" w:space="0" w:color="auto"/>
        <w:bottom w:val="none" w:sz="0" w:space="0" w:color="auto"/>
        <w:right w:val="none" w:sz="0" w:space="0" w:color="auto"/>
      </w:divBdr>
    </w:div>
    <w:div w:id="1325357893">
      <w:bodyDiv w:val="1"/>
      <w:marLeft w:val="0"/>
      <w:marRight w:val="0"/>
      <w:marTop w:val="0"/>
      <w:marBottom w:val="0"/>
      <w:divBdr>
        <w:top w:val="none" w:sz="0" w:space="0" w:color="auto"/>
        <w:left w:val="none" w:sz="0" w:space="0" w:color="auto"/>
        <w:bottom w:val="none" w:sz="0" w:space="0" w:color="auto"/>
        <w:right w:val="none" w:sz="0" w:space="0" w:color="auto"/>
      </w:divBdr>
    </w:div>
    <w:div w:id="1609044138">
      <w:bodyDiv w:val="1"/>
      <w:marLeft w:val="0"/>
      <w:marRight w:val="0"/>
      <w:marTop w:val="0"/>
      <w:marBottom w:val="0"/>
      <w:divBdr>
        <w:top w:val="none" w:sz="0" w:space="0" w:color="auto"/>
        <w:left w:val="none" w:sz="0" w:space="0" w:color="auto"/>
        <w:bottom w:val="none" w:sz="0" w:space="0" w:color="auto"/>
        <w:right w:val="none" w:sz="0" w:space="0" w:color="auto"/>
      </w:divBdr>
    </w:div>
    <w:div w:id="1769616952">
      <w:bodyDiv w:val="1"/>
      <w:marLeft w:val="0"/>
      <w:marRight w:val="0"/>
      <w:marTop w:val="0"/>
      <w:marBottom w:val="0"/>
      <w:divBdr>
        <w:top w:val="none" w:sz="0" w:space="0" w:color="auto"/>
        <w:left w:val="none" w:sz="0" w:space="0" w:color="auto"/>
        <w:bottom w:val="none" w:sz="0" w:space="0" w:color="auto"/>
        <w:right w:val="none" w:sz="0" w:space="0" w:color="auto"/>
      </w:divBdr>
    </w:div>
    <w:div w:id="1994526333">
      <w:bodyDiv w:val="1"/>
      <w:marLeft w:val="0"/>
      <w:marRight w:val="0"/>
      <w:marTop w:val="0"/>
      <w:marBottom w:val="0"/>
      <w:divBdr>
        <w:top w:val="none" w:sz="0" w:space="0" w:color="auto"/>
        <w:left w:val="none" w:sz="0" w:space="0" w:color="auto"/>
        <w:bottom w:val="none" w:sz="0" w:space="0" w:color="auto"/>
        <w:right w:val="none" w:sz="0" w:space="0" w:color="auto"/>
      </w:divBdr>
    </w:div>
    <w:div w:id="2033257971">
      <w:bodyDiv w:val="1"/>
      <w:marLeft w:val="0"/>
      <w:marRight w:val="0"/>
      <w:marTop w:val="0"/>
      <w:marBottom w:val="0"/>
      <w:divBdr>
        <w:top w:val="none" w:sz="0" w:space="0" w:color="auto"/>
        <w:left w:val="none" w:sz="0" w:space="0" w:color="auto"/>
        <w:bottom w:val="none" w:sz="0" w:space="0" w:color="auto"/>
        <w:right w:val="none" w:sz="0" w:space="0" w:color="auto"/>
      </w:divBdr>
    </w:div>
    <w:div w:id="205029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E052-D076-48DE-AD54-0263D7139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2201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15</dc:creator>
  <cp:lastModifiedBy>Пользователь</cp:lastModifiedBy>
  <cp:revision>2</cp:revision>
  <dcterms:created xsi:type="dcterms:W3CDTF">2026-09-24T05:22:00Z</dcterms:created>
  <dcterms:modified xsi:type="dcterms:W3CDTF">2026-09-24T05:22:00Z</dcterms:modified>
</cp:coreProperties>
</file>