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02A5A" w14:textId="3674C1CC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27024A">
        <w:rPr>
          <w:rFonts w:ascii="Times New Roman" w:hAnsi="Times New Roman" w:cs="Times New Roman"/>
          <w:sz w:val="24"/>
        </w:rPr>
        <w:t xml:space="preserve"> ТЕХНИКАЛЫҚ СИПАТТАМА</w:t>
      </w:r>
    </w:p>
    <w:p w14:paraId="7A758905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</w:p>
    <w:p w14:paraId="0A168C37" w14:textId="5C66C1F4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 1. </w:t>
      </w:r>
      <w:proofErr w:type="spellStart"/>
      <w:r w:rsidRPr="0027024A">
        <w:rPr>
          <w:rFonts w:ascii="Times New Roman" w:hAnsi="Times New Roman" w:cs="Times New Roman"/>
          <w:sz w:val="24"/>
        </w:rPr>
        <w:t>Баннерді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басып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шығару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орнату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қызметі</w:t>
      </w:r>
      <w:proofErr w:type="spellEnd"/>
    </w:p>
    <w:p w14:paraId="1E0DD626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</w:p>
    <w:p w14:paraId="13DD442D" w14:textId="304056BB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Баннердің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өлшемі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: 3 × 2 </w:t>
      </w:r>
      <w:r w:rsidR="00C71E7A" w:rsidRPr="0027024A">
        <w:rPr>
          <w:rFonts w:ascii="Times New Roman" w:hAnsi="Times New Roman" w:cs="Times New Roman"/>
          <w:sz w:val="24"/>
        </w:rPr>
        <w:t>, 4 х 2,  6</w:t>
      </w:r>
      <w:r w:rsidR="0027024A">
        <w:rPr>
          <w:rFonts w:ascii="Times New Roman" w:hAnsi="Times New Roman" w:cs="Times New Roman"/>
          <w:sz w:val="24"/>
          <w:lang w:val="kk-KZ"/>
        </w:rPr>
        <w:t xml:space="preserve"> </w:t>
      </w:r>
      <w:r w:rsidR="00C71E7A" w:rsidRPr="0027024A">
        <w:rPr>
          <w:rFonts w:ascii="Times New Roman" w:hAnsi="Times New Roman" w:cs="Times New Roman"/>
          <w:sz w:val="24"/>
        </w:rPr>
        <w:t>х</w:t>
      </w:r>
      <w:r w:rsidR="0027024A">
        <w:rPr>
          <w:rFonts w:ascii="Times New Roman" w:hAnsi="Times New Roman" w:cs="Times New Roman"/>
          <w:sz w:val="24"/>
          <w:lang w:val="kk-KZ"/>
        </w:rPr>
        <w:t xml:space="preserve"> </w:t>
      </w:r>
      <w:r w:rsidR="00C71E7A" w:rsidRPr="0027024A">
        <w:rPr>
          <w:rFonts w:ascii="Times New Roman" w:hAnsi="Times New Roman" w:cs="Times New Roman"/>
          <w:sz w:val="24"/>
        </w:rPr>
        <w:t>3 метр</w:t>
      </w:r>
    </w:p>
    <w:p w14:paraId="2A8D3A0E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Баннер материалы </w:t>
      </w:r>
      <w:proofErr w:type="spellStart"/>
      <w:r w:rsidRPr="0027024A">
        <w:rPr>
          <w:rFonts w:ascii="Times New Roman" w:hAnsi="Times New Roman" w:cs="Times New Roman"/>
          <w:sz w:val="24"/>
        </w:rPr>
        <w:t>сыртқы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ортаға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ылғалға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күн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сәулесіне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температура </w:t>
      </w:r>
      <w:proofErr w:type="spellStart"/>
      <w:r w:rsidRPr="0027024A">
        <w:rPr>
          <w:rFonts w:ascii="Times New Roman" w:hAnsi="Times New Roman" w:cs="Times New Roman"/>
          <w:sz w:val="24"/>
        </w:rPr>
        <w:t>өзгерістеріне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төзімді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болуы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тиіс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06F8FE69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Басып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шығару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сапасы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жоғары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суреттері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мен </w:t>
      </w:r>
      <w:proofErr w:type="spellStart"/>
      <w:r w:rsidRPr="0027024A">
        <w:rPr>
          <w:rFonts w:ascii="Times New Roman" w:hAnsi="Times New Roman" w:cs="Times New Roman"/>
          <w:sz w:val="24"/>
        </w:rPr>
        <w:t>мәтіндері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анық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болуы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қажет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1944B506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Баннердің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жиектері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өңделіп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орнатуға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арналған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люверстермен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жабдықталуы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тиіс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7BE16777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Баннер </w:t>
      </w:r>
      <w:proofErr w:type="spellStart"/>
      <w:r w:rsidRPr="0027024A">
        <w:rPr>
          <w:rFonts w:ascii="Times New Roman" w:hAnsi="Times New Roman" w:cs="Times New Roman"/>
          <w:sz w:val="24"/>
        </w:rPr>
        <w:t>арнайы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тіреуішке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27024A">
        <w:rPr>
          <w:rFonts w:ascii="Times New Roman" w:hAnsi="Times New Roman" w:cs="Times New Roman"/>
          <w:sz w:val="24"/>
        </w:rPr>
        <w:t>стойкаға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27024A">
        <w:rPr>
          <w:rFonts w:ascii="Times New Roman" w:hAnsi="Times New Roman" w:cs="Times New Roman"/>
          <w:sz w:val="24"/>
        </w:rPr>
        <w:t>сапалы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әрі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берік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орнатылуы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керек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68B1C985" w14:textId="77777777" w:rsidR="00C71E7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Баннер </w:t>
      </w:r>
      <w:proofErr w:type="spellStart"/>
      <w:r w:rsidRPr="0027024A">
        <w:rPr>
          <w:rFonts w:ascii="Times New Roman" w:hAnsi="Times New Roman" w:cs="Times New Roman"/>
          <w:sz w:val="24"/>
        </w:rPr>
        <w:t>тіреуішінің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өлшемі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: </w:t>
      </w:r>
      <w:r w:rsidR="00C71E7A" w:rsidRPr="0027024A">
        <w:rPr>
          <w:rFonts w:ascii="Times New Roman" w:hAnsi="Times New Roman" w:cs="Times New Roman"/>
          <w:sz w:val="24"/>
        </w:rPr>
        <w:t>3 × 2 , 4 х 2,  6х3 метр</w:t>
      </w:r>
    </w:p>
    <w:p w14:paraId="0E137E29" w14:textId="078CD660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Орнатылған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құрылым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желге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төзімді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қауіпсіз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болуы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тиіс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1CDBB36D" w14:textId="4B41EAA1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Барлық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басып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шығаратын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баннердің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көлемі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r w:rsidR="00C71E7A" w:rsidRPr="0027024A">
        <w:rPr>
          <w:rFonts w:ascii="Times New Roman" w:hAnsi="Times New Roman" w:cs="Times New Roman"/>
          <w:sz w:val="24"/>
        </w:rPr>
        <w:t>7</w:t>
      </w:r>
      <w:r w:rsidRPr="0027024A">
        <w:rPr>
          <w:rFonts w:ascii="Times New Roman" w:hAnsi="Times New Roman" w:cs="Times New Roman"/>
          <w:sz w:val="24"/>
        </w:rPr>
        <w:t xml:space="preserve">00 </w:t>
      </w:r>
      <w:proofErr w:type="spellStart"/>
      <w:r w:rsidRPr="0027024A">
        <w:rPr>
          <w:rFonts w:ascii="Times New Roman" w:hAnsi="Times New Roman" w:cs="Times New Roman"/>
          <w:sz w:val="24"/>
        </w:rPr>
        <w:t>кв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/м  </w:t>
      </w:r>
      <w:proofErr w:type="spellStart"/>
      <w:r w:rsidRPr="0027024A">
        <w:rPr>
          <w:rFonts w:ascii="Times New Roman" w:hAnsi="Times New Roman" w:cs="Times New Roman"/>
          <w:sz w:val="24"/>
        </w:rPr>
        <w:t>құрайды</w:t>
      </w:r>
      <w:proofErr w:type="spellEnd"/>
    </w:p>
    <w:p w14:paraId="337F2FD8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</w:p>
    <w:p w14:paraId="315B43BE" w14:textId="3975114E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 2. </w:t>
      </w:r>
      <w:proofErr w:type="spellStart"/>
      <w:r w:rsidRPr="0027024A">
        <w:rPr>
          <w:rFonts w:ascii="Times New Roman" w:hAnsi="Times New Roman" w:cs="Times New Roman"/>
          <w:sz w:val="24"/>
        </w:rPr>
        <w:t>Көше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тақтайшаларын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дайындау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орнату</w:t>
      </w:r>
      <w:proofErr w:type="spellEnd"/>
    </w:p>
    <w:p w14:paraId="15429470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</w:p>
    <w:p w14:paraId="364539F2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Көше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атаулары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көрсетілген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тақтайшаларды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дайындау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белгіленген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орындарға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орнату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18CCC7AB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Тақтайшалардың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мәтіні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анық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әрі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алыстан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оқылатын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болуы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тиіс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03149AEE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Тақтайшаның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бетіне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жарық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шағылыстыратын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(светоотражающая) </w:t>
      </w:r>
      <w:proofErr w:type="spellStart"/>
      <w:r w:rsidRPr="0027024A">
        <w:rPr>
          <w:rFonts w:ascii="Times New Roman" w:hAnsi="Times New Roman" w:cs="Times New Roman"/>
          <w:sz w:val="24"/>
        </w:rPr>
        <w:t>Oracal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пленкасы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жапсырылуы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қажет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48884B97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Пленка </w:t>
      </w:r>
      <w:proofErr w:type="spellStart"/>
      <w:r w:rsidRPr="0027024A">
        <w:rPr>
          <w:rFonts w:ascii="Times New Roman" w:hAnsi="Times New Roman" w:cs="Times New Roman"/>
          <w:sz w:val="24"/>
        </w:rPr>
        <w:t>сыртқы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ортаға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ылғалға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күн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сәулесіне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температура </w:t>
      </w:r>
      <w:proofErr w:type="spellStart"/>
      <w:r w:rsidRPr="0027024A">
        <w:rPr>
          <w:rFonts w:ascii="Times New Roman" w:hAnsi="Times New Roman" w:cs="Times New Roman"/>
          <w:sz w:val="24"/>
        </w:rPr>
        <w:t>өзгерістеріне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төзімді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болуы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тиіс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2FC8C35D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Тақтайшаның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негізі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берік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тот </w:t>
      </w:r>
      <w:proofErr w:type="spellStart"/>
      <w:r w:rsidRPr="0027024A">
        <w:rPr>
          <w:rFonts w:ascii="Times New Roman" w:hAnsi="Times New Roman" w:cs="Times New Roman"/>
          <w:sz w:val="24"/>
        </w:rPr>
        <w:t>баспайтын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ұзақ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пайдалануға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жарамды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материалдан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дайындалуы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керек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43FB99A8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Тақтайшалардың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өлшемі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түсі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мәтіні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орнатылатын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орны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тапсырыс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берушімен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келісіледі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264297D3" w14:textId="4108D94C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Орнатуға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қажетті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бекіту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элементтері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қызмет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құнына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кіруі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тиіс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0B8509D6" w14:textId="2FAAC940" w:rsidR="00C71E7A" w:rsidRPr="0027024A" w:rsidRDefault="00C71E7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Жалпы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саны 45 </w:t>
      </w:r>
      <w:proofErr w:type="spellStart"/>
      <w:r w:rsidRPr="0027024A">
        <w:rPr>
          <w:rFonts w:ascii="Times New Roman" w:hAnsi="Times New Roman" w:cs="Times New Roman"/>
          <w:sz w:val="24"/>
        </w:rPr>
        <w:t>шт</w:t>
      </w:r>
      <w:proofErr w:type="spellEnd"/>
    </w:p>
    <w:p w14:paraId="63C752AA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</w:p>
    <w:p w14:paraId="70BB3BDD" w14:textId="54781D08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 3. </w:t>
      </w:r>
      <w:proofErr w:type="spellStart"/>
      <w:r w:rsidRPr="0027024A">
        <w:rPr>
          <w:rFonts w:ascii="Times New Roman" w:hAnsi="Times New Roman" w:cs="Times New Roman"/>
          <w:sz w:val="24"/>
        </w:rPr>
        <w:t>Алюкобондтан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қауіпсіздік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тақтайшаларын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дайындау</w:t>
      </w:r>
      <w:proofErr w:type="spellEnd"/>
      <w:r w:rsidR="00C71E7A"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71E7A" w:rsidRPr="0027024A">
        <w:rPr>
          <w:rFonts w:ascii="Times New Roman" w:hAnsi="Times New Roman" w:cs="Times New Roman"/>
          <w:sz w:val="24"/>
        </w:rPr>
        <w:t>және</w:t>
      </w:r>
      <w:proofErr w:type="spellEnd"/>
      <w:r w:rsidR="00C71E7A"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71E7A" w:rsidRPr="0027024A">
        <w:rPr>
          <w:rFonts w:ascii="Times New Roman" w:hAnsi="Times New Roman" w:cs="Times New Roman"/>
          <w:sz w:val="24"/>
        </w:rPr>
        <w:t>орнату</w:t>
      </w:r>
      <w:proofErr w:type="spellEnd"/>
    </w:p>
    <w:p w14:paraId="59F49401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</w:p>
    <w:p w14:paraId="16DEDAFC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Әртүрлі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қауіпсіздік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талаптарына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байланысты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ақпараттық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ескерту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тақтайшаларын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дайындау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7E83A93E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Тақтайшалардың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негізі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алюкобонд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материалынан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жасалуы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тиіс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1C00BC77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Тақтайшаларға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қауіпсіздік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белгілері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ескерту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мәтіндері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қажетті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графикалық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бейнелер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орналастырылады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634AEE54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Бейнелер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мен </w:t>
      </w:r>
      <w:proofErr w:type="spellStart"/>
      <w:r w:rsidRPr="0027024A">
        <w:rPr>
          <w:rFonts w:ascii="Times New Roman" w:hAnsi="Times New Roman" w:cs="Times New Roman"/>
          <w:sz w:val="24"/>
        </w:rPr>
        <w:t>жазулар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анық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сапалы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өшпейтін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болуы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керек.</w:t>
      </w:r>
    </w:p>
    <w:p w14:paraId="4CA60932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Тақтайшалар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ішкі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сыртқы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ортада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пайдалануға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жарамды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болуы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тиіс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18BBA699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Өлшемдері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саны, дизайны, </w:t>
      </w:r>
      <w:proofErr w:type="spellStart"/>
      <w:r w:rsidRPr="0027024A">
        <w:rPr>
          <w:rFonts w:ascii="Times New Roman" w:hAnsi="Times New Roman" w:cs="Times New Roman"/>
          <w:sz w:val="24"/>
        </w:rPr>
        <w:t>түстері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мәтіндері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тапсырыс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берушімен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алдын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ала </w:t>
      </w:r>
      <w:proofErr w:type="spellStart"/>
      <w:r w:rsidRPr="0027024A">
        <w:rPr>
          <w:rFonts w:ascii="Times New Roman" w:hAnsi="Times New Roman" w:cs="Times New Roman"/>
          <w:sz w:val="24"/>
        </w:rPr>
        <w:t>келісіледі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71F2F07B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Қажет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болған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жағдайда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тақтайшаларды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белгіленген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орындарға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орнату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жұмыстары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орындалады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100081AB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</w:p>
    <w:p w14:paraId="7E7B2EA5" w14:textId="3460B02E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 4. </w:t>
      </w:r>
      <w:proofErr w:type="spellStart"/>
      <w:r w:rsidRPr="0027024A">
        <w:rPr>
          <w:rFonts w:ascii="Times New Roman" w:hAnsi="Times New Roman" w:cs="Times New Roman"/>
          <w:sz w:val="24"/>
        </w:rPr>
        <w:t>Орындау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мерзімі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мен сапа </w:t>
      </w:r>
      <w:proofErr w:type="spellStart"/>
      <w:r w:rsidRPr="0027024A">
        <w:rPr>
          <w:rFonts w:ascii="Times New Roman" w:hAnsi="Times New Roman" w:cs="Times New Roman"/>
          <w:sz w:val="24"/>
        </w:rPr>
        <w:t>талаптары</w:t>
      </w:r>
      <w:proofErr w:type="spellEnd"/>
    </w:p>
    <w:p w14:paraId="56B9729E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</w:p>
    <w:p w14:paraId="236EE8D9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Тапсырыс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қабылданып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макеттер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мен </w:t>
      </w:r>
      <w:proofErr w:type="spellStart"/>
      <w:r w:rsidRPr="0027024A">
        <w:rPr>
          <w:rFonts w:ascii="Times New Roman" w:hAnsi="Times New Roman" w:cs="Times New Roman"/>
          <w:sz w:val="24"/>
        </w:rPr>
        <w:t>өлшемдер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келісілген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уақыттан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бастап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барлық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қызметтер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1 </w:t>
      </w:r>
      <w:proofErr w:type="spellStart"/>
      <w:r w:rsidRPr="0027024A">
        <w:rPr>
          <w:rFonts w:ascii="Times New Roman" w:hAnsi="Times New Roman" w:cs="Times New Roman"/>
          <w:sz w:val="24"/>
        </w:rPr>
        <w:t>күн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ішінде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орындалуы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тиіс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70E79150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lastRenderedPageBreak/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Дайындаушы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тапсырысты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белгіленген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мерзімде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толық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аяқтап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дайын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өнімдерді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орнатылған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күйінде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тапсыруы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қажет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7EBEAB03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Қолданылатын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материалдар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жаңа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сапалы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техникалық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талаптарға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сәйкес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болуы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тиіс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73B38327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Дайындау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орнату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барысында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анықталған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кемшіліктер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орындаушының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есебінен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жойылуы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керек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48BB731E" w14:textId="77777777" w:rsidR="004B3D3A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Жұмыстар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қауіпсіздік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талаптарын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сақтай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отырып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орындалуы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тиіс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1643248E" w14:textId="7C53AC26" w:rsidR="003A24A5" w:rsidRPr="0027024A" w:rsidRDefault="004B3D3A" w:rsidP="0027024A">
      <w:pPr>
        <w:spacing w:after="0"/>
        <w:rPr>
          <w:rFonts w:ascii="Times New Roman" w:hAnsi="Times New Roman" w:cs="Times New Roman"/>
          <w:sz w:val="24"/>
        </w:rPr>
      </w:pPr>
      <w:r w:rsidRPr="0027024A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7024A">
        <w:rPr>
          <w:rFonts w:ascii="Times New Roman" w:hAnsi="Times New Roman" w:cs="Times New Roman"/>
          <w:sz w:val="24"/>
        </w:rPr>
        <w:t>Қызмет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құнына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материалдарды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дайындау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басып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шығару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жеткізу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7024A">
        <w:rPr>
          <w:rFonts w:ascii="Times New Roman" w:hAnsi="Times New Roman" w:cs="Times New Roman"/>
          <w:sz w:val="24"/>
        </w:rPr>
        <w:t>монтаждау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және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қажетті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бекіту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бөлшектері</w:t>
      </w:r>
      <w:proofErr w:type="spellEnd"/>
      <w:r w:rsidRPr="0027024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7024A">
        <w:rPr>
          <w:rFonts w:ascii="Times New Roman" w:hAnsi="Times New Roman" w:cs="Times New Roman"/>
          <w:sz w:val="24"/>
        </w:rPr>
        <w:t>кіреді</w:t>
      </w:r>
      <w:proofErr w:type="spellEnd"/>
      <w:r w:rsidRPr="0027024A">
        <w:rPr>
          <w:rFonts w:ascii="Times New Roman" w:hAnsi="Times New Roman" w:cs="Times New Roman"/>
          <w:sz w:val="24"/>
        </w:rPr>
        <w:t>.</w:t>
      </w:r>
    </w:p>
    <w:p w14:paraId="31002D09" w14:textId="6ECC763A" w:rsidR="002B2236" w:rsidRPr="0027024A" w:rsidRDefault="002B2236" w:rsidP="0027024A">
      <w:pPr>
        <w:spacing w:after="0"/>
        <w:rPr>
          <w:rFonts w:ascii="Times New Roman" w:hAnsi="Times New Roman" w:cs="Times New Roman"/>
          <w:sz w:val="24"/>
        </w:rPr>
      </w:pPr>
    </w:p>
    <w:p w14:paraId="34E0859C" w14:textId="247272F0" w:rsidR="002B2236" w:rsidRPr="0027024A" w:rsidRDefault="002B2236" w:rsidP="0027024A">
      <w:pPr>
        <w:spacing w:after="0"/>
        <w:rPr>
          <w:rFonts w:ascii="Times New Roman" w:hAnsi="Times New Roman" w:cs="Times New Roman"/>
          <w:sz w:val="24"/>
        </w:rPr>
      </w:pPr>
    </w:p>
    <w:p w14:paraId="55B01CAE" w14:textId="60492197" w:rsidR="002B2236" w:rsidRPr="0027024A" w:rsidRDefault="002B2236" w:rsidP="0027024A">
      <w:pPr>
        <w:spacing w:after="0"/>
        <w:rPr>
          <w:rFonts w:ascii="Times New Roman" w:hAnsi="Times New Roman" w:cs="Times New Roman"/>
          <w:sz w:val="24"/>
        </w:rPr>
      </w:pPr>
    </w:p>
    <w:p w14:paraId="709A8AA6" w14:textId="73C5F89D" w:rsidR="002B2236" w:rsidRPr="0027024A" w:rsidRDefault="002B2236" w:rsidP="0027024A">
      <w:pPr>
        <w:spacing w:after="0"/>
        <w:rPr>
          <w:rFonts w:ascii="Times New Roman" w:hAnsi="Times New Roman" w:cs="Times New Roman"/>
          <w:sz w:val="24"/>
        </w:rPr>
      </w:pPr>
    </w:p>
    <w:p w14:paraId="0CDF980C" w14:textId="78D8C552" w:rsidR="002B2236" w:rsidRDefault="002B2236" w:rsidP="004B3D3A"/>
    <w:p w14:paraId="2F16C723" w14:textId="17E2565F" w:rsidR="002B2236" w:rsidRDefault="002B2236" w:rsidP="004B3D3A"/>
    <w:p w14:paraId="61182704" w14:textId="769DC09B" w:rsidR="002B2236" w:rsidRDefault="002B2236" w:rsidP="004B3D3A"/>
    <w:p w14:paraId="1CF2F9B0" w14:textId="3061A6AF" w:rsidR="002B2236" w:rsidRDefault="002B2236" w:rsidP="004B3D3A"/>
    <w:p w14:paraId="2D4467EF" w14:textId="345405EE" w:rsidR="002B2236" w:rsidRDefault="002B2236" w:rsidP="004B3D3A"/>
    <w:p w14:paraId="16744797" w14:textId="05EB3451" w:rsidR="002B2236" w:rsidRDefault="002B2236" w:rsidP="004B3D3A"/>
    <w:p w14:paraId="2B42AD57" w14:textId="3800B900" w:rsidR="002B2236" w:rsidRDefault="002B2236" w:rsidP="004B3D3A"/>
    <w:p w14:paraId="23AB6793" w14:textId="688426D8" w:rsidR="002B2236" w:rsidRDefault="002B2236" w:rsidP="002B2236"/>
    <w:p w14:paraId="30D313F2" w14:textId="2CB0FED6" w:rsidR="00C71E7A" w:rsidRDefault="00C71E7A" w:rsidP="002B2236"/>
    <w:p w14:paraId="1D2D1C01" w14:textId="6698180B" w:rsidR="00C71E7A" w:rsidRDefault="00C71E7A" w:rsidP="002B2236"/>
    <w:p w14:paraId="73DF5B59" w14:textId="5AC0611D" w:rsidR="00C71E7A" w:rsidRDefault="00C71E7A" w:rsidP="002B2236"/>
    <w:p w14:paraId="215A7213" w14:textId="25D702E5" w:rsidR="00C71E7A" w:rsidRDefault="00C71E7A" w:rsidP="002B2236">
      <w:pPr>
        <w:rPr>
          <w:lang w:val="kk-KZ"/>
        </w:rPr>
      </w:pPr>
    </w:p>
    <w:p w14:paraId="521ED312" w14:textId="77777777" w:rsidR="00391A18" w:rsidRDefault="00391A18" w:rsidP="002B2236">
      <w:pPr>
        <w:rPr>
          <w:lang w:val="kk-KZ"/>
        </w:rPr>
      </w:pPr>
    </w:p>
    <w:p w14:paraId="0394370E" w14:textId="77777777" w:rsidR="00391A18" w:rsidRDefault="00391A18" w:rsidP="002B2236">
      <w:pPr>
        <w:rPr>
          <w:lang w:val="kk-KZ"/>
        </w:rPr>
      </w:pPr>
    </w:p>
    <w:p w14:paraId="6810BB92" w14:textId="77777777" w:rsidR="00391A18" w:rsidRDefault="00391A18" w:rsidP="002B2236">
      <w:pPr>
        <w:rPr>
          <w:lang w:val="kk-KZ"/>
        </w:rPr>
      </w:pPr>
    </w:p>
    <w:p w14:paraId="64F8C5AD" w14:textId="77777777" w:rsidR="00391A18" w:rsidRDefault="00391A18" w:rsidP="002B2236">
      <w:pPr>
        <w:rPr>
          <w:lang w:val="kk-KZ"/>
        </w:rPr>
      </w:pPr>
    </w:p>
    <w:p w14:paraId="36C45E6E" w14:textId="77777777" w:rsidR="00391A18" w:rsidRDefault="00391A18" w:rsidP="002B2236">
      <w:pPr>
        <w:rPr>
          <w:lang w:val="kk-KZ"/>
        </w:rPr>
      </w:pPr>
    </w:p>
    <w:p w14:paraId="266780F9" w14:textId="77777777" w:rsidR="00391A18" w:rsidRDefault="00391A18" w:rsidP="002B2236">
      <w:pPr>
        <w:rPr>
          <w:lang w:val="kk-KZ"/>
        </w:rPr>
      </w:pPr>
    </w:p>
    <w:p w14:paraId="6BCB9038" w14:textId="77777777" w:rsidR="00391A18" w:rsidRDefault="00391A18" w:rsidP="002B2236">
      <w:pPr>
        <w:rPr>
          <w:lang w:val="kk-KZ"/>
        </w:rPr>
      </w:pPr>
    </w:p>
    <w:p w14:paraId="7B68A449" w14:textId="77777777" w:rsidR="00391A18" w:rsidRDefault="00391A18" w:rsidP="002B2236">
      <w:pPr>
        <w:rPr>
          <w:lang w:val="kk-KZ"/>
        </w:rPr>
      </w:pPr>
    </w:p>
    <w:p w14:paraId="78736CBE" w14:textId="77777777" w:rsidR="00391A18" w:rsidRDefault="00391A18" w:rsidP="002B2236">
      <w:pPr>
        <w:rPr>
          <w:lang w:val="kk-KZ"/>
        </w:rPr>
      </w:pPr>
    </w:p>
    <w:p w14:paraId="7F1FA856" w14:textId="77777777" w:rsidR="00391A18" w:rsidRDefault="00391A18" w:rsidP="002B2236">
      <w:pPr>
        <w:rPr>
          <w:lang w:val="kk-KZ"/>
        </w:rPr>
      </w:pPr>
    </w:p>
    <w:p w14:paraId="7C89DA0F" w14:textId="77777777" w:rsidR="00391A18" w:rsidRPr="00391A18" w:rsidRDefault="00391A18" w:rsidP="002B2236">
      <w:pPr>
        <w:rPr>
          <w:lang w:val="kk-KZ"/>
        </w:rPr>
      </w:pPr>
    </w:p>
    <w:p w14:paraId="4496C350" w14:textId="66CFAFC6" w:rsidR="00C71E7A" w:rsidRDefault="00C71E7A" w:rsidP="002B2236"/>
    <w:p w14:paraId="4897255B" w14:textId="6980F982" w:rsidR="00C71E7A" w:rsidRDefault="00C71E7A" w:rsidP="002B2236"/>
    <w:p w14:paraId="6E7759C8" w14:textId="2166EE73" w:rsidR="00C71E7A" w:rsidRDefault="00580EFD" w:rsidP="00C71E7A">
      <w:pPr>
        <w:pStyle w:val="a3"/>
      </w:pPr>
      <w:r>
        <w:rPr>
          <w:lang w:val="kk-KZ"/>
        </w:rPr>
        <w:t>Т</w:t>
      </w:r>
      <w:r w:rsidR="00C71E7A">
        <w:t>ЕХНИЧЕСКАЯ СПЕЦИФИКАЦИЯ</w:t>
      </w:r>
    </w:p>
    <w:p w14:paraId="73BC3FEB" w14:textId="77777777" w:rsidR="00C71E7A" w:rsidRDefault="00C71E7A" w:rsidP="00C71E7A">
      <w:pPr>
        <w:pStyle w:val="a3"/>
        <w:numPr>
          <w:ilvl w:val="0"/>
          <w:numId w:val="1"/>
        </w:numPr>
      </w:pPr>
      <w:r>
        <w:t>Услуги по печати и установке баннеров</w:t>
      </w:r>
    </w:p>
    <w:p w14:paraId="17ED1ABA" w14:textId="77777777" w:rsidR="00C71E7A" w:rsidRDefault="00C71E7A" w:rsidP="00C71E7A">
      <w:pPr>
        <w:pStyle w:val="a3"/>
        <w:numPr>
          <w:ilvl w:val="0"/>
          <w:numId w:val="2"/>
        </w:numPr>
      </w:pPr>
      <w:r>
        <w:t>Размеры баннеров: 3 × 2 м, 4 × 2 м, 6 × 3 м.</w:t>
      </w:r>
    </w:p>
    <w:p w14:paraId="7E270AE3" w14:textId="77777777" w:rsidR="00C71E7A" w:rsidRDefault="00C71E7A" w:rsidP="00C71E7A">
      <w:pPr>
        <w:pStyle w:val="a3"/>
        <w:numPr>
          <w:ilvl w:val="0"/>
          <w:numId w:val="2"/>
        </w:numPr>
      </w:pPr>
      <w:r>
        <w:t>Материал баннеров должен быть устойчивым к воздействию внешней среды, влаги, солнечных лучей и перепадам температур.</w:t>
      </w:r>
    </w:p>
    <w:p w14:paraId="3AD9A4F2" w14:textId="77777777" w:rsidR="00C71E7A" w:rsidRDefault="00C71E7A" w:rsidP="00C71E7A">
      <w:pPr>
        <w:pStyle w:val="a3"/>
        <w:numPr>
          <w:ilvl w:val="0"/>
          <w:numId w:val="2"/>
        </w:numPr>
      </w:pPr>
      <w:r>
        <w:t>Печать должна быть высокого качества, изображения и тексты — чёткими.</w:t>
      </w:r>
    </w:p>
    <w:p w14:paraId="4A99A2C4" w14:textId="77777777" w:rsidR="00C71E7A" w:rsidRDefault="00C71E7A" w:rsidP="00C71E7A">
      <w:pPr>
        <w:pStyle w:val="a3"/>
        <w:numPr>
          <w:ilvl w:val="0"/>
          <w:numId w:val="2"/>
        </w:numPr>
      </w:pPr>
      <w:r>
        <w:t>Края баннеров должны быть обработаны и оснащены люверсами для монтажа.</w:t>
      </w:r>
    </w:p>
    <w:p w14:paraId="030624A8" w14:textId="77777777" w:rsidR="00C71E7A" w:rsidRDefault="00C71E7A" w:rsidP="00C71E7A">
      <w:pPr>
        <w:pStyle w:val="a3"/>
        <w:numPr>
          <w:ilvl w:val="0"/>
          <w:numId w:val="2"/>
        </w:numPr>
      </w:pPr>
      <w:r>
        <w:t>Баннеры должны быть качественно и надёжно установлены на специальных стойках (конструкциях).</w:t>
      </w:r>
    </w:p>
    <w:p w14:paraId="1DB8E047" w14:textId="77777777" w:rsidR="00C71E7A" w:rsidRDefault="00C71E7A" w:rsidP="00C71E7A">
      <w:pPr>
        <w:pStyle w:val="a3"/>
        <w:numPr>
          <w:ilvl w:val="0"/>
          <w:numId w:val="2"/>
        </w:numPr>
      </w:pPr>
      <w:r>
        <w:t>Размеры стоек (конструкций) для баннеров: 3 × 2 м, 4 × 2 м, 6 × 3 м.</w:t>
      </w:r>
    </w:p>
    <w:p w14:paraId="5880D3D1" w14:textId="77777777" w:rsidR="00C71E7A" w:rsidRDefault="00C71E7A" w:rsidP="00C71E7A">
      <w:pPr>
        <w:pStyle w:val="a3"/>
        <w:numPr>
          <w:ilvl w:val="0"/>
          <w:numId w:val="2"/>
        </w:numPr>
      </w:pPr>
      <w:r>
        <w:t>Установленные конструкции должны быть ветроустойчивыми и безопасными.</w:t>
      </w:r>
    </w:p>
    <w:p w14:paraId="614AE977" w14:textId="77777777" w:rsidR="00C71E7A" w:rsidRDefault="00C71E7A" w:rsidP="00C71E7A">
      <w:pPr>
        <w:pStyle w:val="a3"/>
        <w:numPr>
          <w:ilvl w:val="0"/>
          <w:numId w:val="2"/>
        </w:numPr>
      </w:pPr>
      <w:r>
        <w:t>Общая площадь всех баннеров, подлежащих печати, составляет 700 м².</w:t>
      </w:r>
    </w:p>
    <w:p w14:paraId="11EB73B1" w14:textId="77777777" w:rsidR="00C71E7A" w:rsidRDefault="00C71E7A" w:rsidP="00C71E7A">
      <w:pPr>
        <w:pStyle w:val="a3"/>
        <w:numPr>
          <w:ilvl w:val="0"/>
          <w:numId w:val="3"/>
        </w:numPr>
      </w:pPr>
      <w:r>
        <w:t>Изготовление и установка уличных табличек</w:t>
      </w:r>
    </w:p>
    <w:p w14:paraId="10C211A3" w14:textId="77777777" w:rsidR="00C71E7A" w:rsidRDefault="00C71E7A" w:rsidP="00C71E7A">
      <w:pPr>
        <w:pStyle w:val="a3"/>
        <w:numPr>
          <w:ilvl w:val="0"/>
          <w:numId w:val="4"/>
        </w:numPr>
      </w:pPr>
      <w:r>
        <w:t>Изготовление табличек с наименованиями улиц и их установка в определённых местах.</w:t>
      </w:r>
    </w:p>
    <w:p w14:paraId="002B66DF" w14:textId="77777777" w:rsidR="00C71E7A" w:rsidRDefault="00C71E7A" w:rsidP="00C71E7A">
      <w:pPr>
        <w:pStyle w:val="a3"/>
        <w:numPr>
          <w:ilvl w:val="0"/>
          <w:numId w:val="4"/>
        </w:numPr>
      </w:pPr>
      <w:r>
        <w:t>Текст на табличках должен быть чётким и хорошо читаемым с расстояния.</w:t>
      </w:r>
    </w:p>
    <w:p w14:paraId="1C162586" w14:textId="77777777" w:rsidR="00C71E7A" w:rsidRDefault="00C71E7A" w:rsidP="00C71E7A">
      <w:pPr>
        <w:pStyle w:val="a3"/>
        <w:numPr>
          <w:ilvl w:val="0"/>
          <w:numId w:val="4"/>
        </w:numPr>
      </w:pPr>
      <w:r>
        <w:t xml:space="preserve">На поверхность табличек должна быть нанесена </w:t>
      </w:r>
      <w:proofErr w:type="spellStart"/>
      <w:r>
        <w:t>световозвращающая</w:t>
      </w:r>
      <w:proofErr w:type="spellEnd"/>
      <w:r>
        <w:t xml:space="preserve"> плёнка </w:t>
      </w:r>
      <w:proofErr w:type="spellStart"/>
      <w:r>
        <w:t>Oracal</w:t>
      </w:r>
      <w:proofErr w:type="spellEnd"/>
      <w:r>
        <w:t>.</w:t>
      </w:r>
    </w:p>
    <w:p w14:paraId="18AA351D" w14:textId="77777777" w:rsidR="00C71E7A" w:rsidRDefault="00C71E7A" w:rsidP="00C71E7A">
      <w:pPr>
        <w:pStyle w:val="a3"/>
        <w:numPr>
          <w:ilvl w:val="0"/>
          <w:numId w:val="4"/>
        </w:numPr>
      </w:pPr>
      <w:r>
        <w:t>Плёнка должна быть устойчивой к воздействию внешней среды, влаги, солнечных лучей и перепадам температур.</w:t>
      </w:r>
    </w:p>
    <w:p w14:paraId="54C45A92" w14:textId="77777777" w:rsidR="00C71E7A" w:rsidRDefault="00C71E7A" w:rsidP="00C71E7A">
      <w:pPr>
        <w:pStyle w:val="a3"/>
        <w:numPr>
          <w:ilvl w:val="0"/>
          <w:numId w:val="4"/>
        </w:numPr>
      </w:pPr>
      <w:r>
        <w:t>Основа табличек должна быть изготовлена из прочного, устойчивого к коррозии и пригодного для длительной эксплуатации материала.</w:t>
      </w:r>
    </w:p>
    <w:p w14:paraId="0BD3865B" w14:textId="77777777" w:rsidR="00C71E7A" w:rsidRDefault="00C71E7A" w:rsidP="00C71E7A">
      <w:pPr>
        <w:pStyle w:val="a3"/>
        <w:numPr>
          <w:ilvl w:val="0"/>
          <w:numId w:val="4"/>
        </w:numPr>
      </w:pPr>
      <w:r>
        <w:t>Размеры, цвет, текст и места установки табличек согласовываются с заказчиком.</w:t>
      </w:r>
    </w:p>
    <w:p w14:paraId="4CD61970" w14:textId="77777777" w:rsidR="00C71E7A" w:rsidRDefault="00C71E7A" w:rsidP="00C71E7A">
      <w:pPr>
        <w:pStyle w:val="a3"/>
        <w:numPr>
          <w:ilvl w:val="0"/>
          <w:numId w:val="4"/>
        </w:numPr>
      </w:pPr>
      <w:r>
        <w:t>Стоимость необходимых крепёжных элементов должна быть включена в стоимость услуг.</w:t>
      </w:r>
    </w:p>
    <w:p w14:paraId="4C9AC95C" w14:textId="77777777" w:rsidR="00C71E7A" w:rsidRDefault="00C71E7A" w:rsidP="00C71E7A">
      <w:pPr>
        <w:pStyle w:val="a3"/>
        <w:numPr>
          <w:ilvl w:val="0"/>
          <w:numId w:val="4"/>
        </w:numPr>
      </w:pPr>
      <w:r>
        <w:t>Общее количество — 45 шт.</w:t>
      </w:r>
    </w:p>
    <w:p w14:paraId="692BA8EF" w14:textId="77777777" w:rsidR="00C71E7A" w:rsidRDefault="00C71E7A" w:rsidP="00C71E7A">
      <w:pPr>
        <w:pStyle w:val="a3"/>
        <w:numPr>
          <w:ilvl w:val="0"/>
          <w:numId w:val="5"/>
        </w:numPr>
      </w:pPr>
      <w:r>
        <w:t xml:space="preserve">Изготовление и установка знаков безопасности из </w:t>
      </w:r>
      <w:proofErr w:type="spellStart"/>
      <w:r>
        <w:t>алюкобонда</w:t>
      </w:r>
      <w:proofErr w:type="spellEnd"/>
    </w:p>
    <w:p w14:paraId="4AFCC2D9" w14:textId="77777777" w:rsidR="00C71E7A" w:rsidRDefault="00C71E7A" w:rsidP="00C71E7A">
      <w:pPr>
        <w:pStyle w:val="a3"/>
        <w:numPr>
          <w:ilvl w:val="0"/>
          <w:numId w:val="6"/>
        </w:numPr>
      </w:pPr>
      <w:r>
        <w:t>Изготовление информационных и предупреждающих знаков, соответствующих различным требованиям безопасности.</w:t>
      </w:r>
    </w:p>
    <w:p w14:paraId="5DCBD97E" w14:textId="77777777" w:rsidR="00C71E7A" w:rsidRDefault="00C71E7A" w:rsidP="00C71E7A">
      <w:pPr>
        <w:pStyle w:val="a3"/>
        <w:numPr>
          <w:ilvl w:val="0"/>
          <w:numId w:val="6"/>
        </w:numPr>
      </w:pPr>
      <w:r>
        <w:t xml:space="preserve">Основа знаков должна быть изготовлена из </w:t>
      </w:r>
      <w:proofErr w:type="spellStart"/>
      <w:r>
        <w:t>алюкобонда</w:t>
      </w:r>
      <w:proofErr w:type="spellEnd"/>
      <w:r>
        <w:t>.</w:t>
      </w:r>
    </w:p>
    <w:p w14:paraId="7063AEBB" w14:textId="77777777" w:rsidR="00C71E7A" w:rsidRDefault="00C71E7A" w:rsidP="00C71E7A">
      <w:pPr>
        <w:pStyle w:val="a3"/>
        <w:numPr>
          <w:ilvl w:val="0"/>
          <w:numId w:val="6"/>
        </w:numPr>
      </w:pPr>
      <w:r>
        <w:t>На знаках должны быть размещены знаки безопасности, предупреждающие тексты и необходимые графические изображения.</w:t>
      </w:r>
    </w:p>
    <w:p w14:paraId="3B3334B8" w14:textId="77777777" w:rsidR="00C71E7A" w:rsidRDefault="00C71E7A" w:rsidP="00C71E7A">
      <w:pPr>
        <w:pStyle w:val="a3"/>
        <w:numPr>
          <w:ilvl w:val="0"/>
          <w:numId w:val="6"/>
        </w:numPr>
      </w:pPr>
      <w:r>
        <w:t>Изображения и надписи должны быть чёткими, качественными и устойчивыми к стиранию.</w:t>
      </w:r>
    </w:p>
    <w:p w14:paraId="367A4931" w14:textId="77777777" w:rsidR="00C71E7A" w:rsidRDefault="00C71E7A" w:rsidP="00C71E7A">
      <w:pPr>
        <w:pStyle w:val="a3"/>
        <w:numPr>
          <w:ilvl w:val="0"/>
          <w:numId w:val="6"/>
        </w:numPr>
      </w:pPr>
      <w:r>
        <w:t>Знаки должны быть пригодны для использования как внутри помещений, так и на открытом воздухе.</w:t>
      </w:r>
    </w:p>
    <w:p w14:paraId="0C56A82F" w14:textId="77777777" w:rsidR="00C71E7A" w:rsidRDefault="00C71E7A" w:rsidP="00C71E7A">
      <w:pPr>
        <w:pStyle w:val="a3"/>
        <w:numPr>
          <w:ilvl w:val="0"/>
          <w:numId w:val="6"/>
        </w:numPr>
      </w:pPr>
      <w:r>
        <w:t>Размеры, количество, дизайн, цвета и тексты предварительно согласовываются с заказчиком.</w:t>
      </w:r>
    </w:p>
    <w:p w14:paraId="737EBC35" w14:textId="77777777" w:rsidR="00C71E7A" w:rsidRDefault="00C71E7A" w:rsidP="00C71E7A">
      <w:pPr>
        <w:pStyle w:val="a3"/>
        <w:numPr>
          <w:ilvl w:val="0"/>
          <w:numId w:val="6"/>
        </w:numPr>
      </w:pPr>
      <w:r>
        <w:t>При необходимости выполняются работы по установке знаков в определённых местах.</w:t>
      </w:r>
    </w:p>
    <w:p w14:paraId="600732BD" w14:textId="77777777" w:rsidR="00C71E7A" w:rsidRDefault="00C71E7A" w:rsidP="00C71E7A">
      <w:pPr>
        <w:pStyle w:val="a3"/>
        <w:numPr>
          <w:ilvl w:val="0"/>
          <w:numId w:val="7"/>
        </w:numPr>
      </w:pPr>
      <w:r>
        <w:t>Срок выполнения и требования к качеству</w:t>
      </w:r>
    </w:p>
    <w:p w14:paraId="0F3275AC" w14:textId="77777777" w:rsidR="00C71E7A" w:rsidRDefault="00C71E7A" w:rsidP="00C71E7A">
      <w:pPr>
        <w:pStyle w:val="a3"/>
        <w:numPr>
          <w:ilvl w:val="0"/>
          <w:numId w:val="8"/>
        </w:numPr>
      </w:pPr>
      <w:r>
        <w:lastRenderedPageBreak/>
        <w:t>Все услуги должны быть выполнены в течение 1 (одного) дня с момента принятия заказа и согласования макетов и размеров.</w:t>
      </w:r>
    </w:p>
    <w:p w14:paraId="1DD90860" w14:textId="77777777" w:rsidR="00C71E7A" w:rsidRDefault="00C71E7A" w:rsidP="00C71E7A">
      <w:pPr>
        <w:pStyle w:val="a3"/>
        <w:numPr>
          <w:ilvl w:val="0"/>
          <w:numId w:val="8"/>
        </w:numPr>
      </w:pPr>
      <w:r>
        <w:t>Исполнитель обязан полностью выполнить заказ в установленный срок и передать готовую продукцию заказчику в установленном виде.</w:t>
      </w:r>
    </w:p>
    <w:p w14:paraId="2A2309E4" w14:textId="77777777" w:rsidR="00C71E7A" w:rsidRDefault="00C71E7A" w:rsidP="00C71E7A">
      <w:pPr>
        <w:pStyle w:val="a3"/>
        <w:numPr>
          <w:ilvl w:val="0"/>
          <w:numId w:val="8"/>
        </w:numPr>
      </w:pPr>
      <w:r>
        <w:t>Все используемые материалы должны быть новыми, качественными и соответствовать техническим требованиям.</w:t>
      </w:r>
    </w:p>
    <w:p w14:paraId="1D3F4074" w14:textId="77777777" w:rsidR="00C71E7A" w:rsidRDefault="00C71E7A" w:rsidP="00C71E7A">
      <w:pPr>
        <w:pStyle w:val="a3"/>
        <w:numPr>
          <w:ilvl w:val="0"/>
          <w:numId w:val="8"/>
        </w:numPr>
      </w:pPr>
      <w:r>
        <w:t>Недостатки, выявленные в процессе изготовления и монтажа, должны быть устранены за счёт исполнителя.</w:t>
      </w:r>
    </w:p>
    <w:p w14:paraId="1E9866B4" w14:textId="77777777" w:rsidR="00C71E7A" w:rsidRDefault="00C71E7A" w:rsidP="00C71E7A">
      <w:pPr>
        <w:pStyle w:val="a3"/>
        <w:numPr>
          <w:ilvl w:val="0"/>
          <w:numId w:val="8"/>
        </w:numPr>
      </w:pPr>
      <w:r>
        <w:t>Работы должны выполняться с соблюдением требований безопасности.</w:t>
      </w:r>
    </w:p>
    <w:p w14:paraId="57A8C295" w14:textId="77777777" w:rsidR="00C71E7A" w:rsidRDefault="00C71E7A" w:rsidP="00C71E7A">
      <w:pPr>
        <w:pStyle w:val="a3"/>
        <w:numPr>
          <w:ilvl w:val="0"/>
          <w:numId w:val="8"/>
        </w:numPr>
      </w:pPr>
      <w:r>
        <w:t>В стоимость услуг должны входить подготовка материалов, печать, доставка, монтаж и все необходимые крепёжные элементы.</w:t>
      </w:r>
    </w:p>
    <w:p w14:paraId="13F0EE2F" w14:textId="77777777" w:rsidR="00C71E7A" w:rsidRDefault="00C71E7A" w:rsidP="002B2236"/>
    <w:sectPr w:rsidR="00C71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21AF2"/>
    <w:multiLevelType w:val="multilevel"/>
    <w:tmpl w:val="F3EEB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D13960"/>
    <w:multiLevelType w:val="multilevel"/>
    <w:tmpl w:val="AAA4C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EC04BD"/>
    <w:multiLevelType w:val="multilevel"/>
    <w:tmpl w:val="029451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6F26AB"/>
    <w:multiLevelType w:val="multilevel"/>
    <w:tmpl w:val="4190C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A75E0A"/>
    <w:multiLevelType w:val="multilevel"/>
    <w:tmpl w:val="F7900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C22307"/>
    <w:multiLevelType w:val="multilevel"/>
    <w:tmpl w:val="05BC81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BC2644"/>
    <w:multiLevelType w:val="multilevel"/>
    <w:tmpl w:val="90BE66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DD4957"/>
    <w:multiLevelType w:val="multilevel"/>
    <w:tmpl w:val="86C8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D3A"/>
    <w:rsid w:val="000B60E0"/>
    <w:rsid w:val="001E2DD5"/>
    <w:rsid w:val="0027024A"/>
    <w:rsid w:val="002B2236"/>
    <w:rsid w:val="003866F6"/>
    <w:rsid w:val="00391A18"/>
    <w:rsid w:val="003A24A5"/>
    <w:rsid w:val="004B3D3A"/>
    <w:rsid w:val="00580EFD"/>
    <w:rsid w:val="00C7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89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1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1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Калтаев Музафар</dc:creator>
  <cp:lastModifiedBy>User</cp:lastModifiedBy>
  <cp:revision>2</cp:revision>
  <dcterms:created xsi:type="dcterms:W3CDTF">2026-10-14T04:10:00Z</dcterms:created>
  <dcterms:modified xsi:type="dcterms:W3CDTF">2026-10-14T04:10:00Z</dcterms:modified>
</cp:coreProperties>
</file>